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80" w:rsidRDefault="0033345D">
      <w:pPr>
        <w:pStyle w:val="TOC1"/>
        <w:rPr>
          <w:rFonts w:asciiTheme="minorHAnsi" w:eastAsiaTheme="minorEastAsia" w:hAnsiTheme="minorHAnsi" w:cstheme="minorBidi"/>
          <w:b w:val="0"/>
          <w:bCs w:val="0"/>
          <w:caps w:val="0"/>
          <w:noProof/>
          <w:sz w:val="22"/>
          <w:szCs w:val="22"/>
          <w:rtl/>
          <w:lang w:eastAsia="en-US"/>
        </w:rPr>
      </w:pPr>
      <w:r>
        <w:fldChar w:fldCharType="begin"/>
      </w:r>
      <w:r>
        <w:instrText xml:space="preserve"> TOC \o "1-3" \u </w:instrText>
      </w:r>
      <w:r>
        <w:fldChar w:fldCharType="separate"/>
      </w:r>
      <w:r w:rsidR="00B67380">
        <w:rPr>
          <w:rFonts w:hint="eastAsia"/>
          <w:noProof/>
          <w:rtl/>
        </w:rPr>
        <w:t>תקיעה</w:t>
      </w:r>
      <w:r w:rsidR="00B67380">
        <w:rPr>
          <w:noProof/>
          <w:rtl/>
        </w:rPr>
        <w:tab/>
      </w:r>
      <w:r w:rsidR="00B67380">
        <w:rPr>
          <w:noProof/>
          <w:rtl/>
        </w:rPr>
        <w:fldChar w:fldCharType="begin"/>
      </w:r>
      <w:r w:rsidR="00B67380">
        <w:rPr>
          <w:noProof/>
          <w:rtl/>
        </w:rPr>
        <w:instrText xml:space="preserve"> </w:instrText>
      </w:r>
      <w:r w:rsidR="00B67380">
        <w:rPr>
          <w:noProof/>
        </w:rPr>
        <w:instrText>PAGEREF</w:instrText>
      </w:r>
      <w:r w:rsidR="00B67380">
        <w:rPr>
          <w:noProof/>
          <w:rtl/>
        </w:rPr>
        <w:instrText xml:space="preserve"> _</w:instrText>
      </w:r>
      <w:r w:rsidR="00B67380">
        <w:rPr>
          <w:noProof/>
        </w:rPr>
        <w:instrText>Toc430116094 \h</w:instrText>
      </w:r>
      <w:r w:rsidR="00B67380">
        <w:rPr>
          <w:noProof/>
          <w:rtl/>
        </w:rPr>
        <w:instrText xml:space="preserve"> </w:instrText>
      </w:r>
      <w:r w:rsidR="00B67380">
        <w:rPr>
          <w:noProof/>
          <w:rtl/>
        </w:rPr>
      </w:r>
      <w:r w:rsidR="00B67380">
        <w:rPr>
          <w:noProof/>
          <w:rtl/>
        </w:rPr>
        <w:fldChar w:fldCharType="separate"/>
      </w:r>
      <w:r w:rsidR="00B67380">
        <w:rPr>
          <w:rFonts w:hint="eastAsia"/>
          <w:noProof/>
          <w:rtl/>
        </w:rPr>
        <w:t>א</w:t>
      </w:r>
      <w:r w:rsidR="00B67380">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צורת</w:t>
      </w:r>
      <w:r>
        <w:rPr>
          <w:noProof/>
          <w:rtl/>
        </w:rPr>
        <w:t xml:space="preserve"> </w:t>
      </w:r>
      <w:r>
        <w:rPr>
          <w:rFonts w:hint="eastAsia"/>
          <w:noProof/>
          <w:rtl/>
        </w:rPr>
        <w:t>הקול</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Toc430116095 \h</w:instrText>
      </w:r>
      <w:r>
        <w:rPr>
          <w:noProof/>
          <w:rtl/>
        </w:rPr>
        <w:instrText xml:space="preserve"> </w:instrText>
      </w:r>
      <w:r>
        <w:rPr>
          <w:noProof/>
          <w:rtl/>
        </w:rPr>
      </w:r>
      <w:r>
        <w:rPr>
          <w:noProof/>
          <w:rtl/>
        </w:rPr>
        <w:fldChar w:fldCharType="separate"/>
      </w:r>
      <w:r>
        <w:rPr>
          <w:rFonts w:hint="eastAsia"/>
          <w:noProof/>
          <w:rtl/>
        </w:rPr>
        <w:t>א</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שינוי</w:t>
      </w:r>
      <w:r>
        <w:rPr>
          <w:noProof/>
          <w:rtl/>
        </w:rPr>
        <w:t xml:space="preserve"> </w:t>
      </w:r>
      <w:r>
        <w:rPr>
          <w:rFonts w:hint="eastAsia"/>
          <w:noProof/>
          <w:rtl/>
        </w:rPr>
        <w:t>קול</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Toc430116096 \h</w:instrText>
      </w:r>
      <w:r>
        <w:rPr>
          <w:noProof/>
          <w:rtl/>
        </w:rPr>
        <w:instrText xml:space="preserve"> </w:instrText>
      </w:r>
      <w:r>
        <w:rPr>
          <w:noProof/>
          <w:rtl/>
        </w:rPr>
      </w:r>
      <w:r>
        <w:rPr>
          <w:noProof/>
          <w:rtl/>
        </w:rPr>
        <w:fldChar w:fldCharType="separate"/>
      </w:r>
      <w:r>
        <w:rPr>
          <w:rFonts w:hint="eastAsia"/>
          <w:noProof/>
          <w:rtl/>
        </w:rPr>
        <w:t>ד</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נשבר</w:t>
      </w:r>
      <w:r>
        <w:rPr>
          <w:noProof/>
          <w:rtl/>
        </w:rPr>
        <w:t xml:space="preserve"> </w:t>
      </w:r>
      <w:r>
        <w:rPr>
          <w:rFonts w:hint="eastAsia"/>
          <w:noProof/>
          <w:rtl/>
        </w:rPr>
        <w:t>תקיעה</w:t>
      </w:r>
      <w:r>
        <w:rPr>
          <w:noProof/>
          <w:rtl/>
        </w:rPr>
        <w:t xml:space="preserve"> </w:t>
      </w:r>
      <w:r>
        <w:rPr>
          <w:rFonts w:hint="eastAsia"/>
          <w:noProof/>
          <w:rtl/>
        </w:rPr>
        <w:t>אחרונה</w:t>
      </w:r>
      <w:r>
        <w:rPr>
          <w:noProof/>
          <w:rtl/>
        </w:rPr>
        <w:t xml:space="preserve"> </w:t>
      </w:r>
      <w:r>
        <w:rPr>
          <w:rFonts w:hint="eastAsia"/>
          <w:noProof/>
          <w:rtl/>
        </w:rPr>
        <w:t>אחר</w:t>
      </w:r>
      <w:r>
        <w:rPr>
          <w:noProof/>
          <w:rtl/>
        </w:rPr>
        <w:t xml:space="preserve"> </w:t>
      </w:r>
      <w:r>
        <w:rPr>
          <w:rFonts w:hint="eastAsia"/>
          <w:noProof/>
          <w:rtl/>
        </w:rPr>
        <w:t>שתקע</w:t>
      </w:r>
      <w:r>
        <w:rPr>
          <w:noProof/>
          <w:rtl/>
        </w:rPr>
        <w:t xml:space="preserve"> </w:t>
      </w:r>
      <w:r>
        <w:rPr>
          <w:rFonts w:hint="eastAsia"/>
          <w:noProof/>
          <w:rtl/>
        </w:rPr>
        <w:t>השיעור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Toc430116097 \h</w:instrText>
      </w:r>
      <w:r>
        <w:rPr>
          <w:noProof/>
          <w:rtl/>
        </w:rPr>
        <w:instrText xml:space="preserve"> </w:instrText>
      </w:r>
      <w:r>
        <w:rPr>
          <w:noProof/>
          <w:rtl/>
        </w:rPr>
      </w:r>
      <w:r>
        <w:rPr>
          <w:noProof/>
          <w:rtl/>
        </w:rPr>
        <w:fldChar w:fldCharType="separate"/>
      </w:r>
      <w:r>
        <w:rPr>
          <w:rFonts w:hint="eastAsia"/>
          <w:noProof/>
          <w:rtl/>
        </w:rPr>
        <w:t>ד</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קול</w:t>
      </w:r>
      <w:r>
        <w:rPr>
          <w:noProof/>
          <w:rtl/>
        </w:rPr>
        <w:t xml:space="preserve"> </w:t>
      </w:r>
      <w:r>
        <w:rPr>
          <w:rFonts w:hint="eastAsia"/>
          <w:noProof/>
          <w:rtl/>
        </w:rPr>
        <w:t>אויר</w:t>
      </w:r>
      <w:r>
        <w:rPr>
          <w:noProof/>
          <w:rtl/>
        </w:rPr>
        <w:t xml:space="preserve"> </w:t>
      </w:r>
      <w:r>
        <w:rPr>
          <w:rFonts w:hint="eastAsia"/>
          <w:noProof/>
          <w:rtl/>
        </w:rPr>
        <w:t>בלי</w:t>
      </w:r>
      <w:r>
        <w:rPr>
          <w:noProof/>
          <w:rtl/>
        </w:rPr>
        <w:t xml:space="preserve"> </w:t>
      </w:r>
      <w:r>
        <w:rPr>
          <w:rFonts w:hint="eastAsia"/>
          <w:noProof/>
          <w:rtl/>
        </w:rPr>
        <w:t>רם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Toc430116098 \h</w:instrText>
      </w:r>
      <w:r>
        <w:rPr>
          <w:noProof/>
          <w:rtl/>
        </w:rPr>
        <w:instrText xml:space="preserve"> </w:instrText>
      </w:r>
      <w:r>
        <w:rPr>
          <w:noProof/>
          <w:rtl/>
        </w:rPr>
      </w:r>
      <w:r>
        <w:rPr>
          <w:noProof/>
          <w:rtl/>
        </w:rPr>
        <w:fldChar w:fldCharType="separate"/>
      </w:r>
      <w:r>
        <w:rPr>
          <w:rFonts w:hint="eastAsia"/>
          <w:noProof/>
          <w:rtl/>
        </w:rPr>
        <w:t>ה</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האריך</w:t>
      </w:r>
      <w:r>
        <w:rPr>
          <w:noProof/>
          <w:rtl/>
        </w:rPr>
        <w:t xml:space="preserve"> </w:t>
      </w:r>
      <w:r>
        <w:rPr>
          <w:rFonts w:hint="eastAsia"/>
          <w:noProof/>
          <w:rtl/>
        </w:rPr>
        <w:t>בתרועה</w:t>
      </w:r>
      <w:r>
        <w:rPr>
          <w:noProof/>
          <w:rtl/>
        </w:rPr>
        <w:t xml:space="preserve"> </w:t>
      </w:r>
      <w:r>
        <w:rPr>
          <w:rFonts w:hint="eastAsia"/>
          <w:noProof/>
          <w:rtl/>
        </w:rPr>
        <w:t>אם</w:t>
      </w:r>
      <w:r>
        <w:rPr>
          <w:noProof/>
          <w:rtl/>
        </w:rPr>
        <w:t xml:space="preserve"> </w:t>
      </w:r>
      <w:r>
        <w:rPr>
          <w:rFonts w:hint="eastAsia"/>
          <w:noProof/>
          <w:rtl/>
        </w:rPr>
        <w:t>צריך</w:t>
      </w:r>
      <w:r>
        <w:rPr>
          <w:noProof/>
          <w:rtl/>
        </w:rPr>
        <w:t xml:space="preserve"> </w:t>
      </w:r>
      <w:r>
        <w:rPr>
          <w:rFonts w:hint="eastAsia"/>
          <w:noProof/>
          <w:rtl/>
        </w:rPr>
        <w:t>להאריך</w:t>
      </w:r>
      <w:r>
        <w:rPr>
          <w:noProof/>
          <w:rtl/>
        </w:rPr>
        <w:t xml:space="preserve"> </w:t>
      </w:r>
      <w:r>
        <w:rPr>
          <w:rFonts w:hint="eastAsia"/>
          <w:noProof/>
          <w:rtl/>
        </w:rPr>
        <w:t>התקיעה</w:t>
      </w:r>
      <w:r>
        <w:rPr>
          <w:noProof/>
          <w:rtl/>
        </w:rPr>
        <w:t xml:space="preserve"> </w:t>
      </w:r>
      <w:r>
        <w:rPr>
          <w:rFonts w:hint="eastAsia"/>
          <w:noProof/>
          <w:rtl/>
        </w:rPr>
        <w:t>כנגדה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Toc430116099 \h</w:instrText>
      </w:r>
      <w:r>
        <w:rPr>
          <w:noProof/>
          <w:rtl/>
        </w:rPr>
        <w:instrText xml:space="preserve"> </w:instrText>
      </w:r>
      <w:r>
        <w:rPr>
          <w:noProof/>
          <w:rtl/>
        </w:rPr>
      </w:r>
      <w:r>
        <w:rPr>
          <w:noProof/>
          <w:rtl/>
        </w:rPr>
        <w:fldChar w:fldCharType="separate"/>
      </w:r>
      <w:r>
        <w:rPr>
          <w:rFonts w:hint="eastAsia"/>
          <w:noProof/>
          <w:rtl/>
        </w:rPr>
        <w:t>ה</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שברים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Toc430116100 \h</w:instrText>
      </w:r>
      <w:r>
        <w:rPr>
          <w:noProof/>
          <w:rtl/>
        </w:rPr>
        <w:instrText xml:space="preserve"> </w:instrText>
      </w:r>
      <w:r>
        <w:rPr>
          <w:noProof/>
          <w:rtl/>
        </w:rPr>
      </w:r>
      <w:r>
        <w:rPr>
          <w:noProof/>
          <w:rtl/>
        </w:rPr>
        <w:fldChar w:fldCharType="separate"/>
      </w:r>
      <w:r>
        <w:rPr>
          <w:rFonts w:hint="eastAsia"/>
          <w:noProof/>
          <w:rtl/>
        </w:rPr>
        <w:t>ז</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צורת</w:t>
      </w:r>
      <w:r>
        <w:rPr>
          <w:noProof/>
          <w:rtl/>
        </w:rPr>
        <w:t xml:space="preserve"> </w:t>
      </w:r>
      <w:r>
        <w:rPr>
          <w:rFonts w:hint="eastAsia"/>
          <w:noProof/>
          <w:rtl/>
        </w:rPr>
        <w:t>השבר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Toc430116101 \h</w:instrText>
      </w:r>
      <w:r>
        <w:rPr>
          <w:noProof/>
          <w:rtl/>
        </w:rPr>
        <w:instrText xml:space="preserve"> </w:instrText>
      </w:r>
      <w:r>
        <w:rPr>
          <w:noProof/>
          <w:rtl/>
        </w:rPr>
      </w:r>
      <w:r>
        <w:rPr>
          <w:noProof/>
          <w:rtl/>
        </w:rPr>
        <w:fldChar w:fldCharType="separate"/>
      </w:r>
      <w:r>
        <w:rPr>
          <w:rFonts w:hint="eastAsia"/>
          <w:noProof/>
          <w:rtl/>
        </w:rPr>
        <w:t>ז</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טוּ־אוּ־טוּ</w:t>
      </w:r>
      <w:r>
        <w:rPr>
          <w:noProof/>
          <w:rtl/>
        </w:rPr>
        <w:t xml:space="preserve"> [</w:t>
      </w:r>
      <w:r>
        <w:rPr>
          <w:rFonts w:hint="eastAsia"/>
          <w:noProof/>
          <w:rtl/>
        </w:rPr>
        <w:t>ומנהג</w:t>
      </w:r>
      <w:r>
        <w:rPr>
          <w:noProof/>
          <w:rtl/>
        </w:rPr>
        <w:t xml:space="preserve"> </w:t>
      </w:r>
      <w:r>
        <w:rPr>
          <w:rFonts w:hint="eastAsia"/>
          <w:noProof/>
          <w:rtl/>
        </w:rPr>
        <w:t>ירושלים</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Toc430116102 \h</w:instrText>
      </w:r>
      <w:r>
        <w:rPr>
          <w:noProof/>
          <w:rtl/>
        </w:rPr>
        <w:instrText xml:space="preserve"> </w:instrText>
      </w:r>
      <w:r>
        <w:rPr>
          <w:noProof/>
          <w:rtl/>
        </w:rPr>
      </w:r>
      <w:r>
        <w:rPr>
          <w:noProof/>
          <w:rtl/>
        </w:rPr>
        <w:fldChar w:fldCharType="separate"/>
      </w:r>
      <w:r>
        <w:rPr>
          <w:rFonts w:hint="eastAsia"/>
          <w:noProof/>
          <w:rtl/>
        </w:rPr>
        <w:t>ט</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אורך</w:t>
      </w:r>
      <w:r>
        <w:rPr>
          <w:noProof/>
          <w:rtl/>
        </w:rPr>
        <w:t xml:space="preserve"> </w:t>
      </w:r>
      <w:r>
        <w:rPr>
          <w:rFonts w:hint="eastAsia"/>
          <w:noProof/>
          <w:rtl/>
        </w:rPr>
        <w:t>שבר</w:t>
      </w:r>
      <w:r>
        <w:rPr>
          <w:noProof/>
          <w:rtl/>
        </w:rPr>
        <w:t xml:space="preserve"> </w:t>
      </w:r>
      <w:r>
        <w:rPr>
          <w:rFonts w:hint="eastAsia"/>
          <w:noProof/>
          <w:rtl/>
        </w:rPr>
        <w:t>לשיטת</w:t>
      </w:r>
      <w:r>
        <w:rPr>
          <w:noProof/>
          <w:rtl/>
        </w:rPr>
        <w:t xml:space="preserve"> </w:t>
      </w:r>
      <w:r>
        <w:rPr>
          <w:rFonts w:hint="eastAsia"/>
          <w:noProof/>
          <w:rtl/>
        </w:rPr>
        <w:t>ריב</w:t>
      </w:r>
      <w:r>
        <w:rPr>
          <w:noProof/>
          <w:rtl/>
        </w:rPr>
        <w:t>"</w:t>
      </w:r>
      <w:r>
        <w:rPr>
          <w:rFonts w:hint="eastAsia"/>
          <w:noProof/>
          <w:rtl/>
        </w:rPr>
        <w:t>א</w:t>
      </w:r>
      <w:r>
        <w:rPr>
          <w:noProof/>
          <w:rtl/>
        </w:rPr>
        <w:t xml:space="preserve"> </w:t>
      </w:r>
      <w:r>
        <w:rPr>
          <w:rFonts w:hint="eastAsia"/>
          <w:noProof/>
          <w:rtl/>
        </w:rPr>
        <w:t>וריב</w:t>
      </w:r>
      <w:r>
        <w:rPr>
          <w:noProof/>
          <w:rtl/>
        </w:rPr>
        <w:t>"</w:t>
      </w:r>
      <w:r>
        <w:rPr>
          <w:rFonts w:hint="eastAsia"/>
          <w:noProof/>
          <w:rtl/>
        </w:rPr>
        <w:t>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Toc430116103 \h</w:instrText>
      </w:r>
      <w:r>
        <w:rPr>
          <w:noProof/>
          <w:rtl/>
        </w:rPr>
        <w:instrText xml:space="preserve"> </w:instrText>
      </w:r>
      <w:r>
        <w:rPr>
          <w:noProof/>
          <w:rtl/>
        </w:rPr>
      </w:r>
      <w:r>
        <w:rPr>
          <w:noProof/>
          <w:rtl/>
        </w:rPr>
        <w:fldChar w:fldCharType="separate"/>
      </w:r>
      <w:r>
        <w:rPr>
          <w:rFonts w:hint="eastAsia"/>
          <w:noProof/>
          <w:rtl/>
        </w:rPr>
        <w:t>י</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השלמת</w:t>
      </w:r>
      <w:r>
        <w:rPr>
          <w:noProof/>
          <w:rtl/>
        </w:rPr>
        <w:t xml:space="preserve"> </w:t>
      </w:r>
      <w:r>
        <w:rPr>
          <w:rFonts w:hint="eastAsia"/>
          <w:noProof/>
          <w:rtl/>
        </w:rPr>
        <w:t>שבר</w:t>
      </w:r>
      <w:r>
        <w:rPr>
          <w:noProof/>
          <w:rtl/>
        </w:rPr>
        <w:t xml:space="preserve"> </w:t>
      </w:r>
      <w:r>
        <w:rPr>
          <w:rFonts w:hint="eastAsia"/>
          <w:noProof/>
          <w:rtl/>
        </w:rPr>
        <w:t>קצר</w:t>
      </w:r>
      <w:r>
        <w:rPr>
          <w:noProof/>
          <w:rtl/>
        </w:rPr>
        <w:t xml:space="preserve"> </w:t>
      </w:r>
      <w:r>
        <w:rPr>
          <w:rFonts w:hint="eastAsia"/>
          <w:noProof/>
          <w:rtl/>
        </w:rPr>
        <w:t>ע</w:t>
      </w:r>
      <w:r>
        <w:rPr>
          <w:noProof/>
          <w:rtl/>
        </w:rPr>
        <w:t>"</w:t>
      </w:r>
      <w:r>
        <w:rPr>
          <w:rFonts w:hint="eastAsia"/>
          <w:noProof/>
          <w:rtl/>
        </w:rPr>
        <w:t>י</w:t>
      </w:r>
      <w:r>
        <w:rPr>
          <w:noProof/>
          <w:rtl/>
        </w:rPr>
        <w:t xml:space="preserve"> </w:t>
      </w:r>
      <w:r>
        <w:rPr>
          <w:rFonts w:hint="eastAsia"/>
          <w:noProof/>
          <w:rtl/>
        </w:rPr>
        <w:t>הוספת</w:t>
      </w:r>
      <w:r>
        <w:rPr>
          <w:noProof/>
          <w:rtl/>
        </w:rPr>
        <w:t xml:space="preserve"> </w:t>
      </w:r>
      <w:r>
        <w:rPr>
          <w:rFonts w:hint="eastAsia"/>
          <w:noProof/>
          <w:rtl/>
        </w:rPr>
        <w:t>שברים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Toc430116104 \h</w:instrText>
      </w:r>
      <w:r>
        <w:rPr>
          <w:noProof/>
          <w:rtl/>
        </w:rPr>
        <w:instrText xml:space="preserve"> </w:instrText>
      </w:r>
      <w:r>
        <w:rPr>
          <w:noProof/>
          <w:rtl/>
        </w:rPr>
      </w:r>
      <w:r>
        <w:rPr>
          <w:noProof/>
          <w:rtl/>
        </w:rPr>
        <w:fldChar w:fldCharType="separate"/>
      </w:r>
      <w:r>
        <w:rPr>
          <w:rFonts w:hint="eastAsia"/>
          <w:noProof/>
          <w:rtl/>
        </w:rPr>
        <w:t>יג</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תרועה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Toc430116105 \h</w:instrText>
      </w:r>
      <w:r>
        <w:rPr>
          <w:noProof/>
          <w:rtl/>
        </w:rPr>
        <w:instrText xml:space="preserve"> </w:instrText>
      </w:r>
      <w:r>
        <w:rPr>
          <w:noProof/>
          <w:rtl/>
        </w:rPr>
      </w:r>
      <w:r>
        <w:rPr>
          <w:noProof/>
          <w:rtl/>
        </w:rPr>
        <w:fldChar w:fldCharType="separate"/>
      </w:r>
      <w:r>
        <w:rPr>
          <w:rFonts w:hint="eastAsia"/>
          <w:noProof/>
          <w:rtl/>
        </w:rPr>
        <w:t>יד</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להרבות</w:t>
      </w:r>
      <w:r>
        <w:rPr>
          <w:noProof/>
          <w:rtl/>
        </w:rPr>
        <w:t xml:space="preserve"> </w:t>
      </w:r>
      <w:r>
        <w:rPr>
          <w:rFonts w:hint="eastAsia"/>
          <w:noProof/>
          <w:rtl/>
        </w:rPr>
        <w:t>במנינה</w:t>
      </w:r>
      <w:r>
        <w:rPr>
          <w:noProof/>
          <w:rtl/>
        </w:rPr>
        <w:t xml:space="preserve"> </w:t>
      </w:r>
      <w:r>
        <w:rPr>
          <w:rFonts w:hint="eastAsia"/>
          <w:noProof/>
          <w:rtl/>
        </w:rPr>
        <w:t>לכתחילה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Toc430116106 \h</w:instrText>
      </w:r>
      <w:r>
        <w:rPr>
          <w:noProof/>
          <w:rtl/>
        </w:rPr>
        <w:instrText xml:space="preserve"> </w:instrText>
      </w:r>
      <w:r>
        <w:rPr>
          <w:noProof/>
          <w:rtl/>
        </w:rPr>
      </w:r>
      <w:r>
        <w:rPr>
          <w:noProof/>
          <w:rtl/>
        </w:rPr>
        <w:fldChar w:fldCharType="separate"/>
      </w:r>
      <w:r>
        <w:rPr>
          <w:rFonts w:hint="eastAsia"/>
          <w:noProof/>
          <w:rtl/>
        </w:rPr>
        <w:t>יד</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צורת</w:t>
      </w:r>
      <w:r>
        <w:rPr>
          <w:noProof/>
          <w:rtl/>
        </w:rPr>
        <w:t xml:space="preserve"> </w:t>
      </w:r>
      <w:r>
        <w:rPr>
          <w:rFonts w:hint="eastAsia"/>
          <w:noProof/>
          <w:rtl/>
        </w:rPr>
        <w:t>הקול</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Toc430116107 \h</w:instrText>
      </w:r>
      <w:r>
        <w:rPr>
          <w:noProof/>
          <w:rtl/>
        </w:rPr>
        <w:instrText xml:space="preserve"> </w:instrText>
      </w:r>
      <w:r>
        <w:rPr>
          <w:noProof/>
          <w:rtl/>
        </w:rPr>
      </w:r>
      <w:r>
        <w:rPr>
          <w:noProof/>
          <w:rtl/>
        </w:rPr>
        <w:fldChar w:fldCharType="separate"/>
      </w:r>
      <w:r>
        <w:rPr>
          <w:rFonts w:hint="eastAsia"/>
          <w:noProof/>
          <w:rtl/>
        </w:rPr>
        <w:t>יד</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שברים</w:t>
      </w:r>
      <w:r>
        <w:rPr>
          <w:noProof/>
          <w:rtl/>
        </w:rPr>
        <w:t xml:space="preserve"> </w:t>
      </w:r>
      <w:r>
        <w:rPr>
          <w:rFonts w:hint="eastAsia"/>
          <w:noProof/>
          <w:rtl/>
        </w:rPr>
        <w:t>תרועה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Toc430116108 \h</w:instrText>
      </w:r>
      <w:r>
        <w:rPr>
          <w:noProof/>
          <w:rtl/>
        </w:rPr>
        <w:instrText xml:space="preserve"> </w:instrText>
      </w:r>
      <w:r>
        <w:rPr>
          <w:noProof/>
          <w:rtl/>
        </w:rPr>
      </w:r>
      <w:r>
        <w:rPr>
          <w:noProof/>
          <w:rtl/>
        </w:rPr>
        <w:fldChar w:fldCharType="separate"/>
      </w:r>
      <w:r>
        <w:rPr>
          <w:rFonts w:hint="eastAsia"/>
          <w:noProof/>
          <w:rtl/>
        </w:rPr>
        <w:t>טו</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שתי</w:t>
      </w:r>
      <w:r>
        <w:rPr>
          <w:noProof/>
          <w:rtl/>
        </w:rPr>
        <w:t xml:space="preserve"> </w:t>
      </w:r>
      <w:r>
        <w:rPr>
          <w:rFonts w:hint="eastAsia"/>
          <w:noProof/>
          <w:rtl/>
        </w:rPr>
        <w:t>נשימות</w:t>
      </w:r>
      <w:r>
        <w:rPr>
          <w:noProof/>
          <w:rtl/>
        </w:rPr>
        <w:t xml:space="preserve"> - </w:t>
      </w:r>
      <w:r>
        <w:rPr>
          <w:rFonts w:hint="eastAsia"/>
          <w:noProof/>
          <w:rtl/>
        </w:rPr>
        <w:t>שיעור</w:t>
      </w:r>
      <w:r>
        <w:rPr>
          <w:noProof/>
          <w:rtl/>
        </w:rPr>
        <w:t xml:space="preserve"> </w:t>
      </w:r>
      <w:r>
        <w:rPr>
          <w:rFonts w:hint="eastAsia"/>
          <w:noProof/>
          <w:rtl/>
        </w:rPr>
        <w:t>הנשימה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Toc430116109 \h</w:instrText>
      </w:r>
      <w:r>
        <w:rPr>
          <w:noProof/>
          <w:rtl/>
        </w:rPr>
        <w:instrText xml:space="preserve"> </w:instrText>
      </w:r>
      <w:r>
        <w:rPr>
          <w:noProof/>
          <w:rtl/>
        </w:rPr>
      </w:r>
      <w:r>
        <w:rPr>
          <w:noProof/>
          <w:rtl/>
        </w:rPr>
        <w:fldChar w:fldCharType="separate"/>
      </w:r>
      <w:r>
        <w:rPr>
          <w:rFonts w:hint="eastAsia"/>
          <w:noProof/>
          <w:rtl/>
        </w:rPr>
        <w:t>טו</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ההפסק</w:t>
      </w:r>
      <w:r>
        <w:rPr>
          <w:noProof/>
          <w:rtl/>
        </w:rPr>
        <w:t xml:space="preserve"> </w:t>
      </w:r>
      <w:r>
        <w:rPr>
          <w:rFonts w:hint="eastAsia"/>
          <w:noProof/>
          <w:rtl/>
        </w:rPr>
        <w:t>בין</w:t>
      </w:r>
      <w:r>
        <w:rPr>
          <w:noProof/>
          <w:rtl/>
        </w:rPr>
        <w:t xml:space="preserve"> </w:t>
      </w:r>
      <w:r>
        <w:rPr>
          <w:rFonts w:hint="eastAsia"/>
          <w:noProof/>
          <w:rtl/>
        </w:rPr>
        <w:t>שברים</w:t>
      </w:r>
      <w:r>
        <w:rPr>
          <w:noProof/>
          <w:rtl/>
        </w:rPr>
        <w:t xml:space="preserve"> </w:t>
      </w:r>
      <w:r>
        <w:rPr>
          <w:rFonts w:hint="eastAsia"/>
          <w:noProof/>
          <w:rtl/>
        </w:rPr>
        <w:t>לתרועה</w:t>
      </w:r>
      <w:r>
        <w:rPr>
          <w:noProof/>
          <w:rtl/>
        </w:rPr>
        <w:t xml:space="preserve"> </w:t>
      </w:r>
      <w:r>
        <w:rPr>
          <w:rFonts w:hint="eastAsia"/>
          <w:noProof/>
          <w:rtl/>
        </w:rPr>
        <w:t>בנשימה</w:t>
      </w:r>
      <w:r>
        <w:rPr>
          <w:noProof/>
          <w:rtl/>
        </w:rPr>
        <w:t xml:space="preserve"> </w:t>
      </w:r>
      <w:r>
        <w:rPr>
          <w:rFonts w:hint="eastAsia"/>
          <w:noProof/>
          <w:rtl/>
        </w:rPr>
        <w:t>אחת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Toc430116110 \h</w:instrText>
      </w:r>
      <w:r>
        <w:rPr>
          <w:noProof/>
          <w:rtl/>
        </w:rPr>
        <w:instrText xml:space="preserve"> </w:instrText>
      </w:r>
      <w:r>
        <w:rPr>
          <w:noProof/>
          <w:rtl/>
        </w:rPr>
      </w:r>
      <w:r>
        <w:rPr>
          <w:noProof/>
          <w:rtl/>
        </w:rPr>
        <w:fldChar w:fldCharType="separate"/>
      </w:r>
      <w:r>
        <w:rPr>
          <w:rFonts w:hint="eastAsia"/>
          <w:noProof/>
          <w:rtl/>
        </w:rPr>
        <w:t>טז</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ההפסק</w:t>
      </w:r>
      <w:r>
        <w:rPr>
          <w:noProof/>
          <w:rtl/>
        </w:rPr>
        <w:t xml:space="preserve"> </w:t>
      </w:r>
      <w:r>
        <w:rPr>
          <w:rFonts w:hint="eastAsia"/>
          <w:noProof/>
          <w:rtl/>
        </w:rPr>
        <w:t>בין</w:t>
      </w:r>
      <w:r>
        <w:rPr>
          <w:noProof/>
          <w:rtl/>
        </w:rPr>
        <w:t xml:space="preserve"> </w:t>
      </w:r>
      <w:r>
        <w:rPr>
          <w:rFonts w:hint="eastAsia"/>
          <w:noProof/>
          <w:rtl/>
        </w:rPr>
        <w:t>שברים</w:t>
      </w:r>
      <w:r>
        <w:rPr>
          <w:noProof/>
          <w:rtl/>
        </w:rPr>
        <w:t xml:space="preserve"> </w:t>
      </w:r>
      <w:r>
        <w:rPr>
          <w:rFonts w:hint="eastAsia"/>
          <w:noProof/>
          <w:rtl/>
        </w:rPr>
        <w:t>לתרועה</w:t>
      </w:r>
      <w:r>
        <w:rPr>
          <w:noProof/>
          <w:rtl/>
        </w:rPr>
        <w:t xml:space="preserve"> - </w:t>
      </w:r>
      <w:r>
        <w:rPr>
          <w:rFonts w:hint="eastAsia"/>
          <w:noProof/>
          <w:rtl/>
        </w:rPr>
        <w:t>שיטת</w:t>
      </w:r>
      <w:r>
        <w:rPr>
          <w:noProof/>
          <w:rtl/>
        </w:rPr>
        <w:t xml:space="preserve"> </w:t>
      </w:r>
      <w:r>
        <w:rPr>
          <w:rFonts w:hint="eastAsia"/>
          <w:noProof/>
          <w:rtl/>
        </w:rPr>
        <w:t>החז</w:t>
      </w:r>
      <w:r>
        <w:rPr>
          <w:noProof/>
          <w:rtl/>
        </w:rPr>
        <w:t>"</w:t>
      </w:r>
      <w:r>
        <w:rPr>
          <w:rFonts w:hint="eastAsia"/>
          <w:noProof/>
          <w:rtl/>
        </w:rPr>
        <w:t>א</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Toc430116111 \h</w:instrText>
      </w:r>
      <w:r>
        <w:rPr>
          <w:noProof/>
          <w:rtl/>
        </w:rPr>
        <w:instrText xml:space="preserve"> </w:instrText>
      </w:r>
      <w:r>
        <w:rPr>
          <w:noProof/>
          <w:rtl/>
        </w:rPr>
      </w:r>
      <w:r>
        <w:rPr>
          <w:noProof/>
          <w:rtl/>
        </w:rPr>
        <w:fldChar w:fldCharType="separate"/>
      </w:r>
      <w:r>
        <w:rPr>
          <w:rFonts w:hint="eastAsia"/>
          <w:noProof/>
          <w:rtl/>
        </w:rPr>
        <w:t>טז</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באיזה</w:t>
      </w:r>
      <w:r>
        <w:rPr>
          <w:noProof/>
          <w:rtl/>
        </w:rPr>
        <w:t xml:space="preserve"> </w:t>
      </w:r>
      <w:r>
        <w:rPr>
          <w:rFonts w:hint="eastAsia"/>
          <w:noProof/>
          <w:rtl/>
        </w:rPr>
        <w:t>סדר</w:t>
      </w:r>
      <w:r>
        <w:rPr>
          <w:noProof/>
          <w:rtl/>
        </w:rPr>
        <w:t xml:space="preserve"> </w:t>
      </w:r>
      <w:r>
        <w:rPr>
          <w:rFonts w:hint="eastAsia"/>
          <w:noProof/>
          <w:rtl/>
        </w:rPr>
        <w:t>לעשות</w:t>
      </w:r>
      <w:r>
        <w:rPr>
          <w:noProof/>
          <w:rtl/>
        </w:rPr>
        <w:t xml:space="preserve"> </w:t>
      </w:r>
      <w:r>
        <w:rPr>
          <w:rFonts w:hint="eastAsia"/>
          <w:noProof/>
          <w:rtl/>
        </w:rPr>
        <w:t>ש</w:t>
      </w:r>
      <w:r>
        <w:rPr>
          <w:noProof/>
          <w:rtl/>
        </w:rPr>
        <w:t>"</w:t>
      </w:r>
      <w:r>
        <w:rPr>
          <w:rFonts w:hint="eastAsia"/>
          <w:noProof/>
          <w:rtl/>
        </w:rPr>
        <w:t>ת</w:t>
      </w:r>
      <w:r>
        <w:rPr>
          <w:noProof/>
          <w:rtl/>
        </w:rPr>
        <w:t xml:space="preserve"> </w:t>
      </w:r>
      <w:r>
        <w:rPr>
          <w:rFonts w:hint="eastAsia"/>
          <w:noProof/>
          <w:rtl/>
        </w:rPr>
        <w:t>ובאיזה</w:t>
      </w:r>
      <w:r>
        <w:rPr>
          <w:noProof/>
          <w:rtl/>
        </w:rPr>
        <w:t xml:space="preserve"> </w:t>
      </w:r>
      <w:r>
        <w:rPr>
          <w:rFonts w:hint="eastAsia"/>
          <w:noProof/>
          <w:rtl/>
        </w:rPr>
        <w:t>נ</w:t>
      </w:r>
      <w:r>
        <w:rPr>
          <w:noProof/>
          <w:rtl/>
        </w:rPr>
        <w:t>"</w:t>
      </w:r>
      <w:r>
        <w:rPr>
          <w:rFonts w:hint="eastAsia"/>
          <w:noProof/>
          <w:rtl/>
        </w:rPr>
        <w:t>א</w:t>
      </w:r>
      <w:r>
        <w:rPr>
          <w:noProof/>
          <w:rtl/>
        </w:rPr>
        <w:t xml:space="preserve"> </w:t>
      </w:r>
      <w:r>
        <w:rPr>
          <w:rFonts w:hint="eastAsia"/>
          <w:noProof/>
          <w:rtl/>
        </w:rPr>
        <w:t>ו</w:t>
      </w:r>
      <w:r>
        <w:rPr>
          <w:noProof/>
          <w:rtl/>
        </w:rPr>
        <w:t>'</w:t>
      </w:r>
      <w:r>
        <w:rPr>
          <w:rFonts w:hint="eastAsia"/>
          <w:noProof/>
          <w:rtl/>
        </w:rPr>
        <w:t>מנהג</w:t>
      </w:r>
      <w:r>
        <w:rPr>
          <w:noProof/>
          <w:rtl/>
        </w:rPr>
        <w:t xml:space="preserve"> </w:t>
      </w:r>
      <w:r>
        <w:rPr>
          <w:rFonts w:hint="eastAsia"/>
          <w:noProof/>
          <w:rtl/>
        </w:rPr>
        <w:t>בריסק</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Toc430116112 \h</w:instrText>
      </w:r>
      <w:r>
        <w:rPr>
          <w:noProof/>
          <w:rtl/>
        </w:rPr>
        <w:instrText xml:space="preserve"> </w:instrText>
      </w:r>
      <w:r>
        <w:rPr>
          <w:noProof/>
          <w:rtl/>
        </w:rPr>
      </w:r>
      <w:r>
        <w:rPr>
          <w:noProof/>
          <w:rtl/>
        </w:rPr>
        <w:fldChar w:fldCharType="separate"/>
      </w:r>
      <w:r>
        <w:rPr>
          <w:rFonts w:hint="eastAsia"/>
          <w:noProof/>
          <w:rtl/>
        </w:rPr>
        <w:t>יט</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טעות</w:t>
      </w:r>
      <w:r>
        <w:rPr>
          <w:noProof/>
          <w:rtl/>
        </w:rPr>
        <w:t xml:space="preserve"> </w:t>
      </w:r>
      <w:r>
        <w:rPr>
          <w:rFonts w:hint="eastAsia"/>
          <w:noProof/>
          <w:rtl/>
        </w:rPr>
        <w:t>בתקיעות</w:t>
      </w:r>
      <w:r>
        <w:rPr>
          <w:noProof/>
          <w:rtl/>
        </w:rPr>
        <w:t xml:space="preserve"> </w:t>
      </w:r>
      <w:r>
        <w:rPr>
          <w:rFonts w:hint="eastAsia"/>
          <w:noProof/>
          <w:rtl/>
        </w:rPr>
        <w:t>האחרונות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Toc430116113 \h</w:instrText>
      </w:r>
      <w:r>
        <w:rPr>
          <w:noProof/>
          <w:rtl/>
        </w:rPr>
        <w:instrText xml:space="preserve"> </w:instrText>
      </w:r>
      <w:r>
        <w:rPr>
          <w:noProof/>
          <w:rtl/>
        </w:rPr>
      </w:r>
      <w:r>
        <w:rPr>
          <w:noProof/>
          <w:rtl/>
        </w:rPr>
        <w:fldChar w:fldCharType="separate"/>
      </w:r>
      <w:r>
        <w:rPr>
          <w:rFonts w:hint="eastAsia"/>
          <w:noProof/>
          <w:rtl/>
        </w:rPr>
        <w:t>כ</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קטן</w:t>
      </w:r>
      <w:r>
        <w:rPr>
          <w:noProof/>
          <w:rtl/>
        </w:rPr>
        <w:t xml:space="preserve"> </w:t>
      </w:r>
      <w:r>
        <w:rPr>
          <w:rFonts w:hint="eastAsia"/>
          <w:noProof/>
          <w:rtl/>
        </w:rPr>
        <w:t>לתקוע</w:t>
      </w:r>
      <w:r>
        <w:rPr>
          <w:noProof/>
          <w:rtl/>
        </w:rPr>
        <w:t xml:space="preserve"> </w:t>
      </w:r>
      <w:r>
        <w:rPr>
          <w:rFonts w:hint="eastAsia"/>
          <w:noProof/>
          <w:rtl/>
        </w:rPr>
        <w:t>שלא</w:t>
      </w:r>
      <w:r>
        <w:rPr>
          <w:noProof/>
          <w:rtl/>
        </w:rPr>
        <w:t xml:space="preserve"> </w:t>
      </w:r>
      <w:r>
        <w:rPr>
          <w:rFonts w:hint="eastAsia"/>
          <w:noProof/>
          <w:rtl/>
        </w:rPr>
        <w:t>כסדר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Toc430116114 \h</w:instrText>
      </w:r>
      <w:r>
        <w:rPr>
          <w:noProof/>
          <w:rtl/>
        </w:rPr>
        <w:instrText xml:space="preserve"> </w:instrText>
      </w:r>
      <w:r>
        <w:rPr>
          <w:noProof/>
          <w:rtl/>
        </w:rPr>
      </w:r>
      <w:r>
        <w:rPr>
          <w:noProof/>
          <w:rtl/>
        </w:rPr>
        <w:fldChar w:fldCharType="separate"/>
      </w:r>
      <w:r>
        <w:rPr>
          <w:rFonts w:hint="eastAsia"/>
          <w:noProof/>
          <w:rtl/>
        </w:rPr>
        <w:t>כ</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בעל</w:t>
      </w:r>
      <w:r>
        <w:rPr>
          <w:noProof/>
          <w:rtl/>
        </w:rPr>
        <w:t xml:space="preserve"> </w:t>
      </w:r>
      <w:r>
        <w:rPr>
          <w:rFonts w:hint="eastAsia"/>
          <w:noProof/>
          <w:rtl/>
        </w:rPr>
        <w:t>תוקע</w:t>
      </w:r>
      <w:r>
        <w:rPr>
          <w:noProof/>
          <w:rtl/>
        </w:rPr>
        <w:t xml:space="preserve"> </w:t>
      </w:r>
      <w:r>
        <w:rPr>
          <w:rFonts w:hint="eastAsia"/>
          <w:noProof/>
          <w:rtl/>
        </w:rPr>
        <w:t>ששינה</w:t>
      </w:r>
      <w:r>
        <w:rPr>
          <w:noProof/>
          <w:rtl/>
        </w:rPr>
        <w:t xml:space="preserve"> </w:t>
      </w:r>
      <w:r>
        <w:rPr>
          <w:rFonts w:hint="eastAsia"/>
          <w:noProof/>
          <w:rtl/>
        </w:rPr>
        <w:t>מדעת</w:t>
      </w:r>
      <w:r>
        <w:rPr>
          <w:noProof/>
          <w:rtl/>
        </w:rPr>
        <w:t xml:space="preserve"> </w:t>
      </w:r>
      <w:r>
        <w:rPr>
          <w:rFonts w:hint="eastAsia"/>
          <w:noProof/>
          <w:rtl/>
        </w:rPr>
        <w:t>שוכרו</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Toc430116115 \h</w:instrText>
      </w:r>
      <w:r>
        <w:rPr>
          <w:noProof/>
          <w:rtl/>
        </w:rPr>
        <w:instrText xml:space="preserve"> </w:instrText>
      </w:r>
      <w:r>
        <w:rPr>
          <w:noProof/>
          <w:rtl/>
        </w:rPr>
      </w:r>
      <w:r>
        <w:rPr>
          <w:noProof/>
          <w:rtl/>
        </w:rPr>
        <w:fldChar w:fldCharType="separate"/>
      </w:r>
      <w:r>
        <w:rPr>
          <w:rFonts w:hint="eastAsia"/>
          <w:noProof/>
          <w:rtl/>
        </w:rPr>
        <w:t>כ</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רבוי</w:t>
      </w:r>
      <w:r>
        <w:rPr>
          <w:noProof/>
          <w:rtl/>
        </w:rPr>
        <w:t xml:space="preserve"> </w:t>
      </w:r>
      <w:r>
        <w:rPr>
          <w:rFonts w:hint="eastAsia"/>
          <w:noProof/>
          <w:rtl/>
        </w:rPr>
        <w:t>תקיעות</w:t>
      </w:r>
      <w:r>
        <w:rPr>
          <w:noProof/>
          <w:rtl/>
        </w:rPr>
        <w:t xml:space="preserve"> </w:t>
      </w:r>
      <w:r>
        <w:rPr>
          <w:rFonts w:hint="eastAsia"/>
          <w:noProof/>
          <w:rtl/>
        </w:rPr>
        <w:t>ושיטות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Toc430116116 \h</w:instrText>
      </w:r>
      <w:r>
        <w:rPr>
          <w:noProof/>
          <w:rtl/>
        </w:rPr>
        <w:instrText xml:space="preserve"> </w:instrText>
      </w:r>
      <w:r>
        <w:rPr>
          <w:noProof/>
          <w:rtl/>
        </w:rPr>
      </w:r>
      <w:r>
        <w:rPr>
          <w:noProof/>
          <w:rtl/>
        </w:rPr>
        <w:fldChar w:fldCharType="separate"/>
      </w:r>
      <w:r>
        <w:rPr>
          <w:rFonts w:hint="eastAsia"/>
          <w:noProof/>
          <w:rtl/>
        </w:rPr>
        <w:t>כא</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כיסוי</w:t>
      </w:r>
      <w:r>
        <w:rPr>
          <w:noProof/>
          <w:rtl/>
        </w:rPr>
        <w:t xml:space="preserve"> </w:t>
      </w:r>
      <w:r>
        <w:rPr>
          <w:rFonts w:hint="eastAsia"/>
          <w:noProof/>
          <w:rtl/>
        </w:rPr>
        <w:t>השופר</w:t>
      </w:r>
      <w:r>
        <w:rPr>
          <w:noProof/>
          <w:rtl/>
        </w:rPr>
        <w:t xml:space="preserve"> </w:t>
      </w:r>
      <w:r>
        <w:rPr>
          <w:rFonts w:hint="eastAsia"/>
          <w:noProof/>
          <w:rtl/>
        </w:rPr>
        <w:t>בין</w:t>
      </w:r>
      <w:r>
        <w:rPr>
          <w:noProof/>
          <w:rtl/>
        </w:rPr>
        <w:t xml:space="preserve"> </w:t>
      </w:r>
      <w:r>
        <w:rPr>
          <w:rFonts w:hint="eastAsia"/>
          <w:noProof/>
          <w:rtl/>
        </w:rPr>
        <w:t>הסדרים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Toc430116117 \h</w:instrText>
      </w:r>
      <w:r>
        <w:rPr>
          <w:noProof/>
          <w:rtl/>
        </w:rPr>
        <w:instrText xml:space="preserve"> </w:instrText>
      </w:r>
      <w:r>
        <w:rPr>
          <w:noProof/>
          <w:rtl/>
        </w:rPr>
      </w:r>
      <w:r>
        <w:rPr>
          <w:noProof/>
          <w:rtl/>
        </w:rPr>
        <w:fldChar w:fldCharType="separate"/>
      </w:r>
      <w:r>
        <w:rPr>
          <w:rFonts w:hint="eastAsia"/>
          <w:noProof/>
          <w:rtl/>
        </w:rPr>
        <w:t>כא</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אשה</w:t>
      </w:r>
      <w:r>
        <w:rPr>
          <w:noProof/>
          <w:rtl/>
        </w:rPr>
        <w:t xml:space="preserve"> </w:t>
      </w:r>
      <w:r>
        <w:rPr>
          <w:rFonts w:hint="eastAsia"/>
          <w:noProof/>
          <w:rtl/>
        </w:rPr>
        <w:t>לברך</w:t>
      </w:r>
      <w:r>
        <w:rPr>
          <w:noProof/>
          <w:rtl/>
        </w:rPr>
        <w:t xml:space="preserve"> </w:t>
      </w:r>
      <w:r>
        <w:rPr>
          <w:rFonts w:hint="eastAsia"/>
          <w:noProof/>
          <w:rtl/>
        </w:rPr>
        <w:t>שהחיינו</w:t>
      </w:r>
      <w:r>
        <w:rPr>
          <w:noProof/>
          <w:rtl/>
        </w:rPr>
        <w:t xml:space="preserve"> </w:t>
      </w:r>
      <w:r>
        <w:rPr>
          <w:rFonts w:hint="eastAsia"/>
          <w:noProof/>
          <w:rtl/>
        </w:rPr>
        <w:t>ביום</w:t>
      </w:r>
      <w:r>
        <w:rPr>
          <w:noProof/>
          <w:rtl/>
        </w:rPr>
        <w:t xml:space="preserve"> </w:t>
      </w:r>
      <w:r>
        <w:rPr>
          <w:rFonts w:hint="eastAsia"/>
          <w:noProof/>
          <w:rtl/>
        </w:rPr>
        <w:t>שני</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Toc430116118 \h</w:instrText>
      </w:r>
      <w:r>
        <w:rPr>
          <w:noProof/>
          <w:rtl/>
        </w:rPr>
        <w:instrText xml:space="preserve"> </w:instrText>
      </w:r>
      <w:r>
        <w:rPr>
          <w:noProof/>
          <w:rtl/>
        </w:rPr>
      </w:r>
      <w:r>
        <w:rPr>
          <w:noProof/>
          <w:rtl/>
        </w:rPr>
        <w:fldChar w:fldCharType="separate"/>
      </w:r>
      <w:r>
        <w:rPr>
          <w:rFonts w:hint="eastAsia"/>
          <w:noProof/>
          <w:rtl/>
        </w:rPr>
        <w:t>כא</w:t>
      </w:r>
      <w:r>
        <w:rPr>
          <w:noProof/>
          <w:rtl/>
        </w:rPr>
        <w:fldChar w:fldCharType="end"/>
      </w:r>
    </w:p>
    <w:p w:rsidR="00B67380" w:rsidRDefault="00B67380">
      <w:pPr>
        <w:pStyle w:val="TOC1"/>
        <w:rPr>
          <w:rFonts w:asciiTheme="minorHAnsi" w:eastAsiaTheme="minorEastAsia" w:hAnsiTheme="minorHAnsi" w:cstheme="minorBidi"/>
          <w:b w:val="0"/>
          <w:bCs w:val="0"/>
          <w:caps w:val="0"/>
          <w:noProof/>
          <w:sz w:val="22"/>
          <w:szCs w:val="22"/>
          <w:rtl/>
          <w:lang w:eastAsia="en-US"/>
        </w:rPr>
      </w:pPr>
      <w:r>
        <w:rPr>
          <w:rFonts w:hint="eastAsia"/>
          <w:noProof/>
          <w:rtl/>
        </w:rPr>
        <w:t>עצות</w:t>
      </w:r>
      <w:r>
        <w:rPr>
          <w:noProof/>
          <w:rtl/>
        </w:rPr>
        <w:t xml:space="preserve"> </w:t>
      </w:r>
      <w:r>
        <w:rPr>
          <w:rFonts w:hint="eastAsia"/>
          <w:noProof/>
          <w:rtl/>
        </w:rPr>
        <w:t>לבעלי</w:t>
      </w:r>
      <w:r>
        <w:rPr>
          <w:noProof/>
          <w:rtl/>
        </w:rPr>
        <w:t xml:space="preserve"> </w:t>
      </w:r>
      <w:r>
        <w:rPr>
          <w:rFonts w:hint="eastAsia"/>
          <w:noProof/>
          <w:rtl/>
        </w:rPr>
        <w:t>תוקע</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Toc430116119 \h</w:instrText>
      </w:r>
      <w:r>
        <w:rPr>
          <w:noProof/>
          <w:rtl/>
        </w:rPr>
        <w:instrText xml:space="preserve"> </w:instrText>
      </w:r>
      <w:r>
        <w:rPr>
          <w:noProof/>
          <w:rtl/>
        </w:rPr>
      </w:r>
      <w:r>
        <w:rPr>
          <w:noProof/>
          <w:rtl/>
        </w:rPr>
        <w:fldChar w:fldCharType="separate"/>
      </w:r>
      <w:r>
        <w:rPr>
          <w:rFonts w:hint="eastAsia"/>
          <w:noProof/>
          <w:rtl/>
        </w:rPr>
        <w:t>כא</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השופר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Toc430116120 \h</w:instrText>
      </w:r>
      <w:r>
        <w:rPr>
          <w:noProof/>
          <w:rtl/>
        </w:rPr>
        <w:instrText xml:space="preserve"> </w:instrText>
      </w:r>
      <w:r>
        <w:rPr>
          <w:noProof/>
          <w:rtl/>
        </w:rPr>
      </w:r>
      <w:r>
        <w:rPr>
          <w:noProof/>
          <w:rtl/>
        </w:rPr>
        <w:fldChar w:fldCharType="separate"/>
      </w:r>
      <w:r>
        <w:rPr>
          <w:rFonts w:hint="eastAsia"/>
          <w:noProof/>
          <w:rtl/>
        </w:rPr>
        <w:t>כא</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איך</w:t>
      </w:r>
      <w:r>
        <w:rPr>
          <w:noProof/>
          <w:rtl/>
        </w:rPr>
        <w:t xml:space="preserve"> </w:t>
      </w:r>
      <w:r>
        <w:rPr>
          <w:rFonts w:hint="eastAsia"/>
          <w:noProof/>
          <w:rtl/>
        </w:rPr>
        <w:t>תוקעים</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Toc430116121 \h</w:instrText>
      </w:r>
      <w:r>
        <w:rPr>
          <w:noProof/>
          <w:rtl/>
        </w:rPr>
        <w:instrText xml:space="preserve"> </w:instrText>
      </w:r>
      <w:r>
        <w:rPr>
          <w:noProof/>
          <w:rtl/>
        </w:rPr>
      </w:r>
      <w:r>
        <w:rPr>
          <w:noProof/>
          <w:rtl/>
        </w:rPr>
        <w:fldChar w:fldCharType="separate"/>
      </w:r>
      <w:r>
        <w:rPr>
          <w:rFonts w:hint="eastAsia"/>
          <w:noProof/>
          <w:rtl/>
        </w:rPr>
        <w:t>כג</w:t>
      </w:r>
      <w:r>
        <w:rPr>
          <w:noProof/>
          <w:rtl/>
        </w:rPr>
        <w:fldChar w:fldCharType="end"/>
      </w:r>
    </w:p>
    <w:p w:rsidR="00B67380" w:rsidRDefault="00B67380">
      <w:pPr>
        <w:pStyle w:val="TOC2"/>
        <w:tabs>
          <w:tab w:val="right" w:leader="dot" w:pos="10171"/>
        </w:tabs>
        <w:rPr>
          <w:rFonts w:asciiTheme="minorHAnsi" w:eastAsiaTheme="minorEastAsia" w:hAnsiTheme="minorHAnsi" w:cstheme="minorBidi"/>
          <w:smallCaps w:val="0"/>
          <w:noProof/>
          <w:sz w:val="22"/>
          <w:szCs w:val="22"/>
          <w:rtl/>
          <w:lang w:eastAsia="en-US"/>
        </w:rPr>
      </w:pPr>
      <w:r>
        <w:rPr>
          <w:rFonts w:hint="eastAsia"/>
          <w:noProof/>
          <w:rtl/>
        </w:rPr>
        <w:t>הכנה</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Toc430116122 \h</w:instrText>
      </w:r>
      <w:r>
        <w:rPr>
          <w:noProof/>
          <w:rtl/>
        </w:rPr>
        <w:instrText xml:space="preserve"> </w:instrText>
      </w:r>
      <w:r>
        <w:rPr>
          <w:noProof/>
          <w:rtl/>
        </w:rPr>
      </w:r>
      <w:r>
        <w:rPr>
          <w:noProof/>
          <w:rtl/>
        </w:rPr>
        <w:fldChar w:fldCharType="separate"/>
      </w:r>
      <w:r>
        <w:rPr>
          <w:rFonts w:hint="eastAsia"/>
          <w:noProof/>
          <w:rtl/>
        </w:rPr>
        <w:t>כד</w:t>
      </w:r>
      <w:r>
        <w:rPr>
          <w:noProof/>
          <w:rtl/>
        </w:rPr>
        <w:fldChar w:fldCharType="end"/>
      </w:r>
    </w:p>
    <w:p w:rsidR="0033345D" w:rsidRDefault="0033345D">
      <w:pPr>
        <w:rPr>
          <w:rtl/>
        </w:rPr>
      </w:pPr>
      <w:r>
        <w:fldChar w:fldCharType="end"/>
      </w:r>
    </w:p>
    <w:p w:rsidR="0033345D" w:rsidRPr="00F05102" w:rsidRDefault="00041748" w:rsidP="00F05102">
      <w:pPr>
        <w:pStyle w:val="a9"/>
        <w:spacing w:after="600"/>
        <w:rPr>
          <w:rStyle w:val="a3"/>
          <w:rtl/>
        </w:rPr>
      </w:pPr>
      <w:r>
        <w:rPr>
          <w:noProof/>
          <w:rtl/>
          <w:lang w:eastAsia="en-US"/>
        </w:rPr>
        <w:drawing>
          <wp:anchor distT="0" distB="0" distL="114300" distR="114300" simplePos="0" relativeHeight="251657728" behindDoc="0" locked="0" layoutInCell="1" allowOverlap="1">
            <wp:simplePos x="0" y="0"/>
            <wp:positionH relativeFrom="column">
              <wp:posOffset>1704340</wp:posOffset>
            </wp:positionH>
            <wp:positionV relativeFrom="paragraph">
              <wp:posOffset>0</wp:posOffset>
            </wp:positionV>
            <wp:extent cx="2809240" cy="665480"/>
            <wp:effectExtent l="0" t="0" r="0" b="0"/>
            <wp:wrapSquare wrapText="right"/>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665480"/>
                    </a:xfrm>
                    <a:prstGeom prst="rect">
                      <a:avLst/>
                    </a:prstGeom>
                    <a:noFill/>
                  </pic:spPr>
                </pic:pic>
              </a:graphicData>
            </a:graphic>
            <wp14:sizeRelH relativeFrom="page">
              <wp14:pctWidth>0</wp14:pctWidth>
            </wp14:sizeRelH>
            <wp14:sizeRelV relativeFrom="page">
              <wp14:pctHeight>0</wp14:pctHeight>
            </wp14:sizeRelV>
          </wp:anchor>
        </w:drawing>
      </w:r>
      <w:r w:rsidR="0033345D" w:rsidRPr="00F05102">
        <w:rPr>
          <w:rStyle w:val="a3"/>
          <w:rtl/>
        </w:rPr>
        <w:br/>
      </w:r>
    </w:p>
    <w:p w:rsidR="0033345D" w:rsidRPr="00F05102" w:rsidRDefault="0033345D" w:rsidP="008756EA">
      <w:pPr>
        <w:pStyle w:val="1"/>
        <w:rPr>
          <w:rtl/>
        </w:rPr>
      </w:pPr>
      <w:bookmarkStart w:id="0" w:name="_Toc430116094"/>
      <w:r w:rsidRPr="00A56D27">
        <w:rPr>
          <w:rFonts w:hint="eastAsia"/>
          <w:rtl/>
        </w:rPr>
        <w:t>תקיעה</w:t>
      </w:r>
      <w:bookmarkEnd w:id="0"/>
    </w:p>
    <w:p w:rsidR="0033345D" w:rsidRPr="00A56D27" w:rsidRDefault="0033345D" w:rsidP="003433A7">
      <w:pPr>
        <w:pStyle w:val="2"/>
        <w:rPr>
          <w:rtl/>
        </w:rPr>
        <w:sectPr w:rsidR="0033345D" w:rsidRPr="00A56D27" w:rsidSect="00415667">
          <w:headerReference w:type="default" r:id="rId9"/>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1" w:name="_Toc430116095"/>
      <w:bookmarkStart w:id="2" w:name="צורת_תקיעה"/>
      <w:r>
        <w:rPr>
          <w:rFonts w:hint="eastAsia"/>
          <w:rtl/>
        </w:rPr>
        <w:t>צורת</w:t>
      </w:r>
      <w:r w:rsidRPr="00A56D27">
        <w:rPr>
          <w:rtl/>
        </w:rPr>
        <w:t xml:space="preserve"> </w:t>
      </w:r>
      <w:r>
        <w:rPr>
          <w:rFonts w:hint="eastAsia"/>
          <w:rtl/>
        </w:rPr>
        <w:t>ה</w:t>
      </w:r>
      <w:r w:rsidRPr="00A56D27">
        <w:rPr>
          <w:rFonts w:hint="eastAsia"/>
          <w:rtl/>
        </w:rPr>
        <w:t>קול</w:t>
      </w:r>
      <w:bookmarkEnd w:id="1"/>
    </w:p>
    <w:p w:rsidR="0033345D" w:rsidRDefault="0033345D" w:rsidP="008756EA">
      <w:pPr>
        <w:pStyle w:val="a8"/>
        <w:tabs>
          <w:tab w:val="center" w:pos="2520"/>
        </w:tabs>
        <w:rPr>
          <w:rtl/>
        </w:rPr>
      </w:pPr>
      <w:r w:rsidRPr="008756EA">
        <w:rPr>
          <w:rFonts w:cs="Guttman Vilna" w:hint="eastAsia"/>
          <w:bCs/>
          <w:szCs w:val="24"/>
          <w:rtl/>
        </w:rPr>
        <w:lastRenderedPageBreak/>
        <w:t>תקיעה</w:t>
      </w:r>
      <w:r w:rsidRPr="008756EA">
        <w:rPr>
          <w:bCs/>
          <w:szCs w:val="24"/>
          <w:rtl/>
        </w:rPr>
        <w:t xml:space="preserve"> </w:t>
      </w:r>
      <w:r>
        <w:rPr>
          <w:rFonts w:hint="eastAsia"/>
          <w:rtl/>
        </w:rPr>
        <w:t>קול</w:t>
      </w:r>
      <w:r>
        <w:rPr>
          <w:rtl/>
        </w:rPr>
        <w:t xml:space="preserve"> פשוט כש"כ </w:t>
      </w:r>
      <w:r w:rsidRPr="00E942B6">
        <w:rPr>
          <w:rFonts w:hint="eastAsia"/>
          <w:rtl/>
        </w:rPr>
        <w:t>הרמב</w:t>
      </w:r>
      <w:r w:rsidRPr="00E942B6">
        <w:rPr>
          <w:rtl/>
        </w:rPr>
        <w:t xml:space="preserve">"ן </w:t>
      </w:r>
      <w:r w:rsidRPr="00467367">
        <w:rPr>
          <w:rStyle w:val="David121"/>
          <w:rtl/>
        </w:rPr>
        <w:t>(דרשה לר"ה בד"ה וכתוב בתוספות)</w:t>
      </w:r>
      <w:r w:rsidRPr="00E942B6">
        <w:rPr>
          <w:rtl/>
        </w:rPr>
        <w:t xml:space="preserve"> </w:t>
      </w:r>
      <w:r>
        <w:rPr>
          <w:rtl/>
        </w:rPr>
        <w:br/>
      </w:r>
      <w:r w:rsidRPr="00BB0CCA">
        <w:rPr>
          <w:rFonts w:hint="eastAsia"/>
          <w:bCs/>
          <w:color w:val="FFFFFF"/>
          <w:szCs w:val="24"/>
          <w:rtl/>
        </w:rPr>
        <w:t>תקיעה</w:t>
      </w:r>
      <w:r w:rsidRPr="00BB0CCA">
        <w:rPr>
          <w:bCs/>
          <w:color w:val="FFFFFF"/>
          <w:szCs w:val="24"/>
          <w:rtl/>
        </w:rPr>
        <w:t xml:space="preserve"> </w:t>
      </w:r>
      <w:r>
        <w:rPr>
          <w:rFonts w:hint="eastAsia"/>
          <w:rtl/>
        </w:rPr>
        <w:t>כפי</w:t>
      </w:r>
      <w:r>
        <w:rPr>
          <w:rtl/>
        </w:rPr>
        <w:t xml:space="preserve"> הנראה מדקדוק הלשון אין ההפרש שבין השברים לתקיעה בין ארוך לקצר, אלא שזה קול פשוט סופו כתחילתו כאיש מרים קולו לשורר ולרנן, וזהו קול שבור כעין המי</w:t>
      </w:r>
      <w:r>
        <w:rPr>
          <w:rFonts w:hint="eastAsia"/>
          <w:rtl/>
        </w:rPr>
        <w:t>ליל</w:t>
      </w:r>
      <w:r>
        <w:rPr>
          <w:rtl/>
        </w:rPr>
        <w:t xml:space="preserve"> עכ"ל, וכן בריטב"א </w:t>
      </w:r>
      <w:r w:rsidRPr="00467367">
        <w:rPr>
          <w:rStyle w:val="David121"/>
          <w:rtl/>
        </w:rPr>
        <w:t xml:space="preserve">(ר"ה ל"ג </w:t>
      </w:r>
      <w:r w:rsidRPr="00467367">
        <w:rPr>
          <w:rStyle w:val="David121"/>
          <w:rtl/>
        </w:rPr>
        <w:br/>
      </w:r>
      <w:r w:rsidRPr="00467367">
        <w:rPr>
          <w:rStyle w:val="David121"/>
          <w:rtl/>
        </w:rPr>
        <w:tab/>
      </w:r>
      <w:r w:rsidRPr="00467367">
        <w:rPr>
          <w:rStyle w:val="David121"/>
          <w:rFonts w:hint="eastAsia"/>
          <w:rtl/>
        </w:rPr>
        <w:t>ע</w:t>
      </w:r>
      <w:r w:rsidRPr="00467367">
        <w:rPr>
          <w:rStyle w:val="David121"/>
          <w:rtl/>
        </w:rPr>
        <w:t>"ב)</w:t>
      </w:r>
      <w:r>
        <w:rPr>
          <w:rtl/>
        </w:rPr>
        <w:t xml:space="preserve"> שהתקיעה קול פשוט בלא שבירה עכ"ל.</w:t>
      </w:r>
    </w:p>
    <w:p w:rsidR="0033345D" w:rsidRDefault="0033345D" w:rsidP="002A5083">
      <w:pPr>
        <w:pStyle w:val="a8"/>
        <w:rPr>
          <w:rtl/>
        </w:rPr>
      </w:pPr>
      <w:r w:rsidRPr="00EA62B0">
        <w:rPr>
          <w:rFonts w:cs="Guttman Vilna" w:hint="eastAsia"/>
          <w:bCs/>
          <w:szCs w:val="24"/>
          <w:rtl/>
        </w:rPr>
        <w:t>בס</w:t>
      </w:r>
      <w:r w:rsidRPr="00EA62B0">
        <w:rPr>
          <w:rFonts w:cs="Guttman Vilna"/>
          <w:bCs/>
          <w:szCs w:val="24"/>
          <w:rtl/>
        </w:rPr>
        <w:t xml:space="preserve">' </w:t>
      </w:r>
      <w:r w:rsidRPr="00BE555A">
        <w:rPr>
          <w:rFonts w:hint="eastAsia"/>
          <w:rtl/>
        </w:rPr>
        <w:t>שאלת</w:t>
      </w:r>
      <w:r w:rsidRPr="00BE555A">
        <w:rPr>
          <w:rtl/>
        </w:rPr>
        <w:t xml:space="preserve"> שלמה </w:t>
      </w:r>
      <w:r w:rsidRPr="00467367">
        <w:rPr>
          <w:rStyle w:val="David121"/>
          <w:rtl/>
        </w:rPr>
        <w:t>(ח"ב תשובה נ"ה)</w:t>
      </w:r>
      <w:r>
        <w:rPr>
          <w:rtl/>
        </w:rPr>
        <w:t xml:space="preserve"> מנהג אשכנז באה"ק ובירוש' הוא </w:t>
      </w:r>
      <w:r>
        <w:rPr>
          <w:rtl/>
        </w:rPr>
        <w:br/>
      </w:r>
      <w:r w:rsidRPr="001A0B4E">
        <w:rPr>
          <w:rFonts w:cs="Guttman Vilna" w:hint="eastAsia"/>
          <w:bCs/>
          <w:color w:val="FFFFFF"/>
          <w:szCs w:val="24"/>
          <w:rtl/>
        </w:rPr>
        <w:t>בס</w:t>
      </w:r>
      <w:r w:rsidRPr="001A0B4E">
        <w:rPr>
          <w:rFonts w:cs="Guttman Vilna"/>
          <w:bCs/>
          <w:color w:val="FFFFFF"/>
          <w:szCs w:val="24"/>
          <w:rtl/>
        </w:rPr>
        <w:t xml:space="preserve">' </w:t>
      </w:r>
      <w:r>
        <w:rPr>
          <w:rFonts w:hint="eastAsia"/>
          <w:rtl/>
        </w:rPr>
        <w:t>שאין</w:t>
      </w:r>
      <w:r>
        <w:rPr>
          <w:rtl/>
        </w:rPr>
        <w:t xml:space="preserve"> עושים בתקיעה שום שינוי בסוף </w:t>
      </w:r>
      <w:r>
        <w:rPr>
          <w:rFonts w:hint="eastAsia"/>
          <w:rtl/>
        </w:rPr>
        <w:t>הקול</w:t>
      </w:r>
      <w:r>
        <w:rPr>
          <w:rtl/>
        </w:rPr>
        <w:t xml:space="preserve"> רק מפסיקין את הקול, וטעמם כי התקיעה צר</w:t>
      </w:r>
      <w:r>
        <w:rPr>
          <w:rFonts w:hint="eastAsia"/>
          <w:rtl/>
        </w:rPr>
        <w:t>יכה</w:t>
      </w:r>
      <w:r>
        <w:rPr>
          <w:rtl/>
        </w:rPr>
        <w:t xml:space="preserve"> שתהא פשוטה כולה בלי שום שינוי קול אף בהסוף,</w:t>
      </w:r>
      <w:r w:rsidRPr="00BE555A">
        <w:rPr>
          <w:rtl/>
        </w:rPr>
        <w:t xml:space="preserve"> ומורי הגאון הגדול מבריסק מהרי"ל דיסקין זצ"ל פה היה מדקדק גדול בזה שאם היה ר</w:t>
      </w:r>
      <w:r w:rsidRPr="00BE555A">
        <w:rPr>
          <w:rFonts w:hint="eastAsia"/>
          <w:rtl/>
        </w:rPr>
        <w:t>ק</w:t>
      </w:r>
      <w:r w:rsidRPr="00BE555A">
        <w:rPr>
          <w:rtl/>
        </w:rPr>
        <w:t xml:space="preserve"> איזה שנוי קו</w:t>
      </w:r>
      <w:r w:rsidRPr="00BE555A">
        <w:rPr>
          <w:rFonts w:hint="eastAsia"/>
          <w:rtl/>
        </w:rPr>
        <w:t>ל</w:t>
      </w:r>
      <w:r w:rsidRPr="00BE555A">
        <w:rPr>
          <w:rtl/>
        </w:rPr>
        <w:t xml:space="preserve"> במשך התקיעה ואף בסוף היה מצ</w:t>
      </w:r>
      <w:r>
        <w:rPr>
          <w:rFonts w:hint="eastAsia"/>
          <w:rtl/>
        </w:rPr>
        <w:t>וה</w:t>
      </w:r>
      <w:r>
        <w:rPr>
          <w:rtl/>
        </w:rPr>
        <w:t xml:space="preserve"> לתקוע שנית ולפעמים היו עוברים</w:t>
      </w:r>
      <w:r w:rsidRPr="00BE555A">
        <w:rPr>
          <w:rtl/>
        </w:rPr>
        <w:t xml:space="preserve"> לפניו כעשר תוקעי</w:t>
      </w:r>
      <w:r>
        <w:rPr>
          <w:rFonts w:hint="eastAsia"/>
          <w:rtl/>
        </w:rPr>
        <w:t>ם</w:t>
      </w:r>
      <w:r w:rsidRPr="00BE555A">
        <w:rPr>
          <w:rtl/>
        </w:rPr>
        <w:t xml:space="preserve"> עד שעשו התקיעה ישרה ופשוט</w:t>
      </w:r>
      <w:r>
        <w:rPr>
          <w:rFonts w:hint="eastAsia"/>
          <w:rtl/>
        </w:rPr>
        <w:t>ה</w:t>
      </w:r>
      <w:r>
        <w:rPr>
          <w:rtl/>
        </w:rPr>
        <w:t xml:space="preserve"> לפניו עכ"ל, וכן נוה</w:t>
      </w:r>
      <w:r>
        <w:rPr>
          <w:rFonts w:hint="eastAsia"/>
          <w:rtl/>
        </w:rPr>
        <w:t>גים</w:t>
      </w:r>
      <w:r>
        <w:rPr>
          <w:rtl/>
        </w:rPr>
        <w:t xml:space="preserve"> </w:t>
      </w:r>
      <w:r>
        <w:rPr>
          <w:rtl/>
        </w:rPr>
        <w:lastRenderedPageBreak/>
        <w:t xml:space="preserve">אצלנו לכתחילה אבל היו קהילות שנהגו לכתחילה לעשות איזה שינוי </w:t>
      </w:r>
      <w:r>
        <w:rPr>
          <w:rtl/>
        </w:rPr>
        <w:br/>
      </w:r>
      <w:r>
        <w:rPr>
          <w:rtl/>
        </w:rPr>
        <w:tab/>
      </w:r>
      <w:r>
        <w:rPr>
          <w:rFonts w:hint="eastAsia"/>
          <w:rtl/>
        </w:rPr>
        <w:t>קול</w:t>
      </w:r>
      <w:r>
        <w:rPr>
          <w:rtl/>
        </w:rPr>
        <w:t xml:space="preserve"> בתקיעה כשי"ת.</w:t>
      </w:r>
    </w:p>
    <w:p w:rsidR="0033345D" w:rsidRDefault="0033345D" w:rsidP="008756EA">
      <w:pPr>
        <w:pStyle w:val="a8"/>
        <w:widowControl/>
        <w:tabs>
          <w:tab w:val="center" w:pos="2520"/>
        </w:tabs>
        <w:rPr>
          <w:rtl/>
        </w:rPr>
      </w:pPr>
      <w:r w:rsidRPr="008756EA">
        <w:rPr>
          <w:rFonts w:cs="Guttman Vilna" w:hint="eastAsia"/>
          <w:bCs/>
          <w:szCs w:val="24"/>
          <w:rtl/>
        </w:rPr>
        <w:t>אמנם</w:t>
      </w:r>
      <w:r w:rsidRPr="008756EA">
        <w:rPr>
          <w:rFonts w:cs="Guttman Vilna"/>
          <w:bCs/>
          <w:szCs w:val="24"/>
          <w:rtl/>
        </w:rPr>
        <w:t xml:space="preserve"> </w:t>
      </w:r>
      <w:r>
        <w:rPr>
          <w:rFonts w:hint="eastAsia"/>
          <w:rtl/>
        </w:rPr>
        <w:t>מצינו</w:t>
      </w:r>
      <w:r>
        <w:rPr>
          <w:rtl/>
        </w:rPr>
        <w:t xml:space="preserve"> בהרבה קהילות שנהגו לעשות שינוי קל בהקול [והיה </w:t>
      </w:r>
      <w:r>
        <w:rPr>
          <w:rtl/>
        </w:rPr>
        <w:br/>
      </w:r>
      <w:r w:rsidRPr="00BB0CCA">
        <w:rPr>
          <w:rFonts w:cs="Guttman Vilna" w:hint="eastAsia"/>
          <w:bCs/>
          <w:color w:val="FFFFFF"/>
          <w:szCs w:val="24"/>
          <w:rtl/>
        </w:rPr>
        <w:t>אמנם</w:t>
      </w:r>
      <w:r w:rsidRPr="00BB0CCA">
        <w:rPr>
          <w:rFonts w:cs="Guttman Vilna"/>
          <w:bCs/>
          <w:color w:val="FFFFFF"/>
          <w:szCs w:val="24"/>
          <w:rtl/>
        </w:rPr>
        <w:t xml:space="preserve"> </w:t>
      </w:r>
      <w:r>
        <w:rPr>
          <w:rFonts w:hint="eastAsia"/>
          <w:rtl/>
        </w:rPr>
        <w:t>ראוי</w:t>
      </w:r>
      <w:r>
        <w:rPr>
          <w:rFonts w:cs="Guttman Vilna"/>
          <w:bCs/>
          <w:color w:val="FFFFFF"/>
          <w:szCs w:val="24"/>
          <w:rtl/>
        </w:rPr>
        <w:t xml:space="preserve"> </w:t>
      </w:r>
      <w:r>
        <w:rPr>
          <w:rFonts w:hint="eastAsia"/>
          <w:rtl/>
        </w:rPr>
        <w:t>לדקדק</w:t>
      </w:r>
      <w:r>
        <w:rPr>
          <w:rtl/>
        </w:rPr>
        <w:t xml:space="preserve"> אם עושים</w:t>
      </w:r>
      <w:r w:rsidRPr="0031631D">
        <w:rPr>
          <w:rtl/>
        </w:rPr>
        <w:t xml:space="preserve"> שינוי צליל </w:t>
      </w:r>
      <w:r>
        <w:rPr>
          <w:rFonts w:hint="eastAsia"/>
          <w:rtl/>
        </w:rPr>
        <w:t>או</w:t>
      </w:r>
      <w:r w:rsidRPr="0031631D">
        <w:rPr>
          <w:rtl/>
        </w:rPr>
        <w:t xml:space="preserve"> רק שינוי בחוזק הקול</w:t>
      </w:r>
      <w:r>
        <w:rPr>
          <w:rtl/>
        </w:rPr>
        <w:t>,</w:t>
      </w:r>
      <w:r w:rsidRPr="0031631D">
        <w:rPr>
          <w:rtl/>
        </w:rPr>
        <w:t xml:space="preserve"> </w:t>
      </w:r>
      <w:r>
        <w:rPr>
          <w:rFonts w:hint="eastAsia"/>
          <w:rtl/>
        </w:rPr>
        <w:t>והגם</w:t>
      </w:r>
      <w:r w:rsidRPr="0031631D">
        <w:rPr>
          <w:rtl/>
        </w:rPr>
        <w:t xml:space="preserve"> </w:t>
      </w:r>
      <w:r>
        <w:rPr>
          <w:rFonts w:hint="eastAsia"/>
          <w:rtl/>
        </w:rPr>
        <w:t>ש</w:t>
      </w:r>
      <w:r w:rsidRPr="0031631D">
        <w:rPr>
          <w:rFonts w:hint="eastAsia"/>
          <w:rtl/>
        </w:rPr>
        <w:t>אלו</w:t>
      </w:r>
      <w:r w:rsidRPr="0031631D">
        <w:rPr>
          <w:rtl/>
        </w:rPr>
        <w:t xml:space="preserve"> המקפידים על קול אחיד משתדלים שלא יהיה שינוי </w:t>
      </w:r>
      <w:r>
        <w:rPr>
          <w:rtl/>
        </w:rPr>
        <w:br/>
      </w:r>
      <w:r>
        <w:rPr>
          <w:rtl/>
        </w:rPr>
        <w:tab/>
      </w:r>
      <w:r w:rsidRPr="0031631D">
        <w:rPr>
          <w:rFonts w:hint="eastAsia"/>
          <w:rtl/>
        </w:rPr>
        <w:t>חוזק</w:t>
      </w:r>
      <w:r w:rsidRPr="0031631D">
        <w:rPr>
          <w:rtl/>
        </w:rPr>
        <w:t xml:space="preserve"> ג"כ אבל </w:t>
      </w:r>
      <w:r>
        <w:rPr>
          <w:rFonts w:hint="eastAsia"/>
          <w:rtl/>
        </w:rPr>
        <w:t>בכל</w:t>
      </w:r>
      <w:r>
        <w:rPr>
          <w:rtl/>
        </w:rPr>
        <w:t xml:space="preserve"> זאת עדיף טפי</w:t>
      </w:r>
      <w:r w:rsidRPr="0031631D">
        <w:rPr>
          <w:rtl/>
        </w:rPr>
        <w:t xml:space="preserve"> </w:t>
      </w:r>
      <w:r>
        <w:rPr>
          <w:rFonts w:hint="eastAsia"/>
          <w:rtl/>
        </w:rPr>
        <w:t>ש</w:t>
      </w:r>
      <w:r w:rsidRPr="0031631D">
        <w:rPr>
          <w:rFonts w:hint="eastAsia"/>
          <w:rtl/>
        </w:rPr>
        <w:t>נשמע</w:t>
      </w:r>
      <w:r w:rsidRPr="0031631D">
        <w:rPr>
          <w:rtl/>
        </w:rPr>
        <w:t xml:space="preserve"> יותר כקול אחד</w:t>
      </w:r>
      <w:r>
        <w:rPr>
          <w:rtl/>
        </w:rPr>
        <w:t>].</w:t>
      </w:r>
    </w:p>
    <w:p w:rsidR="0033345D" w:rsidRDefault="0033345D" w:rsidP="00467367">
      <w:pPr>
        <w:pStyle w:val="a8"/>
        <w:rPr>
          <w:rtl/>
        </w:rPr>
      </w:pPr>
      <w:r w:rsidRPr="00EA62B0">
        <w:rPr>
          <w:rFonts w:cs="Guttman Vilna" w:hint="eastAsia"/>
          <w:bCs/>
          <w:szCs w:val="24"/>
          <w:rtl/>
        </w:rPr>
        <w:t>קהילות</w:t>
      </w:r>
      <w:r w:rsidRPr="00EA62B0">
        <w:rPr>
          <w:rFonts w:cs="Guttman Vilna"/>
          <w:bCs/>
          <w:szCs w:val="24"/>
          <w:rtl/>
        </w:rPr>
        <w:t xml:space="preserve"> </w:t>
      </w:r>
      <w:r>
        <w:fldChar w:fldCharType="begin"/>
      </w:r>
      <w:r>
        <w:instrText>xe "</w:instrText>
      </w:r>
      <w:r w:rsidRPr="00146466">
        <w:rPr>
          <w:rFonts w:hint="eastAsia"/>
          <w:rtl/>
        </w:rPr>
        <w:instrText>תקיעה</w:instrText>
      </w:r>
      <w:r w:rsidRPr="00146466">
        <w:rPr>
          <w:rtl/>
        </w:rPr>
        <w:instrText>:</w:instrText>
      </w:r>
      <w:r w:rsidRPr="00146466">
        <w:rPr>
          <w:rFonts w:hint="eastAsia"/>
          <w:rtl/>
        </w:rPr>
        <w:instrText>מנהג</w:instrText>
      </w:r>
      <w:r w:rsidRPr="00146466">
        <w:rPr>
          <w:rtl/>
        </w:rPr>
        <w:instrText xml:space="preserve"> אשכנז</w:instrText>
      </w:r>
      <w:r>
        <w:instrText>"</w:instrText>
      </w:r>
      <w:r>
        <w:fldChar w:fldCharType="end"/>
      </w:r>
      <w:r>
        <w:rPr>
          <w:rFonts w:hint="eastAsia"/>
          <w:rtl/>
        </w:rPr>
        <w:t>אשכנז</w:t>
      </w:r>
      <w:r>
        <w:rPr>
          <w:rtl/>
        </w:rPr>
        <w:t xml:space="preserve"> נוהגים לעשות שבר קל בתחילת התקיעה לכתחילה, </w:t>
      </w:r>
      <w:r>
        <w:rPr>
          <w:rFonts w:hint="eastAsia"/>
          <w:rtl/>
        </w:rPr>
        <w:lastRenderedPageBreak/>
        <w:t>והוזכר</w:t>
      </w:r>
      <w:r>
        <w:rPr>
          <w:rtl/>
        </w:rPr>
        <w:t xml:space="preserve"> בלקט יושר</w:t>
      </w:r>
      <w:bookmarkStart w:id="3" w:name="_Ref352512080"/>
      <w:r>
        <w:rPr>
          <w:rStyle w:val="ae"/>
          <w:rFonts w:cs="Guttman Rashi"/>
          <w:rtl/>
        </w:rPr>
        <w:footnoteReference w:id="1"/>
      </w:r>
      <w:bookmarkEnd w:id="3"/>
      <w:r>
        <w:rPr>
          <w:rtl/>
        </w:rPr>
        <w:t xml:space="preserve"> טוב לעשות שבר קצת בהתחלות התקיעה עכ"ל, והמנהג הוא חידוש במיוחד לקהילות אשכנז שלפי מנהגם אין חילוק בין תקיעה ש</w:t>
      </w:r>
      <w:r w:rsidR="00E2748E">
        <w:rPr>
          <w:rtl/>
        </w:rPr>
        <w:t xml:space="preserve">ברים ותרועה אלא בצורת הקול אבל </w:t>
      </w:r>
      <w:r>
        <w:rPr>
          <w:rFonts w:hint="eastAsia"/>
          <w:rtl/>
        </w:rPr>
        <w:t>שלשתן</w:t>
      </w:r>
      <w:r>
        <w:rPr>
          <w:rtl/>
        </w:rPr>
        <w:t xml:space="preserve"> הם קול אחד ארוך, וע"כ נק</w:t>
      </w:r>
      <w:r>
        <w:rPr>
          <w:rFonts w:hint="eastAsia"/>
          <w:rtl/>
        </w:rPr>
        <w:t>טו</w:t>
      </w:r>
      <w:r>
        <w:rPr>
          <w:rtl/>
        </w:rPr>
        <w:t xml:space="preserve"> ש</w:t>
      </w:r>
      <w:r>
        <w:rPr>
          <w:rFonts w:hint="eastAsia"/>
          <w:rtl/>
        </w:rPr>
        <w:t>שבר</w:t>
      </w:r>
      <w:r>
        <w:rPr>
          <w:rtl/>
        </w:rPr>
        <w:t xml:space="preserve"> קל לא מקרי שבר כלל.</w:t>
      </w:r>
    </w:p>
    <w:p w:rsidR="0033345D" w:rsidRPr="004A316A" w:rsidRDefault="0033345D" w:rsidP="004A136E">
      <w:pPr>
        <w:pStyle w:val="a8"/>
        <w:rPr>
          <w:rtl/>
        </w:rPr>
      </w:pPr>
      <w:r>
        <w:rPr>
          <w:bCs/>
          <w:szCs w:val="24"/>
        </w:rPr>
        <w:fldChar w:fldCharType="begin"/>
      </w:r>
      <w:r w:rsidRPr="00EA62B0">
        <w:rPr>
          <w:bCs/>
          <w:szCs w:val="24"/>
        </w:rPr>
        <w:instrText>xe "</w:instrText>
      </w:r>
      <w:r w:rsidRPr="00EA62B0">
        <w:rPr>
          <w:rFonts w:hint="eastAsia"/>
          <w:bCs/>
          <w:szCs w:val="24"/>
          <w:rtl/>
        </w:rPr>
        <w:instrText>תקיעה</w:instrText>
      </w:r>
      <w:r w:rsidRPr="00EA62B0">
        <w:rPr>
          <w:bCs/>
          <w:szCs w:val="24"/>
          <w:rtl/>
        </w:rPr>
        <w:instrText>:</w:instrText>
      </w:r>
      <w:r w:rsidRPr="00EA62B0">
        <w:rPr>
          <w:rFonts w:hint="eastAsia"/>
          <w:bCs/>
          <w:szCs w:val="24"/>
          <w:rtl/>
        </w:rPr>
        <w:instrText>מנהג</w:instrText>
      </w:r>
      <w:r w:rsidRPr="00EA62B0">
        <w:rPr>
          <w:bCs/>
          <w:szCs w:val="24"/>
          <w:rtl/>
        </w:rPr>
        <w:instrText xml:space="preserve"> אונג</w:instrText>
      </w:r>
      <w:r w:rsidRPr="00EA62B0">
        <w:rPr>
          <w:rFonts w:hint="eastAsia"/>
          <w:bCs/>
          <w:szCs w:val="24"/>
          <w:rtl/>
        </w:rPr>
        <w:instrText>רין</w:instrText>
      </w:r>
      <w:r w:rsidRPr="00EA62B0">
        <w:rPr>
          <w:bCs/>
          <w:szCs w:val="24"/>
        </w:rPr>
        <w:instrText>"</w:instrText>
      </w:r>
      <w:r>
        <w:rPr>
          <w:bCs/>
          <w:szCs w:val="24"/>
        </w:rPr>
        <w:fldChar w:fldCharType="end"/>
      </w:r>
      <w:r w:rsidRPr="00EA62B0">
        <w:rPr>
          <w:rFonts w:cs="Guttman Vilna" w:hint="eastAsia"/>
          <w:bCs/>
          <w:szCs w:val="24"/>
          <w:rtl/>
        </w:rPr>
        <w:t>בחוברת</w:t>
      </w:r>
      <w:r w:rsidRPr="00EA62B0">
        <w:rPr>
          <w:rFonts w:cs="Guttman Vilna"/>
          <w:bCs/>
          <w:szCs w:val="24"/>
          <w:rtl/>
        </w:rPr>
        <w:t xml:space="preserve"> </w:t>
      </w:r>
      <w:r>
        <w:rPr>
          <w:rFonts w:hint="eastAsia"/>
          <w:rtl/>
        </w:rPr>
        <w:t>תל</w:t>
      </w:r>
      <w:r>
        <w:rPr>
          <w:rtl/>
        </w:rPr>
        <w:t xml:space="preserve"> </w:t>
      </w:r>
      <w:r>
        <w:rPr>
          <w:rFonts w:hint="eastAsia"/>
          <w:rtl/>
        </w:rPr>
        <w:t>תלפיות</w:t>
      </w:r>
      <w:r>
        <w:rPr>
          <w:rtl/>
        </w:rPr>
        <w:t xml:space="preserve"> </w:t>
      </w:r>
      <w:r w:rsidRPr="00467367">
        <w:rPr>
          <w:rStyle w:val="David121"/>
          <w:rtl/>
        </w:rPr>
        <w:t>(</w:t>
      </w:r>
      <w:r w:rsidRPr="00467367">
        <w:rPr>
          <w:rStyle w:val="David121"/>
          <w:rFonts w:hint="eastAsia"/>
          <w:rtl/>
        </w:rPr>
        <w:t>חשון</w:t>
      </w:r>
      <w:r w:rsidRPr="00467367">
        <w:rPr>
          <w:rStyle w:val="David121"/>
          <w:rtl/>
        </w:rPr>
        <w:t xml:space="preserve"> תרפ"ה, עמ' י"ז) </w:t>
      </w:r>
      <w:r>
        <w:rPr>
          <w:rFonts w:hint="eastAsia"/>
          <w:rtl/>
        </w:rPr>
        <w:t>הזכיר</w:t>
      </w:r>
      <w:r>
        <w:rPr>
          <w:rtl/>
        </w:rPr>
        <w:t xml:space="preserve"> </w:t>
      </w:r>
      <w:r>
        <w:rPr>
          <w:rFonts w:hint="eastAsia"/>
          <w:rtl/>
        </w:rPr>
        <w:t>שבמדינתם</w:t>
      </w:r>
      <w:r>
        <w:rPr>
          <w:rtl/>
        </w:rPr>
        <w:t xml:space="preserve"> </w:t>
      </w:r>
      <w:r>
        <w:rPr>
          <w:rtl/>
        </w:rPr>
        <w:br/>
      </w:r>
      <w:r w:rsidRPr="001A0B4E">
        <w:rPr>
          <w:rFonts w:cs="Guttman Vilna" w:hint="eastAsia"/>
          <w:bCs/>
          <w:color w:val="FFFFFF"/>
          <w:szCs w:val="24"/>
          <w:rtl/>
        </w:rPr>
        <w:t>בחוברת</w:t>
      </w:r>
      <w:r w:rsidRPr="001A0B4E">
        <w:rPr>
          <w:rFonts w:cs="Guttman Vilna"/>
          <w:bCs/>
          <w:color w:val="FFFFFF"/>
          <w:szCs w:val="24"/>
          <w:rtl/>
        </w:rPr>
        <w:t xml:space="preserve"> </w:t>
      </w:r>
      <w:r>
        <w:rPr>
          <w:rtl/>
        </w:rPr>
        <w:t>[</w:t>
      </w:r>
      <w:r>
        <w:rPr>
          <w:rFonts w:hint="eastAsia"/>
          <w:rtl/>
        </w:rPr>
        <w:t>אונגרין</w:t>
      </w:r>
      <w:r>
        <w:rPr>
          <w:rtl/>
        </w:rPr>
        <w:t xml:space="preserve">] </w:t>
      </w:r>
      <w:r>
        <w:rPr>
          <w:rFonts w:hint="eastAsia"/>
          <w:rtl/>
        </w:rPr>
        <w:t>תחילת</w:t>
      </w:r>
      <w:r>
        <w:rPr>
          <w:rtl/>
        </w:rPr>
        <w:t xml:space="preserve"> </w:t>
      </w:r>
      <w:r>
        <w:rPr>
          <w:rFonts w:hint="eastAsia"/>
          <w:rtl/>
        </w:rPr>
        <w:t>התקיעה</w:t>
      </w:r>
      <w:r>
        <w:rPr>
          <w:rtl/>
        </w:rPr>
        <w:t xml:space="preserve"> </w:t>
      </w:r>
      <w:r>
        <w:rPr>
          <w:rFonts w:hint="eastAsia"/>
          <w:rtl/>
        </w:rPr>
        <w:t>משונה</w:t>
      </w:r>
      <w:r>
        <w:rPr>
          <w:rtl/>
        </w:rPr>
        <w:t xml:space="preserve"> </w:t>
      </w:r>
      <w:r>
        <w:rPr>
          <w:rFonts w:hint="eastAsia"/>
          <w:rtl/>
        </w:rPr>
        <w:t>מסופה</w:t>
      </w:r>
      <w:r>
        <w:rPr>
          <w:rtl/>
        </w:rPr>
        <w:t xml:space="preserve">, </w:t>
      </w:r>
      <w:r>
        <w:rPr>
          <w:rFonts w:hint="eastAsia"/>
          <w:rtl/>
        </w:rPr>
        <w:t>ות</w:t>
      </w:r>
      <w:r>
        <w:rPr>
          <w:rtl/>
        </w:rPr>
        <w:t>"</w:t>
      </w:r>
      <w:r>
        <w:rPr>
          <w:rFonts w:hint="eastAsia"/>
          <w:rtl/>
        </w:rPr>
        <w:t>ח</w:t>
      </w:r>
      <w:r>
        <w:rPr>
          <w:rtl/>
        </w:rPr>
        <w:t xml:space="preserve"> </w:t>
      </w:r>
      <w:r>
        <w:rPr>
          <w:rFonts w:hint="eastAsia"/>
          <w:rtl/>
        </w:rPr>
        <w:t>בעל</w:t>
      </w:r>
      <w:r>
        <w:rPr>
          <w:rtl/>
        </w:rPr>
        <w:t xml:space="preserve"> </w:t>
      </w:r>
      <w:r>
        <w:rPr>
          <w:rFonts w:hint="eastAsia"/>
          <w:rtl/>
        </w:rPr>
        <w:t>תוקע</w:t>
      </w:r>
      <w:r>
        <w:rPr>
          <w:rtl/>
        </w:rPr>
        <w:t xml:space="preserve"> </w:t>
      </w:r>
      <w:r>
        <w:rPr>
          <w:rFonts w:hint="eastAsia"/>
          <w:rtl/>
        </w:rPr>
        <w:t>היה</w:t>
      </w:r>
      <w:r>
        <w:rPr>
          <w:rtl/>
        </w:rPr>
        <w:t xml:space="preserve"> </w:t>
      </w:r>
      <w:r>
        <w:rPr>
          <w:rFonts w:hint="eastAsia"/>
          <w:rtl/>
        </w:rPr>
        <w:t>במדינה</w:t>
      </w:r>
      <w:r>
        <w:rPr>
          <w:rtl/>
        </w:rPr>
        <w:t xml:space="preserve"> </w:t>
      </w:r>
      <w:r>
        <w:rPr>
          <w:rFonts w:hint="eastAsia"/>
          <w:rtl/>
        </w:rPr>
        <w:t>אחרת</w:t>
      </w:r>
      <w:r>
        <w:rPr>
          <w:rtl/>
        </w:rPr>
        <w:t xml:space="preserve"> [</w:t>
      </w:r>
      <w:r>
        <w:rPr>
          <w:rFonts w:hint="eastAsia"/>
          <w:rtl/>
        </w:rPr>
        <w:t>רוסי</w:t>
      </w:r>
      <w:r>
        <w:rPr>
          <w:rtl/>
        </w:rPr>
        <w:t xml:space="preserve">'] </w:t>
      </w:r>
      <w:r>
        <w:rPr>
          <w:rFonts w:hint="eastAsia"/>
          <w:rtl/>
        </w:rPr>
        <w:t>ושמע</w:t>
      </w:r>
      <w:r>
        <w:rPr>
          <w:rtl/>
        </w:rPr>
        <w:t xml:space="preserve"> </w:t>
      </w:r>
      <w:r>
        <w:rPr>
          <w:rFonts w:hint="eastAsia"/>
          <w:rtl/>
        </w:rPr>
        <w:t>שתוקעים</w:t>
      </w:r>
      <w:r>
        <w:rPr>
          <w:rtl/>
        </w:rPr>
        <w:t xml:space="preserve"> </w:t>
      </w:r>
      <w:r>
        <w:rPr>
          <w:rFonts w:hint="eastAsia"/>
          <w:rtl/>
        </w:rPr>
        <w:t>פשוטה</w:t>
      </w:r>
      <w:r>
        <w:rPr>
          <w:rtl/>
        </w:rPr>
        <w:t xml:space="preserve"> </w:t>
      </w:r>
      <w:r>
        <w:rPr>
          <w:rFonts w:hint="eastAsia"/>
          <w:rtl/>
        </w:rPr>
        <w:t>בלי</w:t>
      </w:r>
      <w:r>
        <w:rPr>
          <w:rtl/>
        </w:rPr>
        <w:t xml:space="preserve"> </w:t>
      </w:r>
      <w:r>
        <w:rPr>
          <w:rFonts w:hint="eastAsia"/>
          <w:rtl/>
        </w:rPr>
        <w:t>שום</w:t>
      </w:r>
      <w:r>
        <w:rPr>
          <w:rtl/>
        </w:rPr>
        <w:t xml:space="preserve"> </w:t>
      </w:r>
      <w:r>
        <w:rPr>
          <w:rFonts w:hint="eastAsia"/>
          <w:rtl/>
        </w:rPr>
        <w:t>שינוי</w:t>
      </w:r>
      <w:r>
        <w:rPr>
          <w:rtl/>
        </w:rPr>
        <w:t xml:space="preserve"> </w:t>
      </w:r>
      <w:r>
        <w:rPr>
          <w:rFonts w:hint="eastAsia"/>
          <w:rtl/>
        </w:rPr>
        <w:t>ותקע</w:t>
      </w:r>
      <w:r>
        <w:rPr>
          <w:rtl/>
        </w:rPr>
        <w:t xml:space="preserve"> </w:t>
      </w:r>
      <w:r>
        <w:rPr>
          <w:rFonts w:hint="eastAsia"/>
          <w:rtl/>
        </w:rPr>
        <w:t>כן</w:t>
      </w:r>
      <w:r>
        <w:rPr>
          <w:rtl/>
        </w:rPr>
        <w:t xml:space="preserve"> [</w:t>
      </w:r>
      <w:r>
        <w:rPr>
          <w:rFonts w:hint="eastAsia"/>
          <w:rtl/>
        </w:rPr>
        <w:t>שעדיפא</w:t>
      </w:r>
      <w:r>
        <w:rPr>
          <w:rtl/>
        </w:rPr>
        <w:t xml:space="preserve"> </w:t>
      </w:r>
      <w:r>
        <w:rPr>
          <w:rFonts w:hint="eastAsia"/>
          <w:rtl/>
        </w:rPr>
        <w:t>כי</w:t>
      </w:r>
      <w:r>
        <w:rPr>
          <w:rtl/>
        </w:rPr>
        <w:t xml:space="preserve"> </w:t>
      </w:r>
      <w:r>
        <w:rPr>
          <w:rFonts w:hint="eastAsia"/>
          <w:rtl/>
        </w:rPr>
        <w:t>הפשוטה</w:t>
      </w:r>
      <w:r>
        <w:rPr>
          <w:rtl/>
        </w:rPr>
        <w:t xml:space="preserve"> </w:t>
      </w:r>
      <w:r>
        <w:rPr>
          <w:rFonts w:hint="eastAsia"/>
          <w:rtl/>
        </w:rPr>
        <w:t>שתקעו</w:t>
      </w:r>
      <w:r>
        <w:rPr>
          <w:rtl/>
        </w:rPr>
        <w:t xml:space="preserve"> </w:t>
      </w:r>
      <w:r>
        <w:rPr>
          <w:rFonts w:hint="eastAsia"/>
          <w:rtl/>
        </w:rPr>
        <w:t>עד</w:t>
      </w:r>
      <w:r>
        <w:rPr>
          <w:rtl/>
        </w:rPr>
        <w:t xml:space="preserve"> </w:t>
      </w:r>
      <w:r>
        <w:rPr>
          <w:rFonts w:hint="eastAsia"/>
          <w:rtl/>
        </w:rPr>
        <w:t>אז</w:t>
      </w:r>
      <w:r>
        <w:rPr>
          <w:rtl/>
        </w:rPr>
        <w:t xml:space="preserve"> </w:t>
      </w:r>
      <w:r>
        <w:rPr>
          <w:rFonts w:hint="eastAsia"/>
          <w:rtl/>
        </w:rPr>
        <w:t>לשני</w:t>
      </w:r>
      <w:r>
        <w:rPr>
          <w:rtl/>
        </w:rPr>
        <w:t xml:space="preserve"> </w:t>
      </w:r>
      <w:r>
        <w:rPr>
          <w:rFonts w:hint="eastAsia"/>
          <w:rtl/>
        </w:rPr>
        <w:t>קולות</w:t>
      </w:r>
      <w:r>
        <w:rPr>
          <w:rtl/>
        </w:rPr>
        <w:t xml:space="preserve"> </w:t>
      </w:r>
      <w:r>
        <w:rPr>
          <w:rFonts w:hint="eastAsia"/>
          <w:rtl/>
        </w:rPr>
        <w:t>נחלקה</w:t>
      </w:r>
      <w:r>
        <w:rPr>
          <w:rtl/>
        </w:rPr>
        <w:t xml:space="preserve"> </w:t>
      </w:r>
      <w:r>
        <w:rPr>
          <w:rFonts w:hint="eastAsia"/>
          <w:rtl/>
        </w:rPr>
        <w:t>ואין</w:t>
      </w:r>
      <w:r>
        <w:rPr>
          <w:rtl/>
        </w:rPr>
        <w:t xml:space="preserve"> </w:t>
      </w:r>
      <w:r>
        <w:rPr>
          <w:rFonts w:hint="eastAsia"/>
          <w:rtl/>
        </w:rPr>
        <w:t>זה</w:t>
      </w:r>
      <w:r>
        <w:rPr>
          <w:rtl/>
        </w:rPr>
        <w:t xml:space="preserve"> </w:t>
      </w:r>
      <w:r>
        <w:rPr>
          <w:rFonts w:hint="eastAsia"/>
          <w:rtl/>
        </w:rPr>
        <w:t>פשוטה</w:t>
      </w:r>
      <w:r>
        <w:rPr>
          <w:rtl/>
        </w:rPr>
        <w:t xml:space="preserve">], </w:t>
      </w:r>
      <w:r>
        <w:rPr>
          <w:rFonts w:hint="eastAsia"/>
          <w:rtl/>
        </w:rPr>
        <w:t>והרגישו</w:t>
      </w:r>
      <w:r>
        <w:rPr>
          <w:rtl/>
        </w:rPr>
        <w:t xml:space="preserve"> </w:t>
      </w:r>
      <w:r>
        <w:rPr>
          <w:rFonts w:hint="eastAsia"/>
          <w:rtl/>
        </w:rPr>
        <w:t>השומעים</w:t>
      </w:r>
      <w:r>
        <w:rPr>
          <w:rtl/>
        </w:rPr>
        <w:t xml:space="preserve"> </w:t>
      </w:r>
      <w:r>
        <w:rPr>
          <w:rFonts w:hint="eastAsia"/>
          <w:rtl/>
        </w:rPr>
        <w:t>מיד</w:t>
      </w:r>
      <w:r>
        <w:rPr>
          <w:rtl/>
        </w:rPr>
        <w:t xml:space="preserve"> </w:t>
      </w:r>
      <w:r>
        <w:rPr>
          <w:rFonts w:hint="eastAsia"/>
          <w:rtl/>
        </w:rPr>
        <w:t>שאין</w:t>
      </w:r>
      <w:r>
        <w:rPr>
          <w:rtl/>
        </w:rPr>
        <w:t xml:space="preserve"> </w:t>
      </w:r>
      <w:r>
        <w:rPr>
          <w:rFonts w:hint="eastAsia"/>
          <w:rtl/>
        </w:rPr>
        <w:t>זה</w:t>
      </w:r>
      <w:r>
        <w:rPr>
          <w:rtl/>
        </w:rPr>
        <w:t xml:space="preserve"> </w:t>
      </w:r>
      <w:r>
        <w:rPr>
          <w:rFonts w:hint="eastAsia"/>
          <w:rtl/>
        </w:rPr>
        <w:t>כמנהגם</w:t>
      </w:r>
      <w:r>
        <w:rPr>
          <w:rStyle w:val="ae"/>
          <w:rFonts w:ascii="Calibri" w:hAnsi="Calibri" w:cs="Guttman Rashi"/>
          <w:rtl/>
        </w:rPr>
        <w:footnoteReference w:id="2"/>
      </w:r>
      <w:r>
        <w:rPr>
          <w:rtl/>
        </w:rPr>
        <w:t xml:space="preserve">, </w:t>
      </w:r>
      <w:r>
        <w:rPr>
          <w:rFonts w:hint="eastAsia"/>
          <w:rtl/>
        </w:rPr>
        <w:t>אמנם</w:t>
      </w:r>
      <w:r>
        <w:rPr>
          <w:rtl/>
        </w:rPr>
        <w:t xml:space="preserve"> </w:t>
      </w:r>
      <w:r>
        <w:rPr>
          <w:rFonts w:hint="eastAsia"/>
          <w:rtl/>
        </w:rPr>
        <w:t>הלבושי</w:t>
      </w:r>
      <w:r>
        <w:rPr>
          <w:rtl/>
        </w:rPr>
        <w:t xml:space="preserve"> מרדכי </w:t>
      </w:r>
      <w:r w:rsidRPr="00467367">
        <w:rPr>
          <w:rStyle w:val="David121"/>
          <w:rtl/>
        </w:rPr>
        <w:t>(</w:t>
      </w:r>
      <w:r w:rsidRPr="00467367">
        <w:rPr>
          <w:rStyle w:val="David121"/>
          <w:rFonts w:hint="eastAsia"/>
          <w:rtl/>
        </w:rPr>
        <w:t>משנת</w:t>
      </w:r>
      <w:r w:rsidRPr="00467367">
        <w:rPr>
          <w:rStyle w:val="David121"/>
          <w:rtl/>
        </w:rPr>
        <w:t xml:space="preserve"> תרצ"ז </w:t>
      </w:r>
      <w:r w:rsidRPr="00467367">
        <w:rPr>
          <w:rStyle w:val="David121"/>
          <w:rFonts w:hint="eastAsia"/>
          <w:rtl/>
        </w:rPr>
        <w:t>סי</w:t>
      </w:r>
      <w:r w:rsidRPr="00467367">
        <w:rPr>
          <w:rStyle w:val="David121"/>
          <w:rtl/>
        </w:rPr>
        <w:t xml:space="preserve">' </w:t>
      </w:r>
      <w:r w:rsidRPr="00467367">
        <w:rPr>
          <w:rStyle w:val="David121"/>
          <w:rFonts w:hint="eastAsia"/>
          <w:rtl/>
        </w:rPr>
        <w:t>נ</w:t>
      </w:r>
      <w:r w:rsidRPr="00467367">
        <w:rPr>
          <w:rStyle w:val="David121"/>
          <w:rtl/>
        </w:rPr>
        <w:t>"</w:t>
      </w:r>
      <w:r w:rsidRPr="00467367">
        <w:rPr>
          <w:rStyle w:val="David121"/>
          <w:rFonts w:hint="eastAsia"/>
          <w:rtl/>
        </w:rPr>
        <w:t>ב</w:t>
      </w:r>
      <w:r w:rsidRPr="00467367">
        <w:rPr>
          <w:rStyle w:val="David121"/>
          <w:rtl/>
        </w:rPr>
        <w:t xml:space="preserve">) </w:t>
      </w:r>
      <w:r>
        <w:rPr>
          <w:rFonts w:hint="eastAsia"/>
          <w:rtl/>
        </w:rPr>
        <w:t>שהיה</w:t>
      </w:r>
      <w:r>
        <w:rPr>
          <w:rtl/>
        </w:rPr>
        <w:t xml:space="preserve"> באונגרין כ' כי תקיעות תלי' בכמה הלכות כו' ובפרט בתקיעה פשוטה ראיתי כמה תוקעי' בהתחלה בקול נמוך ולבסוף מגביה הקול ועי"כ כמעט הוה כשברים א</w:t>
      </w:r>
      <w:r>
        <w:rPr>
          <w:rFonts w:hint="eastAsia"/>
          <w:rtl/>
        </w:rPr>
        <w:t>רוכים</w:t>
      </w:r>
      <w:r>
        <w:rPr>
          <w:rtl/>
        </w:rPr>
        <w:t xml:space="preserve">, וכן הראה לנו מ"ו הגאון הצדיק אב"ד דק"ק יאהאני זצ"ל לתקוע רק </w:t>
      </w:r>
      <w:r>
        <w:rPr>
          <w:rFonts w:hint="eastAsia"/>
          <w:rtl/>
        </w:rPr>
        <w:t>פשוטה</w:t>
      </w:r>
      <w:r>
        <w:rPr>
          <w:rtl/>
        </w:rPr>
        <w:t xml:space="preserve"> ממש למשוך מתחילה עד סוף </w:t>
      </w:r>
      <w:r>
        <w:rPr>
          <w:rFonts w:hint="eastAsia"/>
          <w:rtl/>
        </w:rPr>
        <w:t>עכ</w:t>
      </w:r>
      <w:r>
        <w:rPr>
          <w:rtl/>
        </w:rPr>
        <w:t xml:space="preserve">"ל, </w:t>
      </w:r>
      <w:r>
        <w:rPr>
          <w:rFonts w:hint="eastAsia"/>
          <w:rtl/>
        </w:rPr>
        <w:t>ואולי</w:t>
      </w:r>
      <w:r>
        <w:rPr>
          <w:rtl/>
        </w:rPr>
        <w:t xml:space="preserve"> </w:t>
      </w:r>
      <w:r>
        <w:rPr>
          <w:rFonts w:hint="eastAsia"/>
          <w:rtl/>
        </w:rPr>
        <w:t>היה</w:t>
      </w:r>
      <w:r>
        <w:rPr>
          <w:rtl/>
        </w:rPr>
        <w:t xml:space="preserve"> </w:t>
      </w:r>
      <w:r>
        <w:rPr>
          <w:rFonts w:hint="eastAsia"/>
          <w:rtl/>
        </w:rPr>
        <w:t>שינוי</w:t>
      </w:r>
      <w:r>
        <w:rPr>
          <w:rtl/>
        </w:rPr>
        <w:t xml:space="preserve"> </w:t>
      </w:r>
      <w:r>
        <w:rPr>
          <w:rFonts w:hint="eastAsia"/>
          <w:rtl/>
        </w:rPr>
        <w:t>מנהג</w:t>
      </w:r>
      <w:r>
        <w:rPr>
          <w:rtl/>
        </w:rPr>
        <w:t xml:space="preserve"> </w:t>
      </w:r>
      <w:r>
        <w:rPr>
          <w:rFonts w:hint="eastAsia"/>
          <w:rtl/>
        </w:rPr>
        <w:t>בזה</w:t>
      </w:r>
      <w:r>
        <w:rPr>
          <w:rtl/>
        </w:rPr>
        <w:t xml:space="preserve"> </w:t>
      </w:r>
      <w:r>
        <w:rPr>
          <w:rFonts w:hint="eastAsia"/>
          <w:rtl/>
        </w:rPr>
        <w:t>בתוך</w:t>
      </w:r>
      <w:r>
        <w:rPr>
          <w:rtl/>
        </w:rPr>
        <w:t xml:space="preserve"> </w:t>
      </w:r>
      <w:r>
        <w:rPr>
          <w:rFonts w:hint="eastAsia"/>
          <w:rtl/>
        </w:rPr>
        <w:t>אונגרין</w:t>
      </w:r>
      <w:r>
        <w:rPr>
          <w:rtl/>
        </w:rPr>
        <w:t xml:space="preserve">, </w:t>
      </w:r>
      <w:r>
        <w:rPr>
          <w:rFonts w:hint="eastAsia"/>
          <w:rtl/>
        </w:rPr>
        <w:t>הגם</w:t>
      </w:r>
      <w:r>
        <w:rPr>
          <w:rtl/>
        </w:rPr>
        <w:t xml:space="preserve"> </w:t>
      </w:r>
      <w:r>
        <w:rPr>
          <w:rFonts w:hint="eastAsia"/>
          <w:rtl/>
        </w:rPr>
        <w:t>שקצת</w:t>
      </w:r>
      <w:r>
        <w:rPr>
          <w:rtl/>
        </w:rPr>
        <w:t xml:space="preserve"> </w:t>
      </w:r>
      <w:r>
        <w:rPr>
          <w:rFonts w:hint="eastAsia"/>
          <w:rtl/>
        </w:rPr>
        <w:t>מוזר</w:t>
      </w:r>
      <w:r>
        <w:rPr>
          <w:rtl/>
        </w:rPr>
        <w:t xml:space="preserve"> </w:t>
      </w:r>
      <w:r>
        <w:rPr>
          <w:rFonts w:hint="eastAsia"/>
          <w:rtl/>
        </w:rPr>
        <w:t>שבמקום</w:t>
      </w:r>
      <w:r>
        <w:rPr>
          <w:rtl/>
        </w:rPr>
        <w:t xml:space="preserve"> </w:t>
      </w:r>
      <w:r>
        <w:rPr>
          <w:rFonts w:hint="eastAsia"/>
          <w:rtl/>
        </w:rPr>
        <w:t>התל</w:t>
      </w:r>
      <w:r>
        <w:rPr>
          <w:rtl/>
        </w:rPr>
        <w:t xml:space="preserve"> </w:t>
      </w:r>
      <w:r>
        <w:rPr>
          <w:rFonts w:hint="eastAsia"/>
          <w:rtl/>
        </w:rPr>
        <w:t>תלפיות</w:t>
      </w:r>
      <w:r>
        <w:rPr>
          <w:rtl/>
        </w:rPr>
        <w:t xml:space="preserve"> </w:t>
      </w:r>
      <w:r>
        <w:rPr>
          <w:rFonts w:hint="eastAsia"/>
          <w:rtl/>
        </w:rPr>
        <w:t>לא</w:t>
      </w:r>
      <w:r>
        <w:rPr>
          <w:rtl/>
        </w:rPr>
        <w:t xml:space="preserve"> </w:t>
      </w:r>
      <w:r>
        <w:rPr>
          <w:rFonts w:hint="eastAsia"/>
          <w:rtl/>
        </w:rPr>
        <w:t>ידעו</w:t>
      </w:r>
      <w:r>
        <w:rPr>
          <w:rtl/>
        </w:rPr>
        <w:t xml:space="preserve"> </w:t>
      </w:r>
      <w:r>
        <w:rPr>
          <w:rFonts w:hint="eastAsia"/>
          <w:rtl/>
        </w:rPr>
        <w:t>מתקיעה</w:t>
      </w:r>
      <w:r>
        <w:rPr>
          <w:rtl/>
        </w:rPr>
        <w:t xml:space="preserve"> </w:t>
      </w:r>
      <w:r>
        <w:rPr>
          <w:rFonts w:hint="eastAsia"/>
          <w:rtl/>
        </w:rPr>
        <w:t>ישרה</w:t>
      </w:r>
      <w:r>
        <w:rPr>
          <w:rtl/>
        </w:rPr>
        <w:t xml:space="preserve"> </w:t>
      </w:r>
      <w:r>
        <w:rPr>
          <w:rFonts w:hint="eastAsia"/>
          <w:rtl/>
        </w:rPr>
        <w:t>כלל</w:t>
      </w:r>
      <w:r>
        <w:rPr>
          <w:rtl/>
        </w:rPr>
        <w:t>.</w:t>
      </w:r>
    </w:p>
    <w:p w:rsidR="0033345D" w:rsidRDefault="0033345D" w:rsidP="004A136E">
      <w:pPr>
        <w:pStyle w:val="a8"/>
        <w:rPr>
          <w:rtl/>
        </w:rPr>
      </w:pPr>
      <w:r w:rsidRPr="00EA62B0">
        <w:rPr>
          <w:rFonts w:cs="Guttman Vilna" w:hint="eastAsia"/>
          <w:bCs/>
          <w:szCs w:val="24"/>
          <w:rtl/>
        </w:rPr>
        <w:t>בספר</w:t>
      </w:r>
      <w:r w:rsidRPr="00EA62B0">
        <w:rPr>
          <w:rFonts w:cs="Guttman Vilna"/>
          <w:bCs/>
          <w:szCs w:val="24"/>
          <w:rtl/>
        </w:rPr>
        <w:t xml:space="preserve"> </w:t>
      </w:r>
      <w:r>
        <w:rPr>
          <w:rFonts w:hint="eastAsia"/>
          <w:rtl/>
        </w:rPr>
        <w:t>דברי</w:t>
      </w:r>
      <w:r>
        <w:rPr>
          <w:rtl/>
        </w:rPr>
        <w:t xml:space="preserve"> פינחס </w:t>
      </w:r>
      <w:r w:rsidRPr="00467367">
        <w:rPr>
          <w:rStyle w:val="David121"/>
          <w:rtl/>
        </w:rPr>
        <w:t xml:space="preserve">(סי' מ"ג אות ד') </w:t>
      </w:r>
      <w:r>
        <w:rPr>
          <w:rFonts w:hint="eastAsia"/>
          <w:rtl/>
        </w:rPr>
        <w:t>ולענין</w:t>
      </w:r>
      <w:r>
        <w:rPr>
          <w:rtl/>
        </w:rPr>
        <w:t xml:space="preserve"> </w:t>
      </w:r>
      <w:r>
        <w:fldChar w:fldCharType="begin"/>
      </w:r>
      <w:r>
        <w:instrText>xe "</w:instrText>
      </w:r>
      <w:r w:rsidRPr="00961D9C">
        <w:rPr>
          <w:rFonts w:hint="eastAsia"/>
          <w:rtl/>
        </w:rPr>
        <w:instrText>תקיעה</w:instrText>
      </w:r>
      <w:r w:rsidRPr="00961D9C">
        <w:instrText>:</w:instrText>
      </w:r>
      <w:r w:rsidRPr="00961D9C">
        <w:rPr>
          <w:rFonts w:cs="Dbs-Rashi" w:hint="eastAsia"/>
          <w:szCs w:val="24"/>
          <w:rtl/>
        </w:rPr>
        <w:instrText>מנהג</w:instrText>
      </w:r>
      <w:r w:rsidRPr="00961D9C">
        <w:rPr>
          <w:rFonts w:cs="Dbs-Rashi"/>
          <w:szCs w:val="24"/>
          <w:rtl/>
        </w:rPr>
        <w:instrText xml:space="preserve"> בעלזא</w:instrText>
      </w:r>
      <w:r>
        <w:rPr>
          <w:rFonts w:cs="Dbs-Rashi"/>
          <w:szCs w:val="24"/>
          <w:rtl/>
        </w:rPr>
        <w:instrText xml:space="preserve"> ובאבוב</w:instrText>
      </w:r>
      <w:r>
        <w:instrText>"</w:instrText>
      </w:r>
      <w:r>
        <w:fldChar w:fldCharType="end"/>
      </w:r>
      <w:r>
        <w:rPr>
          <w:rFonts w:hint="eastAsia"/>
          <w:rtl/>
        </w:rPr>
        <w:t>מנהג</w:t>
      </w:r>
      <w:r>
        <w:rPr>
          <w:rtl/>
        </w:rPr>
        <w:t xml:space="preserve"> בעלזא שתוקעים </w:t>
      </w:r>
      <w:r>
        <w:rPr>
          <w:rtl/>
        </w:rPr>
        <w:br/>
      </w:r>
      <w:r w:rsidRPr="001A0B4E">
        <w:rPr>
          <w:rFonts w:cs="Guttman Vilna" w:hint="eastAsia"/>
          <w:bCs/>
          <w:color w:val="FFFFFF"/>
          <w:szCs w:val="24"/>
          <w:rtl/>
        </w:rPr>
        <w:t>בספר</w:t>
      </w:r>
      <w:r w:rsidRPr="001A0B4E">
        <w:rPr>
          <w:rFonts w:cs="Guttman Vilna"/>
          <w:bCs/>
          <w:color w:val="FFFFFF"/>
          <w:szCs w:val="24"/>
          <w:rtl/>
        </w:rPr>
        <w:t xml:space="preserve"> </w:t>
      </w:r>
      <w:r>
        <w:rPr>
          <w:rFonts w:hint="eastAsia"/>
          <w:rtl/>
        </w:rPr>
        <w:t>התקיעה</w:t>
      </w:r>
      <w:r>
        <w:rPr>
          <w:rtl/>
        </w:rPr>
        <w:t xml:space="preserve"> עם תנועה בסופה, הביא בקובץ אור הצפון גליון ד' </w:t>
      </w:r>
      <w:r>
        <w:rPr>
          <w:rtl/>
        </w:rPr>
        <w:lastRenderedPageBreak/>
        <w:t>עמ' י"ח שמנהג רבוה"ק שלא לסיים את קול התקיעה ביושר אלא בקול עולה למעלה וכן הורה כ"ק מרן אדמו"ר שליט"א לבעל התוקע בסדר דמעומד ב</w:t>
      </w:r>
      <w:r>
        <w:rPr>
          <w:rFonts w:hint="eastAsia"/>
          <w:rtl/>
        </w:rPr>
        <w:t>שם</w:t>
      </w:r>
      <w:r>
        <w:rPr>
          <w:rtl/>
        </w:rPr>
        <w:t xml:space="preserve"> כ"ק מרן מהר"א זצ"ל שמקובל בשם המהר"ל שיש לתקוע כן, ובספר אוהב שלום ח"א עמ' ע"ח וזכרנו לחיים עמ' מ"ו הביאו כי ה</w:t>
      </w:r>
      <w:r>
        <w:rPr>
          <w:rFonts w:hint="eastAsia"/>
          <w:rtl/>
        </w:rPr>
        <w:t>רה</w:t>
      </w:r>
      <w:r>
        <w:rPr>
          <w:rtl/>
        </w:rPr>
        <w:t>"ק רבי ש</w:t>
      </w:r>
      <w:r>
        <w:rPr>
          <w:rFonts w:hint="eastAsia"/>
          <w:rtl/>
        </w:rPr>
        <w:t>לום</w:t>
      </w:r>
      <w:r>
        <w:rPr>
          <w:rtl/>
        </w:rPr>
        <w:t xml:space="preserve"> מקאמינקא זצ"ל קיבל לתקוע כך מרבו כ"ק מרן מהר"ש מבעלזא זצ"ל היינ</w:t>
      </w:r>
      <w:r>
        <w:rPr>
          <w:rFonts w:hint="eastAsia"/>
          <w:rtl/>
        </w:rPr>
        <w:t>ו</w:t>
      </w:r>
      <w:r>
        <w:rPr>
          <w:rtl/>
        </w:rPr>
        <w:t xml:space="preserve"> תחלה בקול פשוט ונמוך ואח"כ בקול </w:t>
      </w:r>
      <w:r>
        <w:rPr>
          <w:rFonts w:hint="eastAsia"/>
          <w:rtl/>
        </w:rPr>
        <w:t>גבוה</w:t>
      </w:r>
      <w:r>
        <w:rPr>
          <w:rtl/>
        </w:rPr>
        <w:t xml:space="preserve"> וח</w:t>
      </w:r>
      <w:r>
        <w:rPr>
          <w:rFonts w:hint="eastAsia"/>
          <w:rtl/>
        </w:rPr>
        <w:t>זק</w:t>
      </w:r>
      <w:r>
        <w:rPr>
          <w:rtl/>
        </w:rPr>
        <w:t>, וכן המנהג בבאבוב עד היום ע"כ</w:t>
      </w:r>
      <w:r w:rsidR="004A136E">
        <w:rPr>
          <w:rFonts w:hint="cs"/>
          <w:rtl/>
        </w:rPr>
        <w:t>, ושמעתי שכן נוהגים חסידי צאנז</w:t>
      </w:r>
      <w:r>
        <w:rPr>
          <w:rtl/>
        </w:rPr>
        <w:t>.</w:t>
      </w:r>
    </w:p>
    <w:p w:rsidR="0033345D" w:rsidRDefault="0033345D" w:rsidP="002A5083">
      <w:pPr>
        <w:pStyle w:val="a8"/>
        <w:rPr>
          <w:rtl/>
        </w:rPr>
      </w:pPr>
      <w:r w:rsidRPr="00EA62B0">
        <w:rPr>
          <w:rFonts w:cs="Guttman Vilna" w:hint="eastAsia"/>
          <w:bCs/>
          <w:szCs w:val="24"/>
          <w:rtl/>
        </w:rPr>
        <w:t>ו</w:t>
      </w:r>
      <w:r>
        <w:rPr>
          <w:rFonts w:cs="Guttman Vilna"/>
          <w:bCs/>
          <w:szCs w:val="24"/>
        </w:rPr>
        <w:fldChar w:fldCharType="begin"/>
      </w:r>
      <w:r w:rsidRPr="00EA62B0">
        <w:rPr>
          <w:rFonts w:cs="Guttman Vilna"/>
          <w:bCs/>
          <w:szCs w:val="24"/>
        </w:rPr>
        <w:instrText>xe "</w:instrText>
      </w:r>
      <w:r w:rsidRPr="00EA62B0">
        <w:rPr>
          <w:rFonts w:cs="Guttman Vilna" w:hint="eastAsia"/>
          <w:bCs/>
          <w:szCs w:val="24"/>
          <w:rtl/>
        </w:rPr>
        <w:instrText>תקיעה</w:instrText>
      </w:r>
      <w:r w:rsidRPr="00EA62B0">
        <w:rPr>
          <w:rFonts w:cs="Guttman Vilna"/>
          <w:bCs/>
          <w:szCs w:val="24"/>
          <w:rtl/>
        </w:rPr>
        <w:instrText>:</w:instrText>
      </w:r>
      <w:r w:rsidRPr="00EA62B0">
        <w:rPr>
          <w:rFonts w:cs="Guttman Vilna" w:hint="eastAsia"/>
          <w:bCs/>
          <w:szCs w:val="24"/>
          <w:rtl/>
        </w:rPr>
        <w:instrText>מנהג</w:instrText>
      </w:r>
      <w:r w:rsidRPr="00EA62B0">
        <w:rPr>
          <w:rFonts w:cs="Guttman Vilna"/>
          <w:bCs/>
          <w:szCs w:val="24"/>
          <w:rtl/>
        </w:rPr>
        <w:instrText xml:space="preserve"> תימן</w:instrText>
      </w:r>
      <w:r w:rsidRPr="00EA62B0">
        <w:rPr>
          <w:rFonts w:cs="Guttman Vilna"/>
          <w:bCs/>
          <w:szCs w:val="24"/>
        </w:rPr>
        <w:instrText>"</w:instrText>
      </w:r>
      <w:r>
        <w:rPr>
          <w:rFonts w:cs="Guttman Vilna"/>
          <w:bCs/>
          <w:szCs w:val="24"/>
        </w:rPr>
        <w:fldChar w:fldCharType="end"/>
      </w:r>
      <w:r w:rsidRPr="00EA62B0">
        <w:rPr>
          <w:rFonts w:cs="Guttman Vilna" w:hint="eastAsia"/>
          <w:bCs/>
          <w:szCs w:val="24"/>
          <w:rtl/>
        </w:rPr>
        <w:t>בשו</w:t>
      </w:r>
      <w:r w:rsidRPr="00EA62B0">
        <w:rPr>
          <w:rFonts w:cs="Guttman Vilna"/>
          <w:bCs/>
          <w:szCs w:val="24"/>
          <w:rtl/>
        </w:rPr>
        <w:t xml:space="preserve">"ע </w:t>
      </w:r>
      <w:r>
        <w:rPr>
          <w:rFonts w:hint="eastAsia"/>
          <w:rtl/>
        </w:rPr>
        <w:t>המקוצר</w:t>
      </w:r>
      <w:r>
        <w:rPr>
          <w:rtl/>
        </w:rPr>
        <w:t xml:space="preserve"> </w:t>
      </w:r>
      <w:r w:rsidRPr="00467367">
        <w:rPr>
          <w:rStyle w:val="David121"/>
          <w:rtl/>
        </w:rPr>
        <w:t>(סי' ק"י, עיני יצחק ל')</w:t>
      </w:r>
      <w:r>
        <w:rPr>
          <w:rtl/>
        </w:rPr>
        <w:t xml:space="preserve"> שמסורת התקיעה המקובלת </w:t>
      </w:r>
      <w:r>
        <w:rPr>
          <w:rtl/>
        </w:rPr>
        <w:br/>
      </w:r>
      <w:r w:rsidRPr="001A0B4E">
        <w:rPr>
          <w:rFonts w:cs="Guttman Vilna" w:hint="eastAsia"/>
          <w:bCs/>
          <w:color w:val="FFFFFF"/>
          <w:szCs w:val="24"/>
          <w:rtl/>
        </w:rPr>
        <w:t>ו</w:t>
      </w:r>
      <w:r>
        <w:rPr>
          <w:rFonts w:cs="Guttman Vilna"/>
          <w:bCs/>
          <w:color w:val="FFFFFF"/>
          <w:szCs w:val="24"/>
        </w:rPr>
        <w:fldChar w:fldCharType="begin"/>
      </w:r>
      <w:r w:rsidRPr="001A0B4E">
        <w:rPr>
          <w:rFonts w:cs="Guttman Vilna"/>
          <w:bCs/>
          <w:color w:val="FFFFFF"/>
          <w:szCs w:val="24"/>
        </w:rPr>
        <w:instrText>xe "</w:instrText>
      </w:r>
      <w:r w:rsidRPr="001A0B4E">
        <w:rPr>
          <w:rFonts w:cs="Guttman Vilna" w:hint="eastAsia"/>
          <w:bCs/>
          <w:color w:val="FFFFFF"/>
          <w:szCs w:val="24"/>
          <w:rtl/>
        </w:rPr>
        <w:instrText>תקיעה</w:instrText>
      </w:r>
      <w:r w:rsidRPr="001A0B4E">
        <w:rPr>
          <w:rFonts w:cs="Guttman Vilna"/>
          <w:bCs/>
          <w:color w:val="FFFFFF"/>
          <w:szCs w:val="24"/>
          <w:rtl/>
        </w:rPr>
        <w:instrText>:</w:instrText>
      </w:r>
      <w:r w:rsidRPr="001A0B4E">
        <w:rPr>
          <w:rFonts w:cs="Guttman Vilna" w:hint="eastAsia"/>
          <w:bCs/>
          <w:color w:val="FFFFFF"/>
          <w:szCs w:val="24"/>
          <w:rtl/>
        </w:rPr>
        <w:instrText>מנהג</w:instrText>
      </w:r>
      <w:r w:rsidRPr="001A0B4E">
        <w:rPr>
          <w:rFonts w:cs="Guttman Vilna"/>
          <w:bCs/>
          <w:color w:val="FFFFFF"/>
          <w:szCs w:val="24"/>
          <w:rtl/>
        </w:rPr>
        <w:instrText xml:space="preserve"> תימן</w:instrText>
      </w:r>
      <w:r w:rsidRPr="001A0B4E">
        <w:rPr>
          <w:rFonts w:cs="Guttman Vilna"/>
          <w:bCs/>
          <w:color w:val="FFFFFF"/>
          <w:szCs w:val="24"/>
        </w:rPr>
        <w:instrText>"</w:instrText>
      </w:r>
      <w:r>
        <w:rPr>
          <w:rFonts w:cs="Guttman Vilna"/>
          <w:bCs/>
          <w:color w:val="FFFFFF"/>
          <w:szCs w:val="24"/>
        </w:rPr>
        <w:fldChar w:fldCharType="end"/>
      </w:r>
      <w:r w:rsidRPr="001A0B4E">
        <w:rPr>
          <w:rFonts w:cs="Guttman Vilna" w:hint="eastAsia"/>
          <w:bCs/>
          <w:color w:val="FFFFFF"/>
          <w:szCs w:val="24"/>
          <w:rtl/>
        </w:rPr>
        <w:t>בשו</w:t>
      </w:r>
      <w:r w:rsidRPr="001A0B4E">
        <w:rPr>
          <w:rFonts w:cs="Guttman Vilna"/>
          <w:bCs/>
          <w:color w:val="FFFFFF"/>
          <w:szCs w:val="24"/>
          <w:rtl/>
        </w:rPr>
        <w:t xml:space="preserve">"ע </w:t>
      </w:r>
      <w:r>
        <w:rPr>
          <w:rFonts w:hint="eastAsia"/>
          <w:rtl/>
        </w:rPr>
        <w:t>בתימן</w:t>
      </w:r>
      <w:r>
        <w:rPr>
          <w:rtl/>
        </w:rPr>
        <w:t xml:space="preserve"> לעשות בסופה קול סיום (על ידי נשיפת אויר בחוזק) ולא להפסיקה בפתע פתאום, ואינם חוששים שזה נחשב שבר כי ניכר בבירור שזו אינה אלא צורת ודרך הסיום, ולדבריו זהו כוונת ספר המנהיג בתמונות [מובא להלן], ושמעתי שגם בהולנד</w:t>
      </w:r>
      <w:r>
        <w:fldChar w:fldCharType="begin"/>
      </w:r>
      <w:r>
        <w:instrText>xe "</w:instrText>
      </w:r>
      <w:r w:rsidRPr="00D55B9F">
        <w:rPr>
          <w:rFonts w:hint="eastAsia"/>
          <w:rtl/>
        </w:rPr>
        <w:instrText>תקיעה</w:instrText>
      </w:r>
      <w:r w:rsidRPr="00D55B9F">
        <w:rPr>
          <w:rtl/>
        </w:rPr>
        <w:instrText>:</w:instrText>
      </w:r>
      <w:r w:rsidRPr="00D55B9F">
        <w:rPr>
          <w:rFonts w:hint="eastAsia"/>
          <w:rtl/>
        </w:rPr>
        <w:instrText>מנהג</w:instrText>
      </w:r>
      <w:r w:rsidRPr="00D55B9F">
        <w:rPr>
          <w:rtl/>
        </w:rPr>
        <w:instrText xml:space="preserve"> הולנד</w:instrText>
      </w:r>
      <w:r>
        <w:instrText>"</w:instrText>
      </w:r>
      <w:r>
        <w:fldChar w:fldCharType="end"/>
      </w:r>
      <w:r>
        <w:rPr>
          <w:rtl/>
        </w:rPr>
        <w:t xml:space="preserve"> נהגו כן, וכן מבואר בספר דברי פינחס </w:t>
      </w:r>
      <w:r w:rsidRPr="00467367">
        <w:rPr>
          <w:rStyle w:val="David121"/>
          <w:rtl/>
        </w:rPr>
        <w:t>(</w:t>
      </w:r>
      <w:r w:rsidRPr="00467367">
        <w:rPr>
          <w:rStyle w:val="David121"/>
          <w:rFonts w:hint="eastAsia"/>
          <w:rtl/>
        </w:rPr>
        <w:t>בהמשך</w:t>
      </w:r>
      <w:r w:rsidRPr="00467367">
        <w:rPr>
          <w:rStyle w:val="David121"/>
          <w:rtl/>
        </w:rPr>
        <w:t xml:space="preserve"> קטע הקודם)</w:t>
      </w:r>
      <w:r>
        <w:rPr>
          <w:rtl/>
        </w:rPr>
        <w:t xml:space="preserve"> ובהליכות שלמה ח"ב פ"ב אות ט' הביא מלקט יושר עמ' קב"ה להתחיל דוקא בקול רם ולא בקול נמוך כדי שישמעו תחלת התקיעה אבל מ</w:t>
      </w:r>
      <w:r>
        <w:rPr>
          <w:rFonts w:hint="eastAsia"/>
          <w:rtl/>
        </w:rPr>
        <w:t>לבד</w:t>
      </w:r>
      <w:r>
        <w:rPr>
          <w:rtl/>
        </w:rPr>
        <w:t xml:space="preserve"> שאין לחוש לזה קיי"ל בר"ה כ"ז ע"ב ושו"ע סי' תקפ"ו </w:t>
      </w:r>
      <w:r w:rsidRPr="008F3E95">
        <w:rPr>
          <w:rFonts w:hint="eastAsia"/>
          <w:rtl/>
        </w:rPr>
        <w:t>ס</w:t>
      </w:r>
      <w:r w:rsidRPr="008F3E95">
        <w:rPr>
          <w:rtl/>
        </w:rPr>
        <w:t>"ו כל הקולות כ</w:t>
      </w:r>
      <w:r w:rsidRPr="008F3E95">
        <w:rPr>
          <w:rFonts w:hint="eastAsia"/>
          <w:rtl/>
        </w:rPr>
        <w:t>שרים</w:t>
      </w:r>
      <w:r w:rsidRPr="008F3E95">
        <w:rPr>
          <w:rtl/>
        </w:rPr>
        <w:t xml:space="preserve"> בשופר ואינו דומה לקול שמורכב מכמה קולות כמו תרועה אלא הכוונה </w:t>
      </w:r>
      <w:r w:rsidRPr="008F3E95">
        <w:rPr>
          <w:rFonts w:hint="eastAsia"/>
          <w:rtl/>
        </w:rPr>
        <w:t>לקול</w:t>
      </w:r>
      <w:r w:rsidRPr="008F3E95">
        <w:rPr>
          <w:rtl/>
        </w:rPr>
        <w:t xml:space="preserve"> תקיעה שבסיומו לא תוקעים אותו </w:t>
      </w:r>
      <w:r w:rsidRPr="008F3E95">
        <w:rPr>
          <w:rFonts w:hint="eastAsia"/>
          <w:rtl/>
        </w:rPr>
        <w:t>ביושר</w:t>
      </w:r>
      <w:r w:rsidRPr="008F3E95">
        <w:rPr>
          <w:rtl/>
        </w:rPr>
        <w:t xml:space="preserve"> אלא הולך וחזק למעלה</w:t>
      </w:r>
      <w:r>
        <w:rPr>
          <w:rtl/>
        </w:rPr>
        <w:t>,</w:t>
      </w:r>
      <w:r w:rsidRPr="008F3E95">
        <w:rPr>
          <w:rtl/>
        </w:rPr>
        <w:t xml:space="preserve"> ולפני כמה שנים מצאתי בפרוטוקולים הישנים דק"ק אמשטרדם הנמצאים בכת"י בארכיון העיר שכן הי' המנהג שם על פי תקנת הגאון </w:t>
      </w:r>
      <w:r>
        <w:rPr>
          <w:rtl/>
        </w:rPr>
        <w:br/>
      </w:r>
      <w:r>
        <w:rPr>
          <w:rtl/>
        </w:rPr>
        <w:tab/>
      </w:r>
      <w:r w:rsidRPr="008F3E95">
        <w:rPr>
          <w:rFonts w:hint="eastAsia"/>
          <w:rtl/>
        </w:rPr>
        <w:t>המעשה</w:t>
      </w:r>
      <w:r w:rsidRPr="008F3E95">
        <w:rPr>
          <w:rtl/>
        </w:rPr>
        <w:t xml:space="preserve"> רוקח זצ"</w:t>
      </w:r>
      <w:r w:rsidRPr="008F3E95">
        <w:rPr>
          <w:rFonts w:hint="eastAsia"/>
          <w:rtl/>
        </w:rPr>
        <w:t>ל</w:t>
      </w:r>
      <w:r w:rsidRPr="008F3E95">
        <w:rPr>
          <w:rtl/>
        </w:rPr>
        <w:t xml:space="preserve"> וכך נהגו המקפידים עד היום</w:t>
      </w:r>
      <w:r>
        <w:rPr>
          <w:rtl/>
        </w:rPr>
        <w:t xml:space="preserve"> ע"כ.</w:t>
      </w:r>
    </w:p>
    <w:p w:rsidR="0033345D" w:rsidRDefault="0033345D" w:rsidP="002A5083">
      <w:pPr>
        <w:pStyle w:val="a8"/>
        <w:rPr>
          <w:rtl/>
        </w:rPr>
      </w:pPr>
      <w:r w:rsidRPr="00EA62B0">
        <w:rPr>
          <w:rFonts w:cs="Guttman Vilna" w:hint="eastAsia"/>
          <w:bCs/>
          <w:szCs w:val="24"/>
          <w:rtl/>
        </w:rPr>
        <w:t>בספר</w:t>
      </w:r>
      <w:r w:rsidRPr="00EA62B0">
        <w:rPr>
          <w:rFonts w:cs="Guttman Vilna"/>
          <w:bCs/>
          <w:szCs w:val="24"/>
          <w:rtl/>
        </w:rPr>
        <w:t xml:space="preserve"> </w:t>
      </w:r>
      <w:r>
        <w:rPr>
          <w:rFonts w:hint="eastAsia"/>
          <w:rtl/>
        </w:rPr>
        <w:t>המנהיג</w:t>
      </w:r>
      <w:r>
        <w:rPr>
          <w:rtl/>
        </w:rPr>
        <w:t xml:space="preserve"> </w:t>
      </w:r>
      <w:r w:rsidRPr="00467367">
        <w:rPr>
          <w:rStyle w:val="David121"/>
          <w:rtl/>
        </w:rPr>
        <w:t>(</w:t>
      </w:r>
      <w:r w:rsidRPr="00467367">
        <w:rPr>
          <w:rStyle w:val="David121"/>
          <w:rFonts w:hint="eastAsia"/>
          <w:rtl/>
        </w:rPr>
        <w:t>מסה</w:t>
      </w:r>
      <w:r w:rsidRPr="00467367">
        <w:rPr>
          <w:rStyle w:val="David121"/>
          <w:rtl/>
        </w:rPr>
        <w:t>"ק ח"א עמ' ש"כ)</w:t>
      </w:r>
      <w:r>
        <w:rPr>
          <w:rtl/>
        </w:rPr>
        <w:t xml:space="preserve"> יש קוים לדוגמת הקולות שאינם </w:t>
      </w:r>
      <w:r>
        <w:rPr>
          <w:rtl/>
        </w:rPr>
        <w:br/>
      </w:r>
      <w:r w:rsidRPr="001A0B4E">
        <w:rPr>
          <w:rFonts w:cs="Guttman Vilna" w:hint="eastAsia"/>
          <w:bCs/>
          <w:color w:val="FFFFFF"/>
          <w:szCs w:val="24"/>
          <w:rtl/>
        </w:rPr>
        <w:t>בספר</w:t>
      </w:r>
      <w:r w:rsidRPr="001A0B4E">
        <w:rPr>
          <w:rFonts w:cs="Guttman Vilna"/>
          <w:bCs/>
          <w:color w:val="FFFFFF"/>
          <w:szCs w:val="24"/>
          <w:rtl/>
        </w:rPr>
        <w:t xml:space="preserve"> </w:t>
      </w:r>
      <w:r>
        <w:rPr>
          <w:rFonts w:hint="eastAsia"/>
          <w:rtl/>
        </w:rPr>
        <w:t>ישרים</w:t>
      </w:r>
      <w:r>
        <w:rPr>
          <w:rtl/>
        </w:rPr>
        <w:t xml:space="preserve"> לגמרי אלא כזה </w:t>
      </w:r>
      <w:r w:rsidR="00041748">
        <w:rPr>
          <w:noProof/>
          <w:lang w:eastAsia="en-US"/>
        </w:rPr>
        <w:drawing>
          <wp:inline distT="0" distB="0" distL="0" distR="0" wp14:anchorId="144837E6" wp14:editId="31952C7A">
            <wp:extent cx="394970" cy="116840"/>
            <wp:effectExtent l="0" t="0" r="5080" b="0"/>
            <wp:docPr id="1" name="Picture 6" descr="קשר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קשר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70" cy="116840"/>
                    </a:xfrm>
                    <a:prstGeom prst="rect">
                      <a:avLst/>
                    </a:prstGeom>
                    <a:noFill/>
                    <a:ln>
                      <a:noFill/>
                    </a:ln>
                  </pic:spPr>
                </pic:pic>
              </a:graphicData>
            </a:graphic>
          </wp:inline>
        </w:drawing>
      </w:r>
      <w:r>
        <w:rPr>
          <w:rtl/>
        </w:rPr>
        <w:t xml:space="preserve"> </w:t>
      </w:r>
      <w:r w:rsidR="00041748">
        <w:rPr>
          <w:noProof/>
          <w:lang w:eastAsia="en-US"/>
        </w:rPr>
        <w:drawing>
          <wp:inline distT="0" distB="0" distL="0" distR="0" wp14:anchorId="42D80775" wp14:editId="74A2E3C0">
            <wp:extent cx="394970" cy="131445"/>
            <wp:effectExtent l="0" t="0" r="5080" b="1905"/>
            <wp:docPr id="2" name="Picture 4" descr="קר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קר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970" cy="131445"/>
                    </a:xfrm>
                    <a:prstGeom prst="rect">
                      <a:avLst/>
                    </a:prstGeom>
                    <a:noFill/>
                    <a:ln>
                      <a:noFill/>
                    </a:ln>
                  </pic:spPr>
                </pic:pic>
              </a:graphicData>
            </a:graphic>
          </wp:inline>
        </w:drawing>
      </w:r>
      <w:r w:rsidR="00041748">
        <w:rPr>
          <w:noProof/>
          <w:lang w:eastAsia="en-US"/>
        </w:rPr>
        <w:drawing>
          <wp:inline distT="0" distB="0" distL="0" distR="0" wp14:anchorId="28082B32" wp14:editId="5C6DED1C">
            <wp:extent cx="431800" cy="131445"/>
            <wp:effectExtent l="0" t="0" r="6350" b="1905"/>
            <wp:docPr id="3" name="Picture 2" descr="קש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קש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131445"/>
                    </a:xfrm>
                    <a:prstGeom prst="rect">
                      <a:avLst/>
                    </a:prstGeom>
                    <a:noFill/>
                    <a:ln>
                      <a:noFill/>
                    </a:ln>
                  </pic:spPr>
                </pic:pic>
              </a:graphicData>
            </a:graphic>
          </wp:inline>
        </w:drawing>
      </w:r>
      <w:r>
        <w:rPr>
          <w:rtl/>
        </w:rPr>
        <w:t>, ויש עוד כת"י שהקוים לקתיעה אינם ישרים [ראיתי שכן הוא ב</w:t>
      </w:r>
      <w:r w:rsidRPr="00C1133A">
        <w:rPr>
          <w:rFonts w:hint="eastAsia"/>
          <w:rtl/>
        </w:rPr>
        <w:t>ר</w:t>
      </w:r>
      <w:r w:rsidRPr="00C1133A">
        <w:rPr>
          <w:rtl/>
        </w:rPr>
        <w:t xml:space="preserve">' סעדיה גאון בציור התקיעות מצוייר </w:t>
      </w:r>
      <w:r w:rsidRPr="00C1133A">
        <w:rPr>
          <w:rFonts w:hint="eastAsia"/>
          <w:rtl/>
        </w:rPr>
        <w:t>עיגול</w:t>
      </w:r>
      <w:r w:rsidRPr="00C1133A">
        <w:rPr>
          <w:rtl/>
        </w:rPr>
        <w:t xml:space="preserve"> עבה ב</w:t>
      </w:r>
      <w:r w:rsidRPr="00C1133A">
        <w:rPr>
          <w:rFonts w:hint="eastAsia"/>
          <w:rtl/>
        </w:rPr>
        <w:t>תחילת</w:t>
      </w:r>
      <w:r w:rsidRPr="00C1133A">
        <w:rPr>
          <w:rtl/>
        </w:rPr>
        <w:t xml:space="preserve"> ובסוף כל תקיעה</w:t>
      </w:r>
      <w:r w:rsidR="00590C4F">
        <w:rPr>
          <w:rStyle w:val="ae"/>
          <w:rtl/>
        </w:rPr>
        <w:footnoteReference w:id="3"/>
      </w:r>
      <w:r>
        <w:rPr>
          <w:rtl/>
        </w:rPr>
        <w:t>, וב</w:t>
      </w:r>
      <w:r w:rsidRPr="00C1133A">
        <w:rPr>
          <w:rFonts w:hint="eastAsia"/>
          <w:rtl/>
        </w:rPr>
        <w:t>כ</w:t>
      </w:r>
      <w:r w:rsidR="00013476">
        <w:rPr>
          <w:rFonts w:hint="cs"/>
          <w:rtl/>
        </w:rPr>
        <w:t>ת</w:t>
      </w:r>
      <w:r>
        <w:rPr>
          <w:rtl/>
        </w:rPr>
        <w:t>"י</w:t>
      </w:r>
      <w:r w:rsidRPr="00C1133A">
        <w:rPr>
          <w:rtl/>
        </w:rPr>
        <w:t xml:space="preserve"> ספרדי משנת רע</w:t>
      </w:r>
      <w:r w:rsidR="00013476">
        <w:rPr>
          <w:rFonts w:hint="cs"/>
          <w:rtl/>
        </w:rPr>
        <w:t>"</w:t>
      </w:r>
      <w:r w:rsidRPr="00C1133A">
        <w:rPr>
          <w:rtl/>
        </w:rPr>
        <w:t>ח (המצולם בסוף תנך קורן) התקי</w:t>
      </w:r>
      <w:r w:rsidRPr="00C1133A">
        <w:rPr>
          <w:rFonts w:hint="eastAsia"/>
          <w:rtl/>
        </w:rPr>
        <w:t>עות</w:t>
      </w:r>
      <w:r w:rsidRPr="00C1133A">
        <w:rPr>
          <w:rtl/>
        </w:rPr>
        <w:t xml:space="preserve"> עם עיקומים בולטים בתחילתן</w:t>
      </w:r>
      <w:r>
        <w:rPr>
          <w:rtl/>
        </w:rPr>
        <w:t>], אמנם</w:t>
      </w:r>
      <w:r w:rsidRPr="00C1133A">
        <w:rPr>
          <w:rtl/>
        </w:rPr>
        <w:t xml:space="preserve"> ידוע שתמונת הם החלק שכת"י הכי עלולה להשתבש, בפרט בדבר כמו תקיעות שכל מעתיק חשב שהבין התקי</w:t>
      </w:r>
      <w:r w:rsidRPr="00C1133A">
        <w:rPr>
          <w:rFonts w:hint="eastAsia"/>
          <w:rtl/>
        </w:rPr>
        <w:t>עות</w:t>
      </w:r>
      <w:r w:rsidRPr="00C1133A">
        <w:rPr>
          <w:rtl/>
        </w:rPr>
        <w:t xml:space="preserve"> וצייר כפי ה</w:t>
      </w:r>
      <w:r w:rsidRPr="00C1133A">
        <w:rPr>
          <w:rFonts w:hint="eastAsia"/>
          <w:rtl/>
        </w:rPr>
        <w:t>תקיעות</w:t>
      </w:r>
      <w:r w:rsidRPr="00C1133A">
        <w:rPr>
          <w:rtl/>
        </w:rPr>
        <w:t xml:space="preserve"> שלו</w:t>
      </w:r>
      <w:r>
        <w:rPr>
          <w:rtl/>
        </w:rPr>
        <w:t>, ואם</w:t>
      </w:r>
      <w:r w:rsidRPr="00C1133A">
        <w:rPr>
          <w:rtl/>
        </w:rPr>
        <w:t xml:space="preserve"> כמה כת"י של ספר ובכולם הציור בדיוק אותו דבר היה אפשר לקבוע שזה מה שצייר המחבר, אבל </w:t>
      </w:r>
      <w:r>
        <w:rPr>
          <w:rFonts w:hint="eastAsia"/>
          <w:rtl/>
        </w:rPr>
        <w:t>לא</w:t>
      </w:r>
      <w:r>
        <w:rPr>
          <w:rtl/>
        </w:rPr>
        <w:t xml:space="preserve"> ידוע לי </w:t>
      </w:r>
      <w:r>
        <w:rPr>
          <w:rtl/>
        </w:rPr>
        <w:br/>
      </w:r>
      <w:r>
        <w:rPr>
          <w:rtl/>
        </w:rPr>
        <w:tab/>
      </w:r>
      <w:r>
        <w:rPr>
          <w:rFonts w:hint="eastAsia"/>
          <w:rtl/>
        </w:rPr>
        <w:t>שנמצא</w:t>
      </w:r>
      <w:r>
        <w:rPr>
          <w:rtl/>
        </w:rPr>
        <w:t xml:space="preserve"> דבר זה, ו</w:t>
      </w:r>
      <w:r w:rsidRPr="00C1133A">
        <w:rPr>
          <w:rFonts w:hint="eastAsia"/>
          <w:rtl/>
        </w:rPr>
        <w:t>קשה</w:t>
      </w:r>
      <w:r w:rsidRPr="00C1133A">
        <w:rPr>
          <w:rtl/>
        </w:rPr>
        <w:t xml:space="preserve"> לקבוע זה ע"י כת"י בודד.</w:t>
      </w:r>
    </w:p>
    <w:p w:rsidR="00514E8B" w:rsidRDefault="00514E8B" w:rsidP="003D5677">
      <w:pPr>
        <w:pStyle w:val="a8"/>
        <w:tabs>
          <w:tab w:val="center" w:pos="2520"/>
        </w:tabs>
        <w:rPr>
          <w:rtl/>
        </w:rPr>
      </w:pPr>
      <w:r>
        <w:rPr>
          <w:rFonts w:hint="cs"/>
          <w:rtl/>
        </w:rPr>
        <w:t xml:space="preserve">צד השווה של כל אלו המקומות שעשו שינוי קול בתקיעה </w:t>
      </w:r>
      <w:r w:rsidR="00D3231F">
        <w:rPr>
          <w:rFonts w:hint="cs"/>
          <w:rtl/>
        </w:rPr>
        <w:t>שעיקר קול התקיעה שווה אלא שעושים</w:t>
      </w:r>
      <w:r>
        <w:rPr>
          <w:rFonts w:hint="cs"/>
          <w:rtl/>
        </w:rPr>
        <w:t xml:space="preserve"> קול</w:t>
      </w:r>
      <w:r w:rsidR="00E2748E">
        <w:rPr>
          <w:rFonts w:hint="cs"/>
          <w:rtl/>
        </w:rPr>
        <w:t xml:space="preserve"> התחלת או קול</w:t>
      </w:r>
      <w:r>
        <w:rPr>
          <w:rFonts w:hint="cs"/>
          <w:rtl/>
        </w:rPr>
        <w:t xml:space="preserve"> סיום ו</w:t>
      </w:r>
      <w:r w:rsidR="00E2748E">
        <w:rPr>
          <w:rFonts w:hint="cs"/>
          <w:rtl/>
        </w:rPr>
        <w:t>יש מקומות שעשו גם קול התחלה וגם קו</w:t>
      </w:r>
      <w:r w:rsidR="00650B0E">
        <w:rPr>
          <w:rFonts w:hint="cs"/>
          <w:rtl/>
        </w:rPr>
        <w:t xml:space="preserve">ל סיום כגון ק"ק </w:t>
      </w:r>
      <w:r w:rsidR="003D5677" w:rsidRPr="003D5677">
        <w:rPr>
          <w:rtl/>
        </w:rPr>
        <w:t>פרנקפורט</w:t>
      </w:r>
      <w:r>
        <w:rPr>
          <w:rFonts w:hint="cs"/>
          <w:rtl/>
        </w:rPr>
        <w:t xml:space="preserve">, ויש להעיר מהגמרא בר"ה </w:t>
      </w:r>
      <w:r w:rsidRPr="00467367">
        <w:rPr>
          <w:rStyle w:val="David121"/>
          <w:rFonts w:hint="cs"/>
          <w:rtl/>
        </w:rPr>
        <w:t xml:space="preserve">(כ"ז ע"ב) </w:t>
      </w:r>
      <w:r>
        <w:rPr>
          <w:rtl/>
        </w:rPr>
        <w:t>תקע בראשונה ומשך בשניה כשתים אין בידו אלא אחת</w:t>
      </w:r>
      <w:r>
        <w:rPr>
          <w:rFonts w:hint="cs"/>
          <w:rtl/>
        </w:rPr>
        <w:t>, וברמב"ן שם</w:t>
      </w:r>
      <w:r w:rsidR="004D40D4">
        <w:rPr>
          <w:rFonts w:hint="cs"/>
          <w:rtl/>
        </w:rPr>
        <w:t xml:space="preserve"> </w:t>
      </w:r>
      <w:r w:rsidR="004D40D4">
        <w:rPr>
          <w:rtl/>
        </w:rPr>
        <w:t xml:space="preserve">והא דקתני תקע בראשונה </w:t>
      </w:r>
      <w:r w:rsidR="004D40D4">
        <w:rPr>
          <w:rFonts w:hint="cs"/>
          <w:rtl/>
        </w:rPr>
        <w:t>כו'</w:t>
      </w:r>
      <w:r w:rsidR="004D40D4">
        <w:rPr>
          <w:rtl/>
        </w:rPr>
        <w:t xml:space="preserve"> ועוד איכא למימר לפי שאין שיעור לתקיעות למעלה ואם רצה להאריך מאריך, אם האריך בה כשתים פשיטא שלא עלתה לו לשתים שעדיין מדין התקיעה הראשונה היא ואחת היא שהרי אין לה שיעור למעלה, ומשו"ה קתני תקע בראשונה שהיא תקיעה שבתחלת הסימן והאריך (בה) [בשניה] כשתים בראשונה [סד"א] הרי אלו כאילו הפסיק ותקע שתים שהרי השניה ניכרת כאן קמ"ל</w:t>
      </w:r>
      <w:r w:rsidR="00217C0B">
        <w:rPr>
          <w:rFonts w:hint="cs"/>
          <w:rtl/>
        </w:rPr>
        <w:t xml:space="preserve"> עכ"ל</w:t>
      </w:r>
      <w:r w:rsidR="004D40D4">
        <w:rPr>
          <w:rFonts w:hint="cs"/>
          <w:rtl/>
        </w:rPr>
        <w:t>, ולפי המנהג שעושים קול</w:t>
      </w:r>
      <w:r w:rsidR="00D3231F">
        <w:rPr>
          <w:rFonts w:hint="cs"/>
          <w:rtl/>
        </w:rPr>
        <w:t xml:space="preserve"> התחלה או קול</w:t>
      </w:r>
      <w:r w:rsidR="004D40D4">
        <w:rPr>
          <w:rFonts w:hint="cs"/>
          <w:rtl/>
        </w:rPr>
        <w:t xml:space="preserve"> סיום למה לי תקיעה ראשונה להכירה שרצה לחלק תקיעה השני' </w:t>
      </w:r>
      <w:r w:rsidR="004D40D4">
        <w:rPr>
          <w:rFonts w:hint="cs"/>
          <w:rtl/>
        </w:rPr>
        <w:lastRenderedPageBreak/>
        <w:t xml:space="preserve">לשתים הרי ניכר מקול הסיום שנגמר תקיעה הראשונה ומתחיל תקיעה השני', ועכצ"ל דבמה שהאריך בשניה כשתים מיירי כשלא עשה קול </w:t>
      </w:r>
      <w:r w:rsidR="00D3231F">
        <w:rPr>
          <w:rFonts w:hint="cs"/>
          <w:rtl/>
        </w:rPr>
        <w:t xml:space="preserve">התחלה או </w:t>
      </w:r>
      <w:r w:rsidR="004D40D4">
        <w:rPr>
          <w:rFonts w:hint="cs"/>
          <w:rtl/>
        </w:rPr>
        <w:t>סיום באמצע אלא עשה הכל בלי שינוי קול ביניהם, ואם היה עושה קול סיום באמצע היה מהני לחלק התקיעות לשנים, וכמבואר ברמב"ן שם</w:t>
      </w:r>
      <w:r w:rsidR="008C7D87">
        <w:rPr>
          <w:rFonts w:hint="cs"/>
          <w:rtl/>
        </w:rPr>
        <w:t xml:space="preserve"> בהמשך</w:t>
      </w:r>
      <w:r w:rsidR="00217C0B">
        <w:rPr>
          <w:rFonts w:hint="cs"/>
          <w:rtl/>
        </w:rPr>
        <w:t>,</w:t>
      </w:r>
      <w:r w:rsidR="008C7D87">
        <w:rPr>
          <w:rFonts w:hint="cs"/>
          <w:rtl/>
        </w:rPr>
        <w:t xml:space="preserve"> וז"ל</w:t>
      </w:r>
      <w:r w:rsidR="00217C0B">
        <w:rPr>
          <w:rFonts w:hint="cs"/>
          <w:rtl/>
        </w:rPr>
        <w:t xml:space="preserve"> </w:t>
      </w:r>
      <w:r w:rsidR="008C7D87">
        <w:rPr>
          <w:rtl/>
        </w:rPr>
        <w:t>והוי יודע שמה ששנינו אין בידו אלא אחת דוקא בתקיעה ותקיעה, לפי שכיון שאין לה שיעור למעלה עדיין תקיעה אחת היא</w:t>
      </w:r>
      <w:r w:rsidR="00217C0B">
        <w:rPr>
          <w:rFonts w:hint="cs"/>
          <w:rtl/>
        </w:rPr>
        <w:t xml:space="preserve"> כו'</w:t>
      </w:r>
      <w:r w:rsidR="008C7D87">
        <w:rPr>
          <w:rtl/>
        </w:rPr>
        <w:t xml:space="preserve"> אבל תקע והריע בבת אחת יצא ועולות לו לתקיעה ותרועה לפי ששנוי קול התרועה או התקיעה הוה ראש לה ולא מיקריא תחילה בלא סוף וסוף בלא תחילה, ולמדתיה מן הירושלמי דגרסינן התם בפ' דלקמן אמרן בנפיחה אחת אשכח תנויי תנא אמר בנפיחה אחת יצא והתנינן סדר תקיעות שלש של שלש שלש, שלא יפחות, פי' כיון דקתני של שלש שלש אלמא מופסקת בעינן דאלו בנפיחה אחת אינן שלש, ומפרקינן שלא יפחות לא באה משנתנו אלא לומר שלא יפחות משלש אלא יתקע פשוטה לפניה ופשוטה לאחריה אבל אם תקען בנשימה אחת יצא שהרי לא פיחת, וקול תקיעה משונה מקול תרועה וניכר הוא שהן שלש</w:t>
      </w:r>
      <w:r w:rsidR="00217C0B">
        <w:rPr>
          <w:rFonts w:hint="cs"/>
          <w:rtl/>
        </w:rPr>
        <w:t xml:space="preserve"> כו' </w:t>
      </w:r>
      <w:r w:rsidR="00CD1B11">
        <w:rPr>
          <w:rFonts w:hint="cs"/>
          <w:rtl/>
        </w:rPr>
        <w:t>עכ"ל ו</w:t>
      </w:r>
      <w:r w:rsidR="00217C0B">
        <w:rPr>
          <w:rFonts w:hint="cs"/>
          <w:rtl/>
        </w:rPr>
        <w:t>יע</w:t>
      </w:r>
      <w:r w:rsidR="00CD1B11">
        <w:rPr>
          <w:rFonts w:hint="cs"/>
          <w:rtl/>
        </w:rPr>
        <w:t>ו</w:t>
      </w:r>
      <w:r w:rsidR="00217C0B">
        <w:rPr>
          <w:rFonts w:hint="cs"/>
          <w:rtl/>
        </w:rPr>
        <w:t xml:space="preserve">"ש, ואם עושים קול </w:t>
      </w:r>
      <w:r w:rsidR="00D3231F">
        <w:rPr>
          <w:rFonts w:hint="cs"/>
          <w:rtl/>
        </w:rPr>
        <w:t xml:space="preserve">התחלה או </w:t>
      </w:r>
      <w:r w:rsidR="00217C0B">
        <w:rPr>
          <w:rFonts w:hint="cs"/>
          <w:rtl/>
        </w:rPr>
        <w:t>סיום יש שינוי קול בין תקיעה לתקיעה וכשר כמו בתקע והריע הנפיחה אחת</w:t>
      </w:r>
      <w:r w:rsidR="00D3231F" w:rsidRPr="00D3231F">
        <w:rPr>
          <w:rFonts w:hint="cs"/>
          <w:rtl/>
        </w:rPr>
        <w:t xml:space="preserve"> </w:t>
      </w:r>
      <w:r w:rsidR="00D3231F">
        <w:rPr>
          <w:rFonts w:hint="cs"/>
          <w:rtl/>
        </w:rPr>
        <w:t>ודברי הרמב"ן הובא בכמה ראשונים וגם בתוס' הרא"ש שם שהיה מאשכנז ובודאי היכר תקיעה אשכנזי</w:t>
      </w:r>
      <w:r w:rsidR="007C498E">
        <w:rPr>
          <w:rFonts w:hint="cs"/>
          <w:rtl/>
        </w:rPr>
        <w:t xml:space="preserve"> </w:t>
      </w:r>
      <w:r w:rsidR="00013476">
        <w:rPr>
          <w:rFonts w:hint="cs"/>
          <w:rtl/>
        </w:rPr>
        <w:t>ו</w:t>
      </w:r>
      <w:r w:rsidR="00D3231F">
        <w:rPr>
          <w:rFonts w:hint="cs"/>
          <w:rtl/>
        </w:rPr>
        <w:t>אף אחד לא העיר מזה כלום,</w:t>
      </w:r>
      <w:r w:rsidR="00013476">
        <w:rPr>
          <w:rFonts w:hint="cs"/>
          <w:rtl/>
        </w:rPr>
        <w:t xml:space="preserve"> ולא הו"ל לכולם לסתום בזה דמיירי בתקיעה שלא כהמנהג, ומאותו דיוק נראה שגם בזמן הגמ' לא נהגו כן,</w:t>
      </w:r>
      <w:r w:rsidR="007C498E">
        <w:rPr>
          <w:rFonts w:hint="cs"/>
          <w:rtl/>
        </w:rPr>
        <w:t xml:space="preserve"> </w:t>
      </w:r>
      <w:r w:rsidR="00013476">
        <w:rPr>
          <w:rFonts w:hint="cs"/>
          <w:rtl/>
        </w:rPr>
        <w:t>ו</w:t>
      </w:r>
      <w:r w:rsidR="007C498E">
        <w:rPr>
          <w:rFonts w:hint="cs"/>
          <w:rtl/>
        </w:rPr>
        <w:t>לכה"פ מבואר שאין צד לפסול תקיעה ישרה ממש שהרי עכ"פ אחת יש לו, ודוחק לומר שזהו גופא הטעם שאין בידו אלא אחת ומה שאמרו בגמ' שצריך תחילת תקיעה וסוף תקיעה היינו קול סיום וקול ההתחלה שזה נגד פשטות דברי הגמ' וראשונים וצ"ע אם יש מקום לקיימו כלל</w:t>
      </w:r>
      <w:r w:rsidR="00013476">
        <w:rPr>
          <w:rFonts w:hint="cs"/>
          <w:rtl/>
        </w:rPr>
        <w:t>, ועד שחילק הרמב"ן בין שתי תקיעות לתקיעה ותרועה הו"ל לחלק בין תקיעה שלא עשה בו שינוי קול לתקיעה שיש בו קול סיום באמצע</w:t>
      </w:r>
      <w:r w:rsidR="007C498E">
        <w:rPr>
          <w:rFonts w:hint="cs"/>
          <w:rtl/>
        </w:rPr>
        <w:t>.</w:t>
      </w:r>
    </w:p>
    <w:bookmarkEnd w:id="2"/>
    <w:p w:rsidR="0033345D" w:rsidRDefault="0033345D" w:rsidP="00D73E0E">
      <w:pPr>
        <w:pStyle w:val="a8"/>
        <w:widowControl/>
        <w:spacing w:before="165" w:after="165" w:line="280" w:lineRule="atLeast"/>
        <w:rPr>
          <w:rtl/>
        </w:rPr>
      </w:pPr>
      <w:r w:rsidRPr="00EA62B0">
        <w:rPr>
          <w:rFonts w:cs="Guttman Vilna" w:hint="eastAsia"/>
          <w:bCs/>
          <w:szCs w:val="24"/>
          <w:rtl/>
        </w:rPr>
        <w:t>יש</w:t>
      </w:r>
      <w:r w:rsidRPr="00EA62B0">
        <w:rPr>
          <w:rFonts w:cs="Guttman Vilna"/>
          <w:bCs/>
          <w:szCs w:val="24"/>
          <w:rtl/>
        </w:rPr>
        <w:t xml:space="preserve"> </w:t>
      </w:r>
      <w:r>
        <w:rPr>
          <w:rFonts w:hint="eastAsia"/>
          <w:rtl/>
        </w:rPr>
        <w:t>שהביאו</w:t>
      </w:r>
      <w:r w:rsidR="00503C74">
        <w:rPr>
          <w:rStyle w:val="ae"/>
          <w:rtl/>
        </w:rPr>
        <w:footnoteReference w:id="4"/>
      </w:r>
      <w:r>
        <w:rPr>
          <w:rtl/>
        </w:rPr>
        <w:t xml:space="preserve"> עוד מש"כ </w:t>
      </w:r>
      <w:r>
        <w:rPr>
          <w:rFonts w:hint="eastAsia"/>
          <w:rtl/>
        </w:rPr>
        <w:t>המאירי</w:t>
      </w:r>
      <w:r>
        <w:rPr>
          <w:rtl/>
        </w:rPr>
        <w:t xml:space="preserve"> </w:t>
      </w:r>
      <w:r w:rsidRPr="0031631D">
        <w:rPr>
          <w:rStyle w:val="Char"/>
          <w:rFonts w:cs="David"/>
          <w:sz w:val="20"/>
          <w:szCs w:val="18"/>
          <w:rtl/>
        </w:rPr>
        <w:t xml:space="preserve">(מגן אבות ב') </w:t>
      </w:r>
      <w:r>
        <w:rPr>
          <w:rFonts w:hint="eastAsia"/>
          <w:rtl/>
        </w:rPr>
        <w:t>אדם</w:t>
      </w:r>
      <w:r>
        <w:rPr>
          <w:rtl/>
        </w:rPr>
        <w:t xml:space="preserve"> מבחין בין תחלת </w:t>
      </w:r>
      <w:r w:rsidRPr="001A0B4E">
        <w:rPr>
          <w:rFonts w:cs="Guttman Vilna" w:hint="eastAsia"/>
          <w:bCs/>
          <w:color w:val="FFFFFF"/>
          <w:szCs w:val="24"/>
          <w:rtl/>
        </w:rPr>
        <w:t>יש</w:t>
      </w:r>
      <w:r w:rsidRPr="001A0B4E">
        <w:rPr>
          <w:rFonts w:cs="Guttman Vilna"/>
          <w:bCs/>
          <w:color w:val="FFFFFF"/>
          <w:szCs w:val="24"/>
          <w:rtl/>
        </w:rPr>
        <w:t xml:space="preserve"> </w:t>
      </w:r>
      <w:r>
        <w:rPr>
          <w:rFonts w:hint="eastAsia"/>
          <w:rtl/>
        </w:rPr>
        <w:t>התקיעה</w:t>
      </w:r>
      <w:r>
        <w:rPr>
          <w:rtl/>
        </w:rPr>
        <w:t xml:space="preserve"> לסופה, מתוך הגבהת הקול ונמיכתו עכ"ל, אבל נראה ש</w:t>
      </w:r>
      <w:r>
        <w:rPr>
          <w:rFonts w:hint="eastAsia"/>
          <w:rtl/>
        </w:rPr>
        <w:t>אין</w:t>
      </w:r>
      <w:r>
        <w:rPr>
          <w:rtl/>
        </w:rPr>
        <w:t xml:space="preserve"> כוונת המאירי שבדוקא יש שינוי קול מתחילתה לסופה, וז"ל וא"כ מה שאמרו בבריתא בסוף ראש השנה תקע והריע ותקע בנשימה אחת לא יצא כמאן, ופי' הברית' שהתקיעות והתרועות כל חדא וחד</w:t>
      </w:r>
      <w:r>
        <w:rPr>
          <w:rFonts w:hint="eastAsia"/>
          <w:rtl/>
        </w:rPr>
        <w:t>א</w:t>
      </w:r>
      <w:r>
        <w:rPr>
          <w:rtl/>
        </w:rPr>
        <w:t xml:space="preserve"> לחודה קיימא והם טעונות הפסק שאין מנין תקיעות אלא בהפסק ואם תקע והריע ותקע בנשימ</w:t>
      </w:r>
      <w:r>
        <w:rPr>
          <w:rFonts w:hint="eastAsia"/>
          <w:rtl/>
        </w:rPr>
        <w:t>ה</w:t>
      </w:r>
      <w:r>
        <w:rPr>
          <w:rtl/>
        </w:rPr>
        <w:t xml:space="preserve"> אחת א</w:t>
      </w:r>
      <w:r>
        <w:rPr>
          <w:rFonts w:hint="eastAsia"/>
          <w:rtl/>
        </w:rPr>
        <w:t>ע</w:t>
      </w:r>
      <w:r>
        <w:rPr>
          <w:rtl/>
        </w:rPr>
        <w:t>"פ שיש שנוי קול ביניהם מ"מ קול אחד הם ואנן שלש בעינן, וכמו שאמ</w:t>
      </w:r>
      <w:r>
        <w:rPr>
          <w:rFonts w:hint="eastAsia"/>
          <w:rtl/>
        </w:rPr>
        <w:t>רו</w:t>
      </w:r>
      <w:r>
        <w:rPr>
          <w:rtl/>
        </w:rPr>
        <w:t xml:space="preserve"> תקע בראשונה ומשך בשניה כשתים אין בידו אלא אחת, ואם תאמר התם הוא שאין שינוי בתנועת הקול וכלה כתנועת תקיעה אחת אלא שהאריך בה כשיעור שתים אבל תקיעה ותרועה ותקיעה הרי יש שינוי קול בי</w:t>
      </w:r>
      <w:r>
        <w:rPr>
          <w:rFonts w:hint="eastAsia"/>
          <w:rtl/>
        </w:rPr>
        <w:t>ניהם</w:t>
      </w:r>
      <w:r>
        <w:rPr>
          <w:rtl/>
        </w:rPr>
        <w:t xml:space="preserve"> מתקיעה לתרועה ומתרועה לתקיעה, הגע עצמך אם תקע שתי תקיעות אלו בנשימה אחת ר"ל אחת של סוף קשר"ק ואח</w:t>
      </w:r>
      <w:r>
        <w:rPr>
          <w:rFonts w:hint="eastAsia"/>
          <w:rtl/>
        </w:rPr>
        <w:t>ת</w:t>
      </w:r>
      <w:r>
        <w:rPr>
          <w:rtl/>
        </w:rPr>
        <w:t xml:space="preserve"> של תחלת קש"ק אלא שב</w:t>
      </w:r>
      <w:r>
        <w:rPr>
          <w:rFonts w:hint="eastAsia"/>
          <w:rtl/>
        </w:rPr>
        <w:t>כל</w:t>
      </w:r>
      <w:r>
        <w:rPr>
          <w:rtl/>
        </w:rPr>
        <w:t xml:space="preserve"> אחת אדם מבחין בין תחלת התקיעה לסופה משך הגבהת הקול ונמיכתו מי </w:t>
      </w:r>
      <w:r>
        <w:rPr>
          <w:rtl/>
        </w:rPr>
        <w:lastRenderedPageBreak/>
        <w:t>סלקא ליה אפילו לחדא עכ"ל, והיינו שמדמה תשר"ת בנשימה אחת לשתי תקיעות בנשימה אחת</w:t>
      </w:r>
      <w:r w:rsidR="00760157">
        <w:rPr>
          <w:rFonts w:hint="cs"/>
          <w:rtl/>
        </w:rPr>
        <w:t xml:space="preserve"> </w:t>
      </w:r>
      <w:r w:rsidR="00CD1B11">
        <w:rPr>
          <w:rFonts w:hint="cs"/>
          <w:rtl/>
        </w:rPr>
        <w:t>ופוסל שניהם שלא כהרמב"ן הנ"ל</w:t>
      </w:r>
      <w:r w:rsidR="00760157">
        <w:rPr>
          <w:rFonts w:hint="cs"/>
          <w:rtl/>
        </w:rPr>
        <w:t>, שס"ל שצריך להפסיק ביניהם דוקא כש"כ להדיא וע"ש שבא להוכיח זה מתקע ומשך בשניה כשתים</w:t>
      </w:r>
      <w:r>
        <w:rPr>
          <w:rtl/>
        </w:rPr>
        <w:t>, ובזה הוקשה שאינו דומה כיון שאין שינוי קול בב' תקיעות משא"כ בין תקיעה לשברים, ותי</w:t>
      </w:r>
      <w:r>
        <w:rPr>
          <w:rFonts w:hint="eastAsia"/>
          <w:rtl/>
        </w:rPr>
        <w:t>רץ</w:t>
      </w:r>
      <w:r>
        <w:rPr>
          <w:rtl/>
        </w:rPr>
        <w:t xml:space="preserve"> </w:t>
      </w:r>
      <w:r w:rsidR="005C3A0F">
        <w:rPr>
          <w:rFonts w:hint="cs"/>
          <w:rtl/>
        </w:rPr>
        <w:t>דאפשר</w:t>
      </w:r>
      <w:r>
        <w:rPr>
          <w:rtl/>
        </w:rPr>
        <w:t xml:space="preserve"> לעשות שינוי קול בין תקיעה אחת להשנייה ע"י הגבהת הקול ונ</w:t>
      </w:r>
      <w:r>
        <w:rPr>
          <w:rFonts w:hint="eastAsia"/>
          <w:rtl/>
        </w:rPr>
        <w:t>מיכתו</w:t>
      </w:r>
      <w:r>
        <w:rPr>
          <w:rtl/>
        </w:rPr>
        <w:t xml:space="preserve">, </w:t>
      </w:r>
      <w:r>
        <w:rPr>
          <w:rFonts w:hint="eastAsia"/>
          <w:rtl/>
        </w:rPr>
        <w:t>ולא</w:t>
      </w:r>
      <w:r>
        <w:rPr>
          <w:rtl/>
        </w:rPr>
        <w:t xml:space="preserve"> </w:t>
      </w:r>
      <w:r>
        <w:rPr>
          <w:rFonts w:hint="eastAsia"/>
          <w:rtl/>
        </w:rPr>
        <w:t>שבתקיעה</w:t>
      </w:r>
      <w:r>
        <w:rPr>
          <w:rtl/>
        </w:rPr>
        <w:t xml:space="preserve"> י</w:t>
      </w:r>
      <w:r>
        <w:rPr>
          <w:rFonts w:hint="eastAsia"/>
          <w:rtl/>
        </w:rPr>
        <w:t>ש</w:t>
      </w:r>
      <w:r>
        <w:rPr>
          <w:rtl/>
        </w:rPr>
        <w:t xml:space="preserve"> שינוי קול בדוקא, ואם לא נאמר כן אינו מובן כלל </w:t>
      </w:r>
      <w:r>
        <w:rPr>
          <w:rFonts w:hint="eastAsia"/>
          <w:rtl/>
        </w:rPr>
        <w:t>מה</w:t>
      </w:r>
      <w:r>
        <w:rPr>
          <w:rtl/>
        </w:rPr>
        <w:t xml:space="preserve"> </w:t>
      </w:r>
      <w:r>
        <w:rPr>
          <w:rFonts w:hint="eastAsia"/>
          <w:rtl/>
        </w:rPr>
        <w:t>הוקשה</w:t>
      </w:r>
      <w:r>
        <w:rPr>
          <w:rtl/>
        </w:rPr>
        <w:t xml:space="preserve"> ליה בתחילה הרי התירץ פשוט עד שאין מקום להסתפק בזה, </w:t>
      </w:r>
      <w:r w:rsidR="00D73E0E">
        <w:rPr>
          <w:rFonts w:hint="cs"/>
          <w:rtl/>
        </w:rPr>
        <w:t xml:space="preserve">וכן מבואר מקושיתו להדיא וז"ל </w:t>
      </w:r>
      <w:r w:rsidR="00D73E0E">
        <w:rPr>
          <w:rtl/>
        </w:rPr>
        <w:t xml:space="preserve">ואם תאמר התם הוא שאין שינוי בתנועת הקול וכלה כתנועת תקיעה אחת אלא שהאריך בה כשיעור שתים, אבל תקיעה ותרועה ותקיעה הרי יש שינוי קול ביניהם </w:t>
      </w:r>
      <w:r w:rsidR="00D73E0E">
        <w:rPr>
          <w:rFonts w:hint="cs"/>
          <w:rtl/>
        </w:rPr>
        <w:t>כו', ו</w:t>
      </w:r>
      <w:r>
        <w:rPr>
          <w:rtl/>
        </w:rPr>
        <w:t>גם לשונו הגע עצמך כו' משמע שאין זה בכל ב' תקיעו</w:t>
      </w:r>
      <w:r>
        <w:rPr>
          <w:rFonts w:hint="eastAsia"/>
          <w:rtl/>
        </w:rPr>
        <w:t>ת</w:t>
      </w:r>
      <w:r>
        <w:rPr>
          <w:rtl/>
        </w:rPr>
        <w:t xml:space="preserve"> אלא שיש אופן שאפשר להבחין בין ב' תקיעות</w:t>
      </w:r>
      <w:r w:rsidR="00B0470D">
        <w:rPr>
          <w:rFonts w:hint="cs"/>
          <w:rtl/>
        </w:rPr>
        <w:t>, נמצא שלכל היותר יש ראיה מהמאירי ששינוי קול אינו פוסל ולא שיש להקפיד לעשות שינוי קול</w:t>
      </w:r>
      <w:r w:rsidR="00B0470D">
        <w:rPr>
          <w:rStyle w:val="ae"/>
          <w:rtl/>
        </w:rPr>
        <w:footnoteReference w:id="5"/>
      </w:r>
      <w:r w:rsidR="00AD51FD">
        <w:rPr>
          <w:rFonts w:hint="cs"/>
          <w:rtl/>
        </w:rPr>
        <w:t>, אלא שיתכן שהשינוי הוא באופן שלא נחשב שינוי ממש ועי' להלן בענין שינוי קול</w:t>
      </w:r>
      <w:r>
        <w:rPr>
          <w:rtl/>
        </w:rPr>
        <w:t>.</w:t>
      </w:r>
    </w:p>
    <w:p w:rsidR="00760157" w:rsidRDefault="00760157" w:rsidP="002811E2">
      <w:pPr>
        <w:pStyle w:val="a8"/>
        <w:widowControl/>
        <w:spacing w:before="165" w:after="165" w:line="280" w:lineRule="atLeast"/>
        <w:rPr>
          <w:rtl/>
        </w:rPr>
      </w:pPr>
      <w:r>
        <w:rPr>
          <w:rFonts w:hint="cs"/>
          <w:rtl/>
        </w:rPr>
        <w:t>עוד הביאו מש"כ</w:t>
      </w:r>
      <w:r w:rsidRPr="00760157">
        <w:rPr>
          <w:rtl/>
        </w:rPr>
        <w:t xml:space="preserve"> </w:t>
      </w:r>
      <w:r>
        <w:rPr>
          <w:rFonts w:hint="cs"/>
          <w:rtl/>
        </w:rPr>
        <w:t>ה</w:t>
      </w:r>
      <w:r w:rsidRPr="00760157">
        <w:rPr>
          <w:rtl/>
        </w:rPr>
        <w:t xml:space="preserve">ב"ח </w:t>
      </w:r>
      <w:r w:rsidRPr="00760157">
        <w:rPr>
          <w:rStyle w:val="David121"/>
          <w:rtl/>
        </w:rPr>
        <w:t>(או"ח תק</w:t>
      </w:r>
      <w:r>
        <w:rPr>
          <w:rStyle w:val="David121"/>
          <w:rFonts w:hint="cs"/>
          <w:rtl/>
        </w:rPr>
        <w:t>"</w:t>
      </w:r>
      <w:r w:rsidRPr="00760157">
        <w:rPr>
          <w:rStyle w:val="David121"/>
          <w:rtl/>
        </w:rPr>
        <w:t xml:space="preserve">ץ) </w:t>
      </w:r>
      <w:r w:rsidRPr="00760157">
        <w:rPr>
          <w:rtl/>
        </w:rPr>
        <w:t>"נוהגין התוקעין בגמר התקיעה... להפסיק בקול ארוך קצת" דהיינו שינוי ניגון בסוף התקיעה</w:t>
      </w:r>
      <w:r>
        <w:rPr>
          <w:rFonts w:hint="cs"/>
          <w:rtl/>
        </w:rPr>
        <w:t>,</w:t>
      </w:r>
      <w:r w:rsidR="002811E2">
        <w:rPr>
          <w:rFonts w:hint="cs"/>
          <w:rtl/>
        </w:rPr>
        <w:t xml:space="preserve"> אבל באמת </w:t>
      </w:r>
      <w:r w:rsidR="002811E2" w:rsidRPr="002811E2">
        <w:rPr>
          <w:rtl/>
        </w:rPr>
        <w:t>הב"ח כ' שנוהגין התוקעין בגמר התקיעה וגמר השברים וגמר התרועה להפסיק בקול ארוך קצת עכ"ל, משמע שנהגו לסיים כל הקולות כך ולא רק תקיעה</w:t>
      </w:r>
      <w:r w:rsidR="002811E2">
        <w:rPr>
          <w:rFonts w:hint="cs"/>
          <w:rtl/>
        </w:rPr>
        <w:t xml:space="preserve"> וא"א להביא זה כסמך למנהג לעשות קול סיום לתקיעה, וגם משמע מהב"ח שאין ענין לעשות כן דוקא אלא שכן נהגו, ומצינו ב</w:t>
      </w:r>
      <w:r w:rsidR="002811E2" w:rsidRPr="002811E2">
        <w:rPr>
          <w:rtl/>
        </w:rPr>
        <w:t>פוסקים שדנו במנהג זה ויש שכתבו שהוא טעות</w:t>
      </w:r>
      <w:r w:rsidR="002811E2">
        <w:rPr>
          <w:rFonts w:hint="cs"/>
          <w:rtl/>
        </w:rPr>
        <w:t xml:space="preserve"> ואין לעשות כן</w:t>
      </w:r>
      <w:r w:rsidR="002811E2" w:rsidRPr="002811E2">
        <w:rPr>
          <w:rtl/>
        </w:rPr>
        <w:t xml:space="preserve"> ויש שהצדיקו אותו</w:t>
      </w:r>
      <w:r w:rsidR="002811E2">
        <w:rPr>
          <w:rFonts w:hint="cs"/>
          <w:rtl/>
        </w:rPr>
        <w:t xml:space="preserve"> שיוצא, לא מצינו מי שכתב שכן צריך לנהוג לכתחילה.</w:t>
      </w:r>
    </w:p>
    <w:p w:rsidR="00090464" w:rsidRPr="00D91C09" w:rsidRDefault="0033345D" w:rsidP="00090464">
      <w:pPr>
        <w:pStyle w:val="a8"/>
        <w:rPr>
          <w:rFonts w:ascii="Calibri" w:hAnsi="Calibri"/>
          <w:rtl/>
        </w:rPr>
      </w:pPr>
      <w:r w:rsidRPr="00EA62B0">
        <w:rPr>
          <w:rFonts w:cs="Guttman Vilna" w:hint="eastAsia"/>
          <w:bCs/>
          <w:szCs w:val="24"/>
          <w:rtl/>
        </w:rPr>
        <w:t>באשל</w:t>
      </w:r>
      <w:r w:rsidRPr="00EA62B0">
        <w:rPr>
          <w:rFonts w:cs="Guttman Vilna"/>
          <w:bCs/>
          <w:szCs w:val="24"/>
          <w:rtl/>
        </w:rPr>
        <w:t xml:space="preserve"> </w:t>
      </w:r>
      <w:r>
        <w:rPr>
          <w:rFonts w:hint="eastAsia"/>
          <w:rtl/>
        </w:rPr>
        <w:t>אברהם</w:t>
      </w:r>
      <w:r>
        <w:rPr>
          <w:rtl/>
        </w:rPr>
        <w:t xml:space="preserve"> </w:t>
      </w:r>
      <w:r w:rsidRPr="00467367">
        <w:rPr>
          <w:rStyle w:val="David121"/>
          <w:rtl/>
        </w:rPr>
        <w:t>(</w:t>
      </w:r>
      <w:r w:rsidRPr="00467367">
        <w:rPr>
          <w:rStyle w:val="David121"/>
          <w:rFonts w:hint="eastAsia"/>
          <w:rtl/>
        </w:rPr>
        <w:t>מה</w:t>
      </w:r>
      <w:r w:rsidRPr="00467367">
        <w:rPr>
          <w:rStyle w:val="David121"/>
          <w:rtl/>
        </w:rPr>
        <w:t xml:space="preserve">"ת סי' תק"צ) </w:t>
      </w:r>
      <w:r w:rsidRPr="00285E9E">
        <w:rPr>
          <w:rFonts w:hint="eastAsia"/>
          <w:rtl/>
        </w:rPr>
        <w:t>שמעתי</w:t>
      </w:r>
      <w:r w:rsidRPr="00285E9E">
        <w:rPr>
          <w:rtl/>
        </w:rPr>
        <w:t xml:space="preserve"> כעת בשם הגאון מורי חמי </w:t>
      </w:r>
      <w:r>
        <w:rPr>
          <w:rtl/>
        </w:rPr>
        <w:br/>
      </w:r>
      <w:r w:rsidRPr="001A0B4E">
        <w:rPr>
          <w:rFonts w:cs="Guttman Vilna" w:hint="eastAsia"/>
          <w:bCs/>
          <w:color w:val="FFFFFF"/>
          <w:szCs w:val="24"/>
          <w:rtl/>
        </w:rPr>
        <w:t>באשל</w:t>
      </w:r>
      <w:r w:rsidRPr="001A0B4E">
        <w:rPr>
          <w:rFonts w:cs="Guttman Vilna"/>
          <w:bCs/>
          <w:color w:val="FFFFFF"/>
          <w:szCs w:val="24"/>
          <w:rtl/>
        </w:rPr>
        <w:t xml:space="preserve"> </w:t>
      </w:r>
      <w:r w:rsidRPr="00285E9E">
        <w:rPr>
          <w:rFonts w:hint="eastAsia"/>
          <w:rtl/>
        </w:rPr>
        <w:t>זללה</w:t>
      </w:r>
      <w:r>
        <w:rPr>
          <w:rtl/>
        </w:rPr>
        <w:t>"</w:t>
      </w:r>
      <w:r w:rsidRPr="00285E9E">
        <w:rPr>
          <w:rFonts w:hint="eastAsia"/>
          <w:rtl/>
        </w:rPr>
        <w:t>ה</w:t>
      </w:r>
      <w:r w:rsidRPr="00285E9E">
        <w:rPr>
          <w:rtl/>
        </w:rPr>
        <w:t xml:space="preserve"> שהיה מה</w:t>
      </w:r>
      <w:r w:rsidRPr="00285E9E">
        <w:rPr>
          <w:rFonts w:hint="eastAsia"/>
          <w:rtl/>
        </w:rPr>
        <w:t>דר</w:t>
      </w:r>
      <w:r w:rsidRPr="00285E9E">
        <w:rPr>
          <w:rtl/>
        </w:rPr>
        <w:t xml:space="preserve"> אודות קול </w:t>
      </w:r>
      <w:r>
        <w:rPr>
          <w:rFonts w:hint="eastAsia"/>
          <w:rtl/>
        </w:rPr>
        <w:t>ת</w:t>
      </w:r>
      <w:r w:rsidRPr="00285E9E">
        <w:rPr>
          <w:rFonts w:hint="eastAsia"/>
          <w:rtl/>
        </w:rPr>
        <w:t>קיעה</w:t>
      </w:r>
      <w:r w:rsidRPr="00285E9E">
        <w:rPr>
          <w:rtl/>
        </w:rPr>
        <w:t xml:space="preserve"> שיש </w:t>
      </w:r>
      <w:r w:rsidRPr="00285E9E">
        <w:rPr>
          <w:rFonts w:hint="eastAsia"/>
          <w:rtl/>
        </w:rPr>
        <w:t>בו</w:t>
      </w:r>
      <w:r w:rsidRPr="00285E9E">
        <w:rPr>
          <w:rtl/>
        </w:rPr>
        <w:t xml:space="preserve"> כשני קולות שיהיה קול השני ארוך ומשוך</w:t>
      </w:r>
      <w:r>
        <w:rPr>
          <w:rtl/>
        </w:rPr>
        <w:t>,</w:t>
      </w:r>
      <w:r w:rsidRPr="00285E9E">
        <w:rPr>
          <w:rtl/>
        </w:rPr>
        <w:t xml:space="preserve"> והבנ</w:t>
      </w:r>
      <w:r>
        <w:rPr>
          <w:rFonts w:hint="eastAsia"/>
          <w:rtl/>
        </w:rPr>
        <w:t>ת</w:t>
      </w:r>
      <w:r w:rsidRPr="00285E9E">
        <w:rPr>
          <w:rFonts w:hint="eastAsia"/>
          <w:rtl/>
        </w:rPr>
        <w:t>י</w:t>
      </w:r>
      <w:r w:rsidRPr="00285E9E">
        <w:rPr>
          <w:rtl/>
        </w:rPr>
        <w:t xml:space="preserve"> כעת שיש לכך סמך למה שאמרו חז"ל </w:t>
      </w:r>
      <w:r w:rsidRPr="00467367">
        <w:rPr>
          <w:rStyle w:val="David121"/>
          <w:rtl/>
        </w:rPr>
        <w:t xml:space="preserve">(ראש השנה ל"ד א) </w:t>
      </w:r>
      <w:r w:rsidRPr="00285E9E">
        <w:rPr>
          <w:rFonts w:hint="eastAsia"/>
          <w:rtl/>
        </w:rPr>
        <w:t>אודות</w:t>
      </w:r>
      <w:r w:rsidRPr="00285E9E">
        <w:rPr>
          <w:rtl/>
        </w:rPr>
        <w:t xml:space="preserve"> תשר"ת שמפסקי קולות, וכיון דצריך להיות בתקיעה כשיעור ג' טרמוטין, צריך להיות קול הארוך כשיעור</w:t>
      </w:r>
      <w:r w:rsidR="00E2748E">
        <w:rPr>
          <w:rtl/>
        </w:rPr>
        <w:t xml:space="preserve"> </w:t>
      </w:r>
      <w:r>
        <w:rPr>
          <w:rFonts w:hint="eastAsia"/>
          <w:rtl/>
        </w:rPr>
        <w:t>סמוך</w:t>
      </w:r>
      <w:r>
        <w:rPr>
          <w:rtl/>
        </w:rPr>
        <w:t xml:space="preserve"> להתרועה בלא הפסק קצר בינתי</w:t>
      </w:r>
      <w:r w:rsidRPr="00285E9E">
        <w:rPr>
          <w:rFonts w:hint="eastAsia"/>
          <w:rtl/>
        </w:rPr>
        <w:t>ם</w:t>
      </w:r>
      <w:r>
        <w:rPr>
          <w:rtl/>
        </w:rPr>
        <w:t>,</w:t>
      </w:r>
      <w:r w:rsidRPr="00285E9E">
        <w:rPr>
          <w:rtl/>
        </w:rPr>
        <w:t xml:space="preserve"> ולגבי דיעבד אולי י"ל שכל שהתקיעה אחת היא,</w:t>
      </w:r>
      <w:r>
        <w:rPr>
          <w:rtl/>
        </w:rPr>
        <w:t xml:space="preserve"> גם שנשמעת כעין ב' קולות, אך לכת</w:t>
      </w:r>
      <w:r w:rsidRPr="00285E9E">
        <w:rPr>
          <w:rFonts w:hint="eastAsia"/>
          <w:rtl/>
        </w:rPr>
        <w:t>חילה</w:t>
      </w:r>
      <w:r w:rsidRPr="00285E9E">
        <w:rPr>
          <w:rtl/>
        </w:rPr>
        <w:t xml:space="preserve"> הרי טוב להזהר</w:t>
      </w:r>
      <w:r>
        <w:rPr>
          <w:rtl/>
        </w:rPr>
        <w:t xml:space="preserve"> עכ"ל, וי</w:t>
      </w:r>
      <w:r>
        <w:rPr>
          <w:rFonts w:hint="eastAsia"/>
          <w:rtl/>
        </w:rPr>
        <w:t>ש</w:t>
      </w:r>
      <w:r>
        <w:rPr>
          <w:rtl/>
        </w:rPr>
        <w:t xml:space="preserve"> שהבינו שהיה מהדר דוקא שיהיה התקיעה כב' קולות, אבל נראה יותר שאדרבה היה חושש דמה שנהגו במקומו </w:t>
      </w:r>
      <w:r>
        <w:rPr>
          <w:rFonts w:hint="eastAsia"/>
          <w:rtl/>
        </w:rPr>
        <w:t>יש</w:t>
      </w:r>
      <w:r>
        <w:rPr>
          <w:rtl/>
        </w:rPr>
        <w:t xml:space="preserve"> בו משום ב' קולות והיה מהדר שעכ"פ סמוך לתרועה יהיה כשיעור תקיעה בלי שינוי קול ובזה לא נפסל מחמת הקול הראשון שהוי קול </w:t>
      </w:r>
      <w:r>
        <w:rPr>
          <w:rtl/>
        </w:rPr>
        <w:br/>
      </w:r>
      <w:r>
        <w:rPr>
          <w:rtl/>
        </w:rPr>
        <w:tab/>
      </w:r>
      <w:r>
        <w:rPr>
          <w:rFonts w:hint="eastAsia"/>
          <w:rtl/>
        </w:rPr>
        <w:t>אחר</w:t>
      </w:r>
      <w:r>
        <w:rPr>
          <w:rtl/>
        </w:rPr>
        <w:t xml:space="preserve"> ולא שייך לקול השני שהוא התקיעה</w:t>
      </w:r>
      <w:r w:rsidRPr="00285E9E">
        <w:rPr>
          <w:rtl/>
        </w:rPr>
        <w:t>.</w:t>
      </w:r>
    </w:p>
    <w:p w:rsidR="0033345D" w:rsidRDefault="0033345D" w:rsidP="00090464">
      <w:pPr>
        <w:pStyle w:val="a8"/>
        <w:rPr>
          <w:rtl/>
        </w:rPr>
      </w:pPr>
      <w:r w:rsidRPr="00EA62B0">
        <w:rPr>
          <w:rFonts w:cs="Guttman Vilna" w:hint="eastAsia"/>
          <w:bCs/>
          <w:szCs w:val="24"/>
          <w:rtl/>
        </w:rPr>
        <w:t>צ</w:t>
      </w:r>
      <w:r w:rsidRPr="00EA62B0">
        <w:rPr>
          <w:rFonts w:cs="Guttman Vilna"/>
          <w:bCs/>
          <w:szCs w:val="24"/>
          <w:rtl/>
        </w:rPr>
        <w:t xml:space="preserve">"ע </w:t>
      </w:r>
      <w:r>
        <w:rPr>
          <w:rFonts w:hint="eastAsia"/>
          <w:rtl/>
        </w:rPr>
        <w:t>בכל</w:t>
      </w:r>
      <w:r>
        <w:rPr>
          <w:rtl/>
        </w:rPr>
        <w:t xml:space="preserve"> אלו המקומ</w:t>
      </w:r>
      <w:r>
        <w:rPr>
          <w:rFonts w:hint="eastAsia"/>
          <w:rtl/>
        </w:rPr>
        <w:t>ות</w:t>
      </w:r>
      <w:r>
        <w:rPr>
          <w:rtl/>
        </w:rPr>
        <w:t xml:space="preserve"> אם היה הקפדה לעשות כ</w:t>
      </w:r>
      <w:r>
        <w:rPr>
          <w:rFonts w:hint="eastAsia"/>
          <w:rtl/>
        </w:rPr>
        <w:t>ן</w:t>
      </w:r>
      <w:r>
        <w:rPr>
          <w:rtl/>
        </w:rPr>
        <w:t xml:space="preserve"> דוקא או שכן נהגו </w:t>
      </w:r>
      <w:r>
        <w:rPr>
          <w:rtl/>
        </w:rPr>
        <w:br/>
      </w:r>
      <w:r w:rsidRPr="001A0B4E">
        <w:rPr>
          <w:rFonts w:cs="Guttman Vilna" w:hint="eastAsia"/>
          <w:bCs/>
          <w:color w:val="FFFFFF"/>
          <w:szCs w:val="24"/>
          <w:rtl/>
        </w:rPr>
        <w:t>צ</w:t>
      </w:r>
      <w:r w:rsidRPr="001A0B4E">
        <w:rPr>
          <w:rFonts w:cs="Guttman Vilna"/>
          <w:bCs/>
          <w:color w:val="FFFFFF"/>
          <w:szCs w:val="24"/>
          <w:rtl/>
        </w:rPr>
        <w:t xml:space="preserve">"ע </w:t>
      </w:r>
      <w:r>
        <w:rPr>
          <w:rFonts w:hint="eastAsia"/>
          <w:rtl/>
        </w:rPr>
        <w:t>מאיזה</w:t>
      </w:r>
      <w:r>
        <w:rPr>
          <w:rtl/>
        </w:rPr>
        <w:t xml:space="preserve"> טעם אבל לא היה להם הקפדה בזה, לא ראיתי שום מקור קדוש שהקפידו כן דוקא זולת הלקט יוש</w:t>
      </w:r>
      <w:r>
        <w:rPr>
          <w:rFonts w:hint="eastAsia"/>
          <w:rtl/>
        </w:rPr>
        <w:t>ר</w:t>
      </w:r>
      <w:r>
        <w:rPr>
          <w:rtl/>
        </w:rPr>
        <w:t xml:space="preserve"> [שמפוקפק קצת כנ"ל בהערה </w:t>
      </w:r>
      <w:r w:rsidR="0060244A">
        <w:rPr>
          <w:rFonts w:hint="cs"/>
          <w:rtl/>
        </w:rPr>
        <w:t xml:space="preserve"> </w:t>
      </w:r>
      <w:r>
        <w:rPr>
          <w:rtl/>
        </w:rPr>
        <w:fldChar w:fldCharType="begin"/>
      </w:r>
      <w:r>
        <w:rPr>
          <w:rtl/>
        </w:rPr>
        <w:instrText xml:space="preserve"> </w:instrText>
      </w:r>
      <w:r>
        <w:instrText>NOTEREF</w:instrText>
      </w:r>
      <w:r>
        <w:rPr>
          <w:rtl/>
        </w:rPr>
        <w:instrText xml:space="preserve"> _</w:instrText>
      </w:r>
      <w:r>
        <w:instrText>Ref352512080 \h</w:instrText>
      </w:r>
      <w:r>
        <w:rPr>
          <w:rtl/>
        </w:rPr>
        <w:instrText xml:space="preserve"> </w:instrText>
      </w:r>
      <w:r>
        <w:rPr>
          <w:rtl/>
        </w:rPr>
      </w:r>
      <w:r>
        <w:rPr>
          <w:rtl/>
        </w:rPr>
        <w:fldChar w:fldCharType="separate"/>
      </w:r>
      <w:r w:rsidR="00B67380">
        <w:rPr>
          <w:rtl/>
        </w:rPr>
        <w:t>1</w:t>
      </w:r>
      <w:r>
        <w:rPr>
          <w:rtl/>
        </w:rPr>
        <w:fldChar w:fldCharType="end"/>
      </w:r>
      <w:r>
        <w:rPr>
          <w:rtl/>
        </w:rPr>
        <w:t>] וכת"י בשם ה</w:t>
      </w:r>
      <w:r w:rsidR="00CD1B11">
        <w:rPr>
          <w:rFonts w:hint="cs"/>
          <w:rtl/>
        </w:rPr>
        <w:t xml:space="preserve">מעשה </w:t>
      </w:r>
      <w:r>
        <w:rPr>
          <w:rtl/>
        </w:rPr>
        <w:t xml:space="preserve">רוקח </w:t>
      </w:r>
      <w:r w:rsidRPr="0031631D">
        <w:rPr>
          <w:rStyle w:val="Char"/>
          <w:rFonts w:cs="David"/>
          <w:sz w:val="20"/>
          <w:szCs w:val="18"/>
          <w:rtl/>
        </w:rPr>
        <w:t xml:space="preserve">(המובא בד"ה </w:t>
      </w:r>
      <w:r w:rsidRPr="0031631D">
        <w:rPr>
          <w:rStyle w:val="Char"/>
          <w:rFonts w:cs="David" w:hint="eastAsia"/>
          <w:sz w:val="20"/>
          <w:szCs w:val="18"/>
          <w:rtl/>
        </w:rPr>
        <w:t>ו</w:t>
      </w:r>
      <w:r>
        <w:rPr>
          <w:rStyle w:val="Char"/>
          <w:rFonts w:cs="David"/>
          <w:sz w:val="20"/>
          <w:szCs w:val="18"/>
        </w:rPr>
        <w:fldChar w:fldCharType="begin"/>
      </w:r>
      <w:r w:rsidRPr="0031631D">
        <w:rPr>
          <w:rStyle w:val="Char"/>
          <w:rFonts w:cs="David"/>
          <w:sz w:val="20"/>
          <w:szCs w:val="18"/>
        </w:rPr>
        <w:instrText>xe "</w:instrText>
      </w:r>
      <w:r w:rsidRPr="0031631D">
        <w:rPr>
          <w:rStyle w:val="Char"/>
          <w:rFonts w:cs="David" w:hint="eastAsia"/>
          <w:sz w:val="20"/>
          <w:szCs w:val="18"/>
          <w:rtl/>
        </w:rPr>
        <w:instrText>תקיעה</w:instrText>
      </w:r>
      <w:r w:rsidRPr="0031631D">
        <w:rPr>
          <w:rStyle w:val="Char"/>
          <w:rFonts w:cs="David"/>
          <w:sz w:val="20"/>
          <w:szCs w:val="18"/>
          <w:rtl/>
        </w:rPr>
        <w:instrText>:</w:instrText>
      </w:r>
      <w:r w:rsidRPr="0031631D">
        <w:rPr>
          <w:rStyle w:val="Char"/>
          <w:rFonts w:cs="David" w:hint="eastAsia"/>
          <w:sz w:val="20"/>
          <w:szCs w:val="18"/>
          <w:rtl/>
        </w:rPr>
        <w:instrText>מנהג</w:instrText>
      </w:r>
      <w:r w:rsidRPr="0031631D">
        <w:rPr>
          <w:rStyle w:val="Char"/>
          <w:rFonts w:cs="David"/>
          <w:sz w:val="20"/>
          <w:szCs w:val="18"/>
          <w:rtl/>
        </w:rPr>
        <w:instrText xml:space="preserve"> תימן</w:instrText>
      </w:r>
      <w:r w:rsidRPr="0031631D">
        <w:rPr>
          <w:rStyle w:val="Char"/>
          <w:rFonts w:cs="David"/>
          <w:sz w:val="20"/>
          <w:szCs w:val="18"/>
        </w:rPr>
        <w:instrText>"</w:instrText>
      </w:r>
      <w:r>
        <w:rPr>
          <w:rStyle w:val="Char"/>
          <w:rFonts w:cs="David"/>
          <w:sz w:val="20"/>
          <w:szCs w:val="18"/>
        </w:rPr>
        <w:fldChar w:fldCharType="end"/>
      </w:r>
      <w:r w:rsidRPr="0031631D">
        <w:rPr>
          <w:rStyle w:val="Char"/>
          <w:rFonts w:cs="David" w:hint="eastAsia"/>
          <w:sz w:val="20"/>
          <w:szCs w:val="18"/>
          <w:rtl/>
        </w:rPr>
        <w:t>בשו</w:t>
      </w:r>
      <w:r w:rsidRPr="0031631D">
        <w:rPr>
          <w:rStyle w:val="Char"/>
          <w:rFonts w:cs="David"/>
          <w:sz w:val="20"/>
          <w:szCs w:val="18"/>
          <w:rtl/>
        </w:rPr>
        <w:t>"ע המקוצר)</w:t>
      </w:r>
      <w:r w:rsidR="0060244A">
        <w:rPr>
          <w:rFonts w:hint="cs"/>
          <w:rtl/>
        </w:rPr>
        <w:t xml:space="preserve"> אבל למעשה </w:t>
      </w:r>
      <w:r w:rsidR="00CD1B11">
        <w:rPr>
          <w:rFonts w:hint="cs"/>
          <w:rtl/>
        </w:rPr>
        <w:t>המער"ק</w:t>
      </w:r>
      <w:r w:rsidR="0060244A">
        <w:rPr>
          <w:rFonts w:hint="cs"/>
          <w:rtl/>
        </w:rPr>
        <w:t xml:space="preserve"> לא כ' שיש לעשות כן בדוקא אלא כתב שכך נהגו וגם לא כתב זה בספר לרבים אלא במנהגי הקהילה שנכתב לבני הקהילה, ולכל היותר יש מזה ראיה שלא פסל הקול</w:t>
      </w:r>
      <w:r w:rsidR="00CD1B11">
        <w:rPr>
          <w:rFonts w:hint="cs"/>
          <w:rtl/>
        </w:rPr>
        <w:t xml:space="preserve"> והנוהגים כן יש להם </w:t>
      </w:r>
      <w:r w:rsidR="00CD1B11">
        <w:rPr>
          <w:rFonts w:hint="cs"/>
          <w:rtl/>
        </w:rPr>
        <w:lastRenderedPageBreak/>
        <w:t>להמשיך במנהגם</w:t>
      </w:r>
      <w:r w:rsidR="0060244A">
        <w:rPr>
          <w:rFonts w:hint="cs"/>
          <w:rtl/>
        </w:rPr>
        <w:t xml:space="preserve">, אבל לא מצינו בשום ספר ידוע הנכתב לרבים שיש ענין לעשות כן לכתחילה, גם </w:t>
      </w:r>
      <w:r w:rsidR="00CD1B11">
        <w:rPr>
          <w:rFonts w:hint="cs"/>
          <w:rtl/>
        </w:rPr>
        <w:t xml:space="preserve">לא </w:t>
      </w:r>
      <w:r w:rsidR="0060244A">
        <w:rPr>
          <w:rFonts w:hint="cs"/>
          <w:rtl/>
        </w:rPr>
        <w:t>בספרי הלכה שנכתבו על מחברים שהיה זה מנהג מקומם, והדבר אומר דורשני</w:t>
      </w:r>
      <w:r>
        <w:rPr>
          <w:rtl/>
        </w:rPr>
        <w:t>.</w:t>
      </w:r>
    </w:p>
    <w:p w:rsidR="0033345D" w:rsidRPr="0031631D" w:rsidRDefault="0033345D" w:rsidP="007C498E">
      <w:pPr>
        <w:pStyle w:val="a8"/>
        <w:widowControl/>
        <w:tabs>
          <w:tab w:val="center" w:pos="2520"/>
        </w:tabs>
        <w:rPr>
          <w:rFonts w:ascii="Calibri" w:hAnsi="Calibri"/>
          <w:rtl/>
        </w:rPr>
      </w:pPr>
      <w:r w:rsidRPr="008756EA">
        <w:rPr>
          <w:rFonts w:cs="Guttman Vilna" w:hint="eastAsia"/>
          <w:bCs/>
          <w:szCs w:val="24"/>
          <w:rtl/>
        </w:rPr>
        <w:t>ועכ</w:t>
      </w:r>
      <w:r w:rsidRPr="008756EA">
        <w:rPr>
          <w:rFonts w:cs="Guttman Vilna"/>
          <w:bCs/>
          <w:szCs w:val="24"/>
          <w:rtl/>
        </w:rPr>
        <w:t xml:space="preserve">"פ </w:t>
      </w:r>
      <w:r>
        <w:rPr>
          <w:rFonts w:hint="eastAsia"/>
          <w:rtl/>
        </w:rPr>
        <w:t>נראה</w:t>
      </w:r>
      <w:r>
        <w:rPr>
          <w:rtl/>
        </w:rPr>
        <w:t xml:space="preserve"> שאין חולק על זה שתקיעה הוא קול פשוט </w:t>
      </w:r>
      <w:r>
        <w:rPr>
          <w:rFonts w:hint="eastAsia"/>
          <w:rtl/>
        </w:rPr>
        <w:t>דא</w:t>
      </w:r>
      <w:r>
        <w:rPr>
          <w:rtl/>
        </w:rPr>
        <w:t xml:space="preserve">"כ היה </w:t>
      </w:r>
      <w:r>
        <w:rPr>
          <w:rtl/>
        </w:rPr>
        <w:br/>
      </w:r>
      <w:r w:rsidRPr="00BB0CCA">
        <w:rPr>
          <w:rFonts w:cs="Guttman Vilna" w:hint="eastAsia"/>
          <w:bCs/>
          <w:color w:val="FFFFFF"/>
          <w:szCs w:val="24"/>
          <w:rtl/>
        </w:rPr>
        <w:t>ועכ</w:t>
      </w:r>
      <w:r w:rsidRPr="00BB0CCA">
        <w:rPr>
          <w:rFonts w:cs="Guttman Vilna"/>
          <w:bCs/>
          <w:color w:val="FFFFFF"/>
          <w:szCs w:val="24"/>
          <w:rtl/>
        </w:rPr>
        <w:t xml:space="preserve">"פ </w:t>
      </w:r>
      <w:r>
        <w:rPr>
          <w:rFonts w:hint="eastAsia"/>
          <w:rtl/>
        </w:rPr>
        <w:t>צריך</w:t>
      </w:r>
      <w:r>
        <w:rPr>
          <w:rtl/>
        </w:rPr>
        <w:t xml:space="preserve"> להיות מוזכר בשו</w:t>
      </w:r>
      <w:r>
        <w:rPr>
          <w:rFonts w:hint="eastAsia"/>
          <w:rtl/>
        </w:rPr>
        <w:t>ם</w:t>
      </w:r>
      <w:r>
        <w:rPr>
          <w:rtl/>
        </w:rPr>
        <w:t xml:space="preserve"> מקום, ולכ</w:t>
      </w:r>
      <w:r>
        <w:rPr>
          <w:rFonts w:hint="eastAsia"/>
          <w:rtl/>
        </w:rPr>
        <w:t>ו</w:t>
      </w:r>
      <w:r>
        <w:rPr>
          <w:rtl/>
        </w:rPr>
        <w:t>"ע יוצאים בתקיעה ישרה לגמרי, רק אלו שעשו שינוי קל נקטו שעדיין מקרי ישר,</w:t>
      </w:r>
      <w:r w:rsidRPr="00AF2010">
        <w:rPr>
          <w:rtl/>
        </w:rPr>
        <w:t xml:space="preserve"> </w:t>
      </w:r>
      <w:r>
        <w:rPr>
          <w:rFonts w:hint="eastAsia"/>
          <w:rtl/>
        </w:rPr>
        <w:t>ומה</w:t>
      </w:r>
      <w:r>
        <w:rPr>
          <w:rtl/>
        </w:rPr>
        <w:t xml:space="preserve"> שנהגו לעשות איזה שינוי קל</w:t>
      </w:r>
      <w:r w:rsidRPr="00884F58">
        <w:rPr>
          <w:rtl/>
        </w:rPr>
        <w:t xml:space="preserve"> אינו אלא סלסול בעלמא</w:t>
      </w:r>
      <w:r>
        <w:rPr>
          <w:rtl/>
        </w:rPr>
        <w:t xml:space="preserve"> אבל בודא</w:t>
      </w:r>
      <w:r>
        <w:rPr>
          <w:rFonts w:hint="eastAsia"/>
          <w:rtl/>
        </w:rPr>
        <w:t>י</w:t>
      </w:r>
      <w:r>
        <w:rPr>
          <w:rtl/>
        </w:rPr>
        <w:t xml:space="preserve"> מודים </w:t>
      </w:r>
      <w:r>
        <w:rPr>
          <w:rtl/>
        </w:rPr>
        <w:lastRenderedPageBreak/>
        <w:t>ש</w:t>
      </w:r>
      <w:r w:rsidRPr="00884F58">
        <w:rPr>
          <w:rFonts w:hint="eastAsia"/>
          <w:rtl/>
        </w:rPr>
        <w:t>יוצאים</w:t>
      </w:r>
      <w:r w:rsidRPr="00884F58">
        <w:rPr>
          <w:rtl/>
        </w:rPr>
        <w:t xml:space="preserve"> בתקיעתנו</w:t>
      </w:r>
      <w:r>
        <w:rPr>
          <w:rtl/>
        </w:rPr>
        <w:t>,</w:t>
      </w:r>
      <w:r w:rsidR="007C498E">
        <w:rPr>
          <w:rFonts w:hint="cs"/>
          <w:rtl/>
        </w:rPr>
        <w:t xml:space="preserve"> וכן מבואר במש"כ בד"ה צד השווה,</w:t>
      </w:r>
      <w:r>
        <w:rPr>
          <w:rtl/>
        </w:rPr>
        <w:t xml:space="preserve"> וכן מורה לשון הלקט יושר </w:t>
      </w:r>
      <w:r w:rsidRPr="00AF2010">
        <w:rPr>
          <w:rStyle w:val="a3"/>
          <w:rFonts w:hint="eastAsia"/>
          <w:rtl/>
        </w:rPr>
        <w:t>טוב</w:t>
      </w:r>
      <w:r>
        <w:rPr>
          <w:rtl/>
        </w:rPr>
        <w:t xml:space="preserve"> לעשות שבר, </w:t>
      </w:r>
      <w:r w:rsidRPr="00884F58">
        <w:rPr>
          <w:rFonts w:hint="eastAsia"/>
          <w:rtl/>
        </w:rPr>
        <w:t>ו</w:t>
      </w:r>
      <w:r>
        <w:rPr>
          <w:rFonts w:hint="eastAsia"/>
          <w:rtl/>
        </w:rPr>
        <w:t>ממילא</w:t>
      </w:r>
      <w:r w:rsidRPr="00884F58">
        <w:rPr>
          <w:rtl/>
        </w:rPr>
        <w:t xml:space="preserve"> נראה שאין ענין להדר לשמוע תקיעות ספר המנהיג </w:t>
      </w:r>
      <w:r>
        <w:rPr>
          <w:rFonts w:hint="eastAsia"/>
          <w:rtl/>
        </w:rPr>
        <w:t>וכן</w:t>
      </w:r>
      <w:r>
        <w:rPr>
          <w:rtl/>
        </w:rPr>
        <w:t xml:space="preserve"> מי שנוהג כמנהג אשכנז או תימן ושמע תקיעות ישרות לגמרי שאין לו </w:t>
      </w:r>
      <w:r>
        <w:rPr>
          <w:rtl/>
        </w:rPr>
        <w:tab/>
      </w:r>
      <w:r>
        <w:rPr>
          <w:rFonts w:hint="eastAsia"/>
          <w:rtl/>
        </w:rPr>
        <w:t>ענין</w:t>
      </w:r>
      <w:r>
        <w:rPr>
          <w:rtl/>
        </w:rPr>
        <w:t xml:space="preserve"> לשמוע עוד פעם תקיעות כמנהגו שבודאי י</w:t>
      </w:r>
      <w:r>
        <w:rPr>
          <w:rFonts w:hint="eastAsia"/>
          <w:rtl/>
        </w:rPr>
        <w:t>צא</w:t>
      </w:r>
      <w:r>
        <w:rPr>
          <w:rtl/>
        </w:rPr>
        <w:t xml:space="preserve"> כבר גם למנהגו</w:t>
      </w:r>
      <w:r w:rsidRPr="00884F58">
        <w:rPr>
          <w:rtl/>
        </w:rPr>
        <w:t>.</w:t>
      </w:r>
    </w:p>
    <w:p w:rsidR="0033345D" w:rsidRDefault="0033345D" w:rsidP="002A5083">
      <w:pPr>
        <w:pStyle w:val="a8"/>
        <w:rPr>
          <w:rFonts w:asciiTheme="minorHAnsi" w:hAnsiTheme="minorHAnsi"/>
        </w:rPr>
      </w:pPr>
    </w:p>
    <w:p w:rsidR="00B67380" w:rsidRDefault="00B67380" w:rsidP="00B67380">
      <w:pPr>
        <w:pStyle w:val="2"/>
        <w:rPr>
          <w:rtl/>
        </w:rPr>
        <w:sectPr w:rsidR="00B67380" w:rsidSect="00B67380">
          <w:headerReference w:type="default" r:id="rId13"/>
          <w:footnotePr>
            <w:pos w:val="beneathText"/>
          </w:footnotePr>
          <w:type w:val="continuous"/>
          <w:pgSz w:w="11905" w:h="16837" w:code="9"/>
          <w:pgMar w:top="720" w:right="720" w:bottom="720" w:left="720" w:header="340" w:footer="567" w:gutter="284"/>
          <w:pgNumType w:fmt="hebrew1"/>
          <w:cols w:num="2" w:space="226"/>
          <w:bidi/>
          <w:rtlGutter/>
          <w:docGrid w:linePitch="326"/>
        </w:sectPr>
      </w:pPr>
      <w:bookmarkStart w:id="4" w:name="שינוי_בתקיעה"/>
    </w:p>
    <w:p w:rsidR="00B67380" w:rsidRPr="00A56D27" w:rsidRDefault="00B67380" w:rsidP="00B67380">
      <w:pPr>
        <w:pStyle w:val="2"/>
        <w:rPr>
          <w:rtl/>
        </w:rPr>
        <w:sectPr w:rsidR="00B67380" w:rsidRPr="00A56D27"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5" w:name="_Toc430116096"/>
      <w:r>
        <w:rPr>
          <w:rFonts w:hint="eastAsia"/>
          <w:rtl/>
        </w:rPr>
        <w:lastRenderedPageBreak/>
        <w:t>שינוי</w:t>
      </w:r>
      <w:r>
        <w:rPr>
          <w:rtl/>
        </w:rPr>
        <w:t xml:space="preserve"> </w:t>
      </w:r>
      <w:r>
        <w:rPr>
          <w:rFonts w:hint="eastAsia"/>
          <w:rtl/>
        </w:rPr>
        <w:t>קול</w:t>
      </w:r>
      <w:bookmarkEnd w:id="5"/>
    </w:p>
    <w:p w:rsidR="00B67380" w:rsidRDefault="00B67380" w:rsidP="00B67380">
      <w:pPr>
        <w:pStyle w:val="a8"/>
        <w:rPr>
          <w:rtl/>
        </w:rPr>
      </w:pPr>
      <w:r w:rsidRPr="008756EA">
        <w:rPr>
          <w:rFonts w:cs="Guttman Vilna" w:hint="eastAsia"/>
          <w:bCs/>
          <w:szCs w:val="24"/>
          <w:rtl/>
        </w:rPr>
        <w:lastRenderedPageBreak/>
        <w:t>למעשה</w:t>
      </w:r>
      <w:r w:rsidRPr="008756EA">
        <w:rPr>
          <w:rFonts w:cs="Guttman Vilna"/>
          <w:bCs/>
          <w:szCs w:val="24"/>
          <w:rtl/>
        </w:rPr>
        <w:t xml:space="preserve"> </w:t>
      </w:r>
      <w:r>
        <w:rPr>
          <w:rFonts w:hint="eastAsia"/>
          <w:rtl/>
        </w:rPr>
        <w:t>קשה</w:t>
      </w:r>
      <w:r>
        <w:rPr>
          <w:rtl/>
        </w:rPr>
        <w:t xml:space="preserve"> ביותר לעש</w:t>
      </w:r>
      <w:r>
        <w:rPr>
          <w:rFonts w:hint="eastAsia"/>
          <w:rtl/>
        </w:rPr>
        <w:t>ות</w:t>
      </w:r>
      <w:r>
        <w:rPr>
          <w:rtl/>
        </w:rPr>
        <w:t xml:space="preserve"> קול ישר לגמרי בלי שום שינוי כלל </w:t>
      </w:r>
      <w:r>
        <w:rPr>
          <w:rFonts w:cs="Guttman Vilna"/>
          <w:bCs/>
          <w:color w:val="FFFFFF"/>
          <w:szCs w:val="24"/>
          <w:rtl/>
        </w:rPr>
        <w:br/>
      </w:r>
      <w:r w:rsidRPr="00BB0CCA">
        <w:rPr>
          <w:rFonts w:cs="Guttman Vilna" w:hint="eastAsia"/>
          <w:bCs/>
          <w:color w:val="FFFFFF"/>
          <w:szCs w:val="24"/>
          <w:rtl/>
        </w:rPr>
        <w:t>למעשה</w:t>
      </w:r>
      <w:r>
        <w:rPr>
          <w:rFonts w:hint="eastAsia"/>
          <w:rtl/>
        </w:rPr>
        <w:t>ובד</w:t>
      </w:r>
      <w:r>
        <w:rPr>
          <w:rtl/>
        </w:rPr>
        <w:t>"כ יש איזה שינוי ומטעם זה גם אצלנו</w:t>
      </w:r>
      <w:r>
        <w:rPr>
          <w:rStyle w:val="ae"/>
          <w:rFonts w:cs="Guttman Rashi"/>
          <w:rtl/>
        </w:rPr>
        <w:footnoteReference w:id="6"/>
      </w:r>
      <w:r>
        <w:rPr>
          <w:rtl/>
        </w:rPr>
        <w:t xml:space="preserve"> מכשרינן שינוי קל, ושאלתי מו"ר הגרמ"ס שליט"א על שינו</w:t>
      </w:r>
      <w:r>
        <w:rPr>
          <w:rFonts w:hint="eastAsia"/>
          <w:rtl/>
        </w:rPr>
        <w:t>י</w:t>
      </w:r>
      <w:r>
        <w:rPr>
          <w:rtl/>
        </w:rPr>
        <w:t xml:space="preserve"> קול בתקיעה ואמר שלכתחילה יש לזהר שלא לשנות הקול באמצע כפי שאפשר, </w:t>
      </w:r>
      <w:r>
        <w:rPr>
          <w:rFonts w:hint="eastAsia"/>
          <w:rtl/>
        </w:rPr>
        <w:t>והבנתי</w:t>
      </w:r>
      <w:r>
        <w:rPr>
          <w:rtl/>
        </w:rPr>
        <w:t xml:space="preserve"> ממנו </w:t>
      </w:r>
      <w:r>
        <w:rPr>
          <w:rFonts w:hint="eastAsia"/>
          <w:rtl/>
        </w:rPr>
        <w:t>שאין</w:t>
      </w:r>
      <w:r>
        <w:rPr>
          <w:rtl/>
        </w:rPr>
        <w:t xml:space="preserve"> להקפיד על זה יותר מדאי</w:t>
      </w:r>
      <w:bookmarkStart w:id="6" w:name="_Ref285487117"/>
      <w:r>
        <w:rPr>
          <w:rStyle w:val="ae"/>
          <w:rFonts w:cs="Guttman Rashi"/>
          <w:rtl/>
        </w:rPr>
        <w:footnoteReference w:id="7"/>
      </w:r>
      <w:bookmarkEnd w:id="6"/>
      <w:r>
        <w:rPr>
          <w:rtl/>
        </w:rPr>
        <w:t>, ובהזדמנו</w:t>
      </w:r>
      <w:r>
        <w:rPr>
          <w:rFonts w:hint="eastAsia"/>
          <w:rtl/>
        </w:rPr>
        <w:t>ת</w:t>
      </w:r>
      <w:r>
        <w:rPr>
          <w:rtl/>
        </w:rPr>
        <w:t xml:space="preserve"> אחרת השמעתי לו קלטת של בעל תוקע שהיה לו שייכות לבריסק ושאלתי על התקיעה של התש</w:t>
      </w:r>
      <w:r>
        <w:rPr>
          <w:rFonts w:hint="eastAsia"/>
          <w:rtl/>
        </w:rPr>
        <w:t>ר</w:t>
      </w:r>
      <w:r>
        <w:rPr>
          <w:rtl/>
        </w:rPr>
        <w:t>"ת שלא היה ישר כ"כ והיה קצת שבור בסופו, ואמר לי שלא הלך לו וצריך לעשותו יותר ישר, אבל כששאלתי אם צריך לחזור בשביל זה לא ר</w:t>
      </w:r>
      <w:r>
        <w:rPr>
          <w:rFonts w:hint="eastAsia"/>
          <w:rtl/>
        </w:rPr>
        <w:t>צה</w:t>
      </w:r>
      <w:r>
        <w:rPr>
          <w:rtl/>
        </w:rPr>
        <w:t xml:space="preserve"> לומ</w:t>
      </w:r>
      <w:r>
        <w:rPr>
          <w:rFonts w:hint="eastAsia"/>
          <w:rtl/>
        </w:rPr>
        <w:t>ר</w:t>
      </w:r>
      <w:r>
        <w:rPr>
          <w:rtl/>
        </w:rPr>
        <w:t>,</w:t>
      </w:r>
      <w:bookmarkStart w:id="7" w:name="_Ref277852878"/>
      <w:r w:rsidRPr="00B42009">
        <w:rPr>
          <w:rStyle w:val="ae"/>
          <w:rFonts w:cs="Guttman Rashi"/>
          <w:rtl/>
        </w:rPr>
        <w:t xml:space="preserve"> </w:t>
      </w:r>
      <w:r>
        <w:rPr>
          <w:rFonts w:hint="eastAsia"/>
          <w:rtl/>
        </w:rPr>
        <w:t>ולדברי</w:t>
      </w:r>
      <w:r>
        <w:rPr>
          <w:rtl/>
        </w:rPr>
        <w:t xml:space="preserve"> הבעל תוקע שלו ר' </w:t>
      </w:r>
      <w:r>
        <w:rPr>
          <w:rtl/>
        </w:rPr>
        <w:br/>
      </w:r>
      <w:r>
        <w:rPr>
          <w:rtl/>
        </w:rPr>
        <w:tab/>
      </w:r>
      <w:r>
        <w:rPr>
          <w:rFonts w:hint="eastAsia"/>
          <w:rtl/>
        </w:rPr>
        <w:t>שד</w:t>
      </w:r>
      <w:r>
        <w:rPr>
          <w:rtl/>
        </w:rPr>
        <w:t>"כ</w:t>
      </w:r>
      <w:bookmarkEnd w:id="7"/>
      <w:r>
        <w:rPr>
          <w:rtl/>
        </w:rPr>
        <w:t xml:space="preserve"> הוא אינו מקפיד על זה כלל</w:t>
      </w:r>
      <w:r>
        <w:rPr>
          <w:rStyle w:val="ae"/>
          <w:rFonts w:cs="Guttman Rashi"/>
          <w:rtl/>
        </w:rPr>
        <w:footnoteReference w:id="8"/>
      </w:r>
      <w:r>
        <w:rPr>
          <w:rtl/>
        </w:rPr>
        <w:t>.</w:t>
      </w:r>
    </w:p>
    <w:p w:rsidR="00B67380" w:rsidRDefault="00B67380" w:rsidP="004A136E">
      <w:pPr>
        <w:pStyle w:val="a8"/>
        <w:rPr>
          <w:rtl/>
        </w:rPr>
      </w:pPr>
      <w:r w:rsidRPr="00EA62B0">
        <w:rPr>
          <w:rFonts w:cs="Guttman Vilna" w:hint="eastAsia"/>
          <w:bCs/>
          <w:szCs w:val="24"/>
          <w:rtl/>
        </w:rPr>
        <w:lastRenderedPageBreak/>
        <w:t>שמעתי</w:t>
      </w:r>
      <w:r w:rsidRPr="00EA62B0">
        <w:rPr>
          <w:rFonts w:cs="Guttman Vilna"/>
          <w:bCs/>
          <w:szCs w:val="24"/>
          <w:rtl/>
        </w:rPr>
        <w:t xml:space="preserve"> </w:t>
      </w:r>
      <w:r>
        <w:rPr>
          <w:rFonts w:hint="eastAsia"/>
          <w:rtl/>
        </w:rPr>
        <w:t>מדודי</w:t>
      </w:r>
      <w:r>
        <w:rPr>
          <w:rtl/>
        </w:rPr>
        <w:t xml:space="preserve"> הג"ר זלמן גודמאן שליט"א שקיבל ממו"ז הגרא"י </w:t>
      </w:r>
      <w:r>
        <w:rPr>
          <w:rtl/>
        </w:rPr>
        <w:br/>
      </w:r>
      <w:r w:rsidRPr="001A0B4E">
        <w:rPr>
          <w:rFonts w:cs="Guttman Vilna" w:hint="eastAsia"/>
          <w:bCs/>
          <w:color w:val="FFFFFF"/>
          <w:szCs w:val="24"/>
          <w:rtl/>
        </w:rPr>
        <w:t>שמעתי</w:t>
      </w:r>
      <w:r w:rsidRPr="001A0B4E">
        <w:rPr>
          <w:rFonts w:cs="Guttman Vilna"/>
          <w:bCs/>
          <w:color w:val="FFFFFF"/>
          <w:szCs w:val="24"/>
          <w:rtl/>
        </w:rPr>
        <w:t xml:space="preserve"> </w:t>
      </w:r>
      <w:r>
        <w:rPr>
          <w:rFonts w:hint="eastAsia"/>
          <w:rtl/>
        </w:rPr>
        <w:t>זלזניק</w:t>
      </w:r>
      <w:r>
        <w:rPr>
          <w:rtl/>
        </w:rPr>
        <w:t xml:space="preserve"> ז"ל שהשיעור להקפיד עליו הוא שינוי חד, </w:t>
      </w:r>
      <w:r>
        <w:rPr>
          <w:rFonts w:hint="eastAsia"/>
          <w:rtl/>
        </w:rPr>
        <w:t>ושמעתי</w:t>
      </w:r>
      <w:r>
        <w:rPr>
          <w:rtl/>
        </w:rPr>
        <w:t xml:space="preserve"> מהר' מרדכי לאמעט שליט"א שהקבל</w:t>
      </w:r>
      <w:r>
        <w:rPr>
          <w:rFonts w:hint="eastAsia"/>
          <w:rtl/>
        </w:rPr>
        <w:t>ה</w:t>
      </w:r>
      <w:r>
        <w:rPr>
          <w:rtl/>
        </w:rPr>
        <w:t xml:space="preserve"> אצלם דכל זמן שלא נשמע כשתי קולו</w:t>
      </w:r>
      <w:r>
        <w:rPr>
          <w:rFonts w:hint="eastAsia"/>
          <w:rtl/>
        </w:rPr>
        <w:t>ת</w:t>
      </w:r>
      <w:r>
        <w:rPr>
          <w:rtl/>
        </w:rPr>
        <w:t xml:space="preserve"> הרי זה כשרה. והנה הריטב"א </w:t>
      </w:r>
      <w:r w:rsidRPr="00467367">
        <w:rPr>
          <w:rStyle w:val="David121"/>
          <w:rtl/>
        </w:rPr>
        <w:t>(ר"ה דף ל"ג:)</w:t>
      </w:r>
      <w:r>
        <w:rPr>
          <w:rtl/>
        </w:rPr>
        <w:t xml:space="preserve"> כ' וז"ל וכי אמרינן שצריך הפסקה דוקא בין ב' תקיעות לפי שקולותיהן שוין, אבל תקיעה ותרועה אע"פ שלא הפסיק ביניהם כלל יצא ששינוי הקול זהו הפסק</w:t>
      </w:r>
      <w:r>
        <w:rPr>
          <w:rFonts w:hint="eastAsia"/>
          <w:rtl/>
        </w:rPr>
        <w:t>תו</w:t>
      </w:r>
      <w:r>
        <w:rPr>
          <w:rtl/>
        </w:rPr>
        <w:t>, ובתקיעות נמי אם הפסיק ביניה</w:t>
      </w:r>
      <w:r>
        <w:rPr>
          <w:rFonts w:hint="eastAsia"/>
          <w:rtl/>
        </w:rPr>
        <w:t>ן</w:t>
      </w:r>
      <w:r>
        <w:rPr>
          <w:rtl/>
        </w:rPr>
        <w:t xml:space="preserve"> בקול כלל בענין </w:t>
      </w:r>
      <w:r w:rsidRPr="002C40DA">
        <w:rPr>
          <w:rStyle w:val="a3"/>
          <w:rFonts w:hint="eastAsia"/>
          <w:rtl/>
        </w:rPr>
        <w:t>שנראות</w:t>
      </w:r>
      <w:r w:rsidRPr="002C40DA">
        <w:rPr>
          <w:rStyle w:val="a3"/>
          <w:rtl/>
        </w:rPr>
        <w:t xml:space="preserve"> שתים</w:t>
      </w:r>
      <w:r>
        <w:rPr>
          <w:rtl/>
        </w:rPr>
        <w:t xml:space="preserve"> אע"פ שלא הפסיק בנשימה יצא עכ"ל, ומבואר בזה ששינוי בתקיעה באופן שנראית כשתיים הוי קול אחר, וא"כ זה בודאי פוסל באמצע תקיעה, אבל לא מבואר להדיא בדבריו הדין ב</w:t>
      </w:r>
      <w:r>
        <w:rPr>
          <w:rFonts w:hint="eastAsia"/>
          <w:rtl/>
        </w:rPr>
        <w:t>שינוי</w:t>
      </w:r>
      <w:r>
        <w:rPr>
          <w:rtl/>
        </w:rPr>
        <w:t xml:space="preserve"> </w:t>
      </w:r>
      <w:r>
        <w:rPr>
          <w:rFonts w:hint="eastAsia"/>
          <w:rtl/>
        </w:rPr>
        <w:t>קול</w:t>
      </w:r>
      <w:r>
        <w:rPr>
          <w:rtl/>
        </w:rPr>
        <w:t xml:space="preserve"> כשלא נראית כשתיים ואם כי סתימת דבריו משמע ששינוי קול בתקיעה אינו פוסל אע"פ שלא נראית כשתים אלא שנחשב אז רק כתקיעה אחת ולא שתיים, אבל בקל </w:t>
      </w:r>
      <w:r>
        <w:rPr>
          <w:rFonts w:hint="eastAsia"/>
          <w:rtl/>
        </w:rPr>
        <w:t>יש</w:t>
      </w:r>
      <w:r>
        <w:rPr>
          <w:rtl/>
        </w:rPr>
        <w:t xml:space="preserve"> לדחות שלא בא בזה אלא לו</w:t>
      </w:r>
      <w:r>
        <w:rPr>
          <w:rFonts w:hint="eastAsia"/>
          <w:rtl/>
        </w:rPr>
        <w:t>מר</w:t>
      </w:r>
      <w:r>
        <w:rPr>
          <w:rtl/>
        </w:rPr>
        <w:t xml:space="preserve"> היאך אפשר לעשות ב' תקיעות בנשימה אחת ואינו מדבר בכשרות תקי</w:t>
      </w:r>
      <w:r>
        <w:rPr>
          <w:rFonts w:hint="eastAsia"/>
          <w:rtl/>
        </w:rPr>
        <w:t>עה</w:t>
      </w:r>
      <w:r>
        <w:rPr>
          <w:rtl/>
        </w:rPr>
        <w:t xml:space="preserve"> שיש בו </w:t>
      </w:r>
      <w:r>
        <w:rPr>
          <w:rFonts w:hint="eastAsia"/>
          <w:rtl/>
        </w:rPr>
        <w:t>איזה</w:t>
      </w:r>
      <w:r>
        <w:rPr>
          <w:rtl/>
        </w:rPr>
        <w:t xml:space="preserve"> שינוי.</w:t>
      </w:r>
    </w:p>
    <w:p w:rsidR="00B67380" w:rsidRDefault="00B67380" w:rsidP="004A136E">
      <w:pPr>
        <w:pStyle w:val="a8"/>
        <w:widowControl/>
        <w:tabs>
          <w:tab w:val="center" w:pos="2520"/>
        </w:tabs>
        <w:rPr>
          <w:rtl/>
        </w:rPr>
      </w:pPr>
      <w:r w:rsidRPr="008756EA">
        <w:rPr>
          <w:rFonts w:cs="Guttman Vilna" w:hint="eastAsia"/>
          <w:bCs/>
          <w:szCs w:val="24"/>
          <w:rtl/>
        </w:rPr>
        <w:t>בחי</w:t>
      </w:r>
      <w:r w:rsidRPr="008756EA">
        <w:rPr>
          <w:rFonts w:cs="Guttman Vilna"/>
          <w:bCs/>
          <w:szCs w:val="24"/>
          <w:rtl/>
        </w:rPr>
        <w:t xml:space="preserve">' </w:t>
      </w:r>
      <w:r>
        <w:rPr>
          <w:rFonts w:hint="eastAsia"/>
          <w:rtl/>
        </w:rPr>
        <w:t>רא</w:t>
      </w:r>
      <w:r>
        <w:rPr>
          <w:rtl/>
        </w:rPr>
        <w:t xml:space="preserve">"מ על הסמ"ג </w:t>
      </w:r>
      <w:r w:rsidRPr="00467367">
        <w:rPr>
          <w:rStyle w:val="David121"/>
          <w:rtl/>
        </w:rPr>
        <w:t xml:space="preserve">(הל' שופר בד"ה ומנין שפשוטה כו') </w:t>
      </w:r>
      <w:r>
        <w:rPr>
          <w:rFonts w:hint="eastAsia"/>
          <w:rtl/>
        </w:rPr>
        <w:t>כ</w:t>
      </w:r>
      <w:r>
        <w:rPr>
          <w:rtl/>
        </w:rPr>
        <w:t xml:space="preserve">' ומה </w:t>
      </w:r>
      <w:r w:rsidRPr="00BB0CCA">
        <w:rPr>
          <w:rFonts w:cs="Guttman Vilna"/>
          <w:bCs/>
          <w:color w:val="FFFFFF"/>
          <w:szCs w:val="24"/>
          <w:rtl/>
        </w:rPr>
        <w:t xml:space="preserve"> </w:t>
      </w:r>
      <w:r w:rsidRPr="001A0B4E">
        <w:rPr>
          <w:rFonts w:cs="Guttman Vilna" w:hint="eastAsia"/>
          <w:bCs/>
          <w:color w:val="FFFFFF"/>
          <w:szCs w:val="24"/>
          <w:rtl/>
        </w:rPr>
        <w:t>בחי</w:t>
      </w:r>
      <w:r w:rsidRPr="001A0B4E">
        <w:rPr>
          <w:rFonts w:cs="Guttman Vilna"/>
          <w:bCs/>
          <w:color w:val="FFFFFF"/>
          <w:szCs w:val="24"/>
          <w:rtl/>
        </w:rPr>
        <w:t xml:space="preserve">' </w:t>
      </w:r>
      <w:r>
        <w:rPr>
          <w:rFonts w:hint="eastAsia"/>
          <w:rtl/>
        </w:rPr>
        <w:t>שפירשו</w:t>
      </w:r>
      <w:r>
        <w:rPr>
          <w:rtl/>
        </w:rPr>
        <w:t xml:space="preserve"> התקיעה קול פשוט ולא מין אחר משאר מיני הקולות הוא מפני שהו</w:t>
      </w:r>
      <w:r>
        <w:rPr>
          <w:rFonts w:hint="eastAsia"/>
          <w:rtl/>
        </w:rPr>
        <w:t>א</w:t>
      </w:r>
      <w:r>
        <w:rPr>
          <w:rtl/>
        </w:rPr>
        <w:t xml:space="preserve"> הפשוט שבכלם שאי</w:t>
      </w:r>
      <w:r>
        <w:rPr>
          <w:rFonts w:hint="eastAsia"/>
          <w:rtl/>
        </w:rPr>
        <w:t>נו</w:t>
      </w:r>
      <w:r>
        <w:rPr>
          <w:rtl/>
        </w:rPr>
        <w:t xml:space="preserve"> מחובר מקולות הרבה אלא קול אחד בלבד הוא אבל שאר כל המינין כל אחד מה</w:t>
      </w:r>
      <w:r>
        <w:rPr>
          <w:rFonts w:hint="eastAsia"/>
          <w:rtl/>
        </w:rPr>
        <w:t>ם</w:t>
      </w:r>
      <w:r>
        <w:rPr>
          <w:rtl/>
        </w:rPr>
        <w:t xml:space="preserve"> מורכב </w:t>
      </w:r>
      <w:r>
        <w:rPr>
          <w:rtl/>
        </w:rPr>
        <w:br/>
      </w:r>
      <w:r>
        <w:rPr>
          <w:rtl/>
        </w:rPr>
        <w:tab/>
      </w:r>
      <w:r>
        <w:rPr>
          <w:rFonts w:hint="eastAsia"/>
          <w:rtl/>
        </w:rPr>
        <w:t>מקולות</w:t>
      </w:r>
      <w:r>
        <w:rPr>
          <w:rtl/>
        </w:rPr>
        <w:t xml:space="preserve"> רבים עכ"ל, וגם ז</w:t>
      </w:r>
      <w:r>
        <w:rPr>
          <w:rFonts w:hint="eastAsia"/>
          <w:rtl/>
        </w:rPr>
        <w:t>ה</w:t>
      </w:r>
      <w:r>
        <w:rPr>
          <w:rtl/>
        </w:rPr>
        <w:t xml:space="preserve"> סמך לקבלה הנ"ל.</w:t>
      </w:r>
    </w:p>
    <w:p w:rsidR="00B67380" w:rsidRPr="00191CC2" w:rsidRDefault="00B67380" w:rsidP="00B67380">
      <w:pPr>
        <w:pStyle w:val="a8"/>
        <w:rPr>
          <w:rFonts w:ascii="Calibri" w:hAnsi="Calibri"/>
        </w:rPr>
      </w:pPr>
      <w:r w:rsidRPr="00EA62B0">
        <w:rPr>
          <w:rFonts w:cs="Guttman Vilna" w:hint="eastAsia"/>
          <w:bCs/>
          <w:szCs w:val="24"/>
          <w:rtl/>
        </w:rPr>
        <w:t>וגם</w:t>
      </w:r>
      <w:r w:rsidRPr="00EA62B0">
        <w:rPr>
          <w:rFonts w:cs="Guttman Vilna"/>
          <w:bCs/>
          <w:szCs w:val="24"/>
          <w:rtl/>
        </w:rPr>
        <w:t xml:space="preserve"> </w:t>
      </w:r>
      <w:r>
        <w:rPr>
          <w:rFonts w:hint="eastAsia"/>
          <w:rtl/>
        </w:rPr>
        <w:t>יש</w:t>
      </w:r>
      <w:r>
        <w:rPr>
          <w:rtl/>
        </w:rPr>
        <w:t xml:space="preserve"> להסתפ</w:t>
      </w:r>
      <w:r>
        <w:rPr>
          <w:rFonts w:hint="eastAsia"/>
          <w:rtl/>
        </w:rPr>
        <w:t>ק</w:t>
      </w:r>
      <w:r>
        <w:rPr>
          <w:rtl/>
        </w:rPr>
        <w:t xml:space="preserve"> בזה לדעת הרמב"ן [מובא להלן] שהחילוק בין תקיעה </w:t>
      </w:r>
      <w:r w:rsidRPr="001A0B4E">
        <w:rPr>
          <w:rFonts w:cs="Guttman Vilna"/>
          <w:bCs/>
          <w:color w:val="FFFFFF"/>
          <w:szCs w:val="24"/>
          <w:rtl/>
        </w:rPr>
        <w:t xml:space="preserve"> </w:t>
      </w:r>
      <w:r>
        <w:rPr>
          <w:rFonts w:hint="eastAsia"/>
          <w:rtl/>
        </w:rPr>
        <w:t>ותרועה</w:t>
      </w:r>
      <w:r>
        <w:rPr>
          <w:rtl/>
        </w:rPr>
        <w:t xml:space="preserve"> הוא בצורת הקול, וא"כ אולי גם שינוי שאינו נראית </w:t>
      </w:r>
      <w:r>
        <w:rPr>
          <w:rFonts w:hint="eastAsia"/>
          <w:rtl/>
        </w:rPr>
        <w:t>כשתיים</w:t>
      </w:r>
      <w:r>
        <w:rPr>
          <w:rtl/>
        </w:rPr>
        <w:t xml:space="preserve"> פסול שהוי קול אחר.</w:t>
      </w:r>
    </w:p>
    <w:p w:rsidR="00B67380" w:rsidRDefault="00B67380" w:rsidP="00B67380">
      <w:pPr>
        <w:pStyle w:val="a8"/>
        <w:rPr>
          <w:rtl/>
        </w:rPr>
        <w:sectPr w:rsidR="00B67380" w:rsidSect="00415667">
          <w:footnotePr>
            <w:pos w:val="beneathText"/>
          </w:footnotePr>
          <w:type w:val="continuous"/>
          <w:pgSz w:w="11905" w:h="16837" w:code="9"/>
          <w:pgMar w:top="720" w:right="720" w:bottom="720" w:left="720" w:header="340" w:footer="567" w:gutter="284"/>
          <w:pgNumType w:fmt="hebrew1"/>
          <w:cols w:num="2" w:space="226"/>
          <w:bidi/>
          <w:rtlGutter/>
          <w:docGrid w:linePitch="326"/>
        </w:sectPr>
      </w:pPr>
      <w:r>
        <w:fldChar w:fldCharType="begin"/>
      </w:r>
      <w:r>
        <w:instrText>xe "</w:instrText>
      </w:r>
      <w:r w:rsidRPr="00F96CCD">
        <w:rPr>
          <w:rFonts w:hint="eastAsia"/>
          <w:rtl/>
        </w:rPr>
        <w:instrText>תקיעה</w:instrText>
      </w:r>
      <w:r w:rsidRPr="00F96CCD">
        <w:rPr>
          <w:rtl/>
        </w:rPr>
        <w:instrText>:</w:instrText>
      </w:r>
      <w:r w:rsidRPr="00F96CCD">
        <w:rPr>
          <w:rFonts w:hint="eastAsia"/>
          <w:rtl/>
        </w:rPr>
        <w:instrText>שינוי</w:instrText>
      </w:r>
      <w:r w:rsidRPr="00F96CCD">
        <w:rPr>
          <w:rtl/>
        </w:rPr>
        <w:instrText xml:space="preserve"> קול</w:instrText>
      </w:r>
      <w:r>
        <w:instrText>" \r "</w:instrText>
      </w:r>
      <w:r>
        <w:rPr>
          <w:rFonts w:hint="eastAsia"/>
          <w:rtl/>
        </w:rPr>
        <w:instrText>שינוי</w:instrText>
      </w:r>
      <w:r>
        <w:rPr>
          <w:rtl/>
        </w:rPr>
        <w:instrText>_בתקיעה</w:instrText>
      </w:r>
      <w:r>
        <w:instrText>"</w:instrText>
      </w:r>
      <w:r>
        <w:fldChar w:fldCharType="end"/>
      </w:r>
    </w:p>
    <w:bookmarkEnd w:id="4"/>
    <w:p w:rsidR="00B67380" w:rsidRPr="00B67380" w:rsidRDefault="00B67380" w:rsidP="002A5083">
      <w:pPr>
        <w:pStyle w:val="a8"/>
        <w:rPr>
          <w:rFonts w:asciiTheme="minorHAnsi" w:hAnsiTheme="minorHAnsi"/>
        </w:rPr>
        <w:sectPr w:rsidR="00B67380" w:rsidRPr="00B67380" w:rsidSect="00023C84">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8" w:name="_Toc430116097"/>
      <w:r>
        <w:rPr>
          <w:rFonts w:hint="eastAsia"/>
          <w:rtl/>
        </w:rPr>
        <w:lastRenderedPageBreak/>
        <w:t>נשבר</w:t>
      </w:r>
      <w:r>
        <w:rPr>
          <w:rtl/>
        </w:rPr>
        <w:t xml:space="preserve"> </w:t>
      </w:r>
      <w:r>
        <w:rPr>
          <w:rFonts w:hint="eastAsia"/>
          <w:rtl/>
        </w:rPr>
        <w:t>תקיעה</w:t>
      </w:r>
      <w:r>
        <w:rPr>
          <w:rtl/>
        </w:rPr>
        <w:t xml:space="preserve"> </w:t>
      </w:r>
      <w:r>
        <w:rPr>
          <w:rFonts w:hint="eastAsia"/>
          <w:rtl/>
        </w:rPr>
        <w:t>אחרונה</w:t>
      </w:r>
      <w:r>
        <w:rPr>
          <w:rtl/>
        </w:rPr>
        <w:t xml:space="preserve"> </w:t>
      </w:r>
      <w:r>
        <w:rPr>
          <w:rFonts w:hint="eastAsia"/>
          <w:rtl/>
        </w:rPr>
        <w:t>אחר</w:t>
      </w:r>
      <w:r>
        <w:rPr>
          <w:rtl/>
        </w:rPr>
        <w:t xml:space="preserve"> </w:t>
      </w:r>
      <w:r>
        <w:rPr>
          <w:rFonts w:hint="eastAsia"/>
          <w:rtl/>
        </w:rPr>
        <w:t>שתקע</w:t>
      </w:r>
      <w:r>
        <w:rPr>
          <w:rtl/>
        </w:rPr>
        <w:t xml:space="preserve"> </w:t>
      </w:r>
      <w:r>
        <w:rPr>
          <w:rFonts w:hint="eastAsia"/>
          <w:rtl/>
        </w:rPr>
        <w:t>השיעור</w:t>
      </w:r>
      <w:bookmarkEnd w:id="8"/>
    </w:p>
    <w:p w:rsidR="0033345D" w:rsidRDefault="0033345D" w:rsidP="00246DE1">
      <w:pPr>
        <w:pStyle w:val="a8"/>
        <w:rPr>
          <w:rtl/>
        </w:rPr>
      </w:pPr>
      <w:r w:rsidRPr="00EA62B0">
        <w:rPr>
          <w:rFonts w:cs="Guttman Vilna" w:hint="eastAsia"/>
          <w:bCs/>
          <w:szCs w:val="24"/>
          <w:rtl/>
        </w:rPr>
        <w:lastRenderedPageBreak/>
        <w:t>קורה</w:t>
      </w:r>
      <w:r w:rsidRPr="00EA62B0">
        <w:rPr>
          <w:rFonts w:cs="Guttman Vilna"/>
          <w:bCs/>
          <w:szCs w:val="24"/>
          <w:rtl/>
        </w:rPr>
        <w:t xml:space="preserve"> </w:t>
      </w:r>
      <w:r>
        <w:rPr>
          <w:rFonts w:hint="eastAsia"/>
          <w:rtl/>
        </w:rPr>
        <w:t>לפעמים</w:t>
      </w:r>
      <w:r>
        <w:fldChar w:fldCharType="begin"/>
      </w:r>
      <w:r>
        <w:instrText>xe "</w:instrText>
      </w:r>
      <w:r w:rsidRPr="00AE6E31">
        <w:rPr>
          <w:rFonts w:hint="eastAsia"/>
          <w:rtl/>
        </w:rPr>
        <w:instrText>תקיעה</w:instrText>
      </w:r>
      <w:r w:rsidRPr="00AE6E31">
        <w:rPr>
          <w:rtl/>
        </w:rPr>
        <w:instrText>:</w:instrText>
      </w:r>
      <w:r w:rsidRPr="00AE6E31">
        <w:rPr>
          <w:rFonts w:hint="eastAsia"/>
          <w:rtl/>
        </w:rPr>
        <w:instrText>נשברה</w:instrText>
      </w:r>
      <w:r w:rsidRPr="00AE6E31">
        <w:rPr>
          <w:rtl/>
        </w:rPr>
        <w:instrText xml:space="preserve"> תקיעה בתרא אחר הש</w:instrText>
      </w:r>
      <w:r w:rsidRPr="00AE6E31">
        <w:rPr>
          <w:rFonts w:hint="eastAsia"/>
          <w:rtl/>
        </w:rPr>
        <w:instrText>יעור</w:instrText>
      </w:r>
      <w:r>
        <w:instrText>"</w:instrText>
      </w:r>
      <w:r>
        <w:fldChar w:fldCharType="end"/>
      </w:r>
      <w:r>
        <w:rPr>
          <w:rtl/>
        </w:rPr>
        <w:t xml:space="preserve"> כשעושים תקיעה שהקול נשתנה הרבה באמצע </w:t>
      </w:r>
      <w:r>
        <w:rPr>
          <w:rFonts w:hint="eastAsia"/>
          <w:rtl/>
        </w:rPr>
        <w:t>וחוששים</w:t>
      </w:r>
      <w:r>
        <w:rPr>
          <w:rtl/>
        </w:rPr>
        <w:t xml:space="preserve"> שיצא מכלל תקיעה וחוזרים עליו, ועלה בלבי שאם זה קרה בהתקיעה בתרא אחר שכבר עשה שיעור תקיעה אין מקום להחמיר ולחזור עליו שהרי כ' הריטב"א </w:t>
      </w:r>
      <w:r w:rsidRPr="00467367">
        <w:rPr>
          <w:rStyle w:val="David121"/>
          <w:rtl/>
        </w:rPr>
        <w:t>(ראש השנה ל"ג:)</w:t>
      </w:r>
      <w:r>
        <w:rPr>
          <w:rtl/>
        </w:rPr>
        <w:t xml:space="preserve"> וכשעושין תקיעה ומשברין אותה בסופה אינו יפה שהרי אותו קול שעושין בסופ</w:t>
      </w:r>
      <w:r>
        <w:rPr>
          <w:rFonts w:hint="eastAsia"/>
          <w:rtl/>
        </w:rPr>
        <w:t>ה</w:t>
      </w:r>
      <w:r>
        <w:rPr>
          <w:rtl/>
        </w:rPr>
        <w:t xml:space="preserve"> אינו נדון מקול התקיעה שהיא פשוטה והוה ליה שבר באפי נפשיה, והוי הפסקה, וכן קיבלנו שיטה זו מרבינו נר"ו בשם רבו, וכן נהגו כל הרבנים והגדולים עכ"ל, ולפי דבריו יוצא שאי כבר עשה תקיעה בכשרות אין בכך כלום שהרי קול זה נדון כקול בפני עצמו אבל אינו פוסל התקיעה שקדמה אלא מטעם הפסק ואי כבר עשה תקיעה כשרה בתקיעה </w:t>
      </w:r>
      <w:r>
        <w:rPr>
          <w:rFonts w:hint="eastAsia"/>
          <w:rtl/>
        </w:rPr>
        <w:t>בתרא</w:t>
      </w:r>
      <w:r>
        <w:rPr>
          <w:rtl/>
        </w:rPr>
        <w:t xml:space="preserve"> שאין חסרון הפסק אחריה אין הקול הזה מגרע כלל [ו</w:t>
      </w:r>
      <w:r>
        <w:rPr>
          <w:rFonts w:hint="eastAsia"/>
          <w:rtl/>
        </w:rPr>
        <w:t>כן</w:t>
      </w:r>
      <w:r>
        <w:rPr>
          <w:rtl/>
        </w:rPr>
        <w:t xml:space="preserve"> נראה להדיא מדבריו שהבאתי </w:t>
      </w:r>
      <w:r w:rsidRPr="00467367">
        <w:rPr>
          <w:rStyle w:val="David121"/>
          <w:rtl/>
        </w:rPr>
        <w:t>(</w:t>
      </w:r>
      <w:r w:rsidRPr="00467367">
        <w:rPr>
          <w:rStyle w:val="David121"/>
          <w:rFonts w:hint="eastAsia"/>
          <w:rtl/>
        </w:rPr>
        <w:t>גבי</w:t>
      </w:r>
      <w:r w:rsidRPr="00467367">
        <w:rPr>
          <w:rStyle w:val="David121"/>
          <w:rtl/>
        </w:rPr>
        <w:t xml:space="preserve"> שינוי קול בד"ה </w:t>
      </w:r>
      <w:r w:rsidRPr="00467367">
        <w:rPr>
          <w:rStyle w:val="David121"/>
          <w:rFonts w:hint="eastAsia"/>
          <w:rtl/>
        </w:rPr>
        <w:t>ושמעתי</w:t>
      </w:r>
      <w:r w:rsidRPr="00467367">
        <w:rPr>
          <w:rStyle w:val="David121"/>
          <w:rtl/>
        </w:rPr>
        <w:t>)</w:t>
      </w:r>
      <w:r>
        <w:rPr>
          <w:rtl/>
        </w:rPr>
        <w:t xml:space="preserve"> שהכשיר להדיא היכא שתקע כשיעור ב' תקיעות ושינה קולו באמצע באופן </w:t>
      </w:r>
      <w:r>
        <w:rPr>
          <w:rFonts w:hint="eastAsia"/>
          <w:rtl/>
        </w:rPr>
        <w:lastRenderedPageBreak/>
        <w:t>שנראה</w:t>
      </w:r>
      <w:r>
        <w:rPr>
          <w:rtl/>
        </w:rPr>
        <w:t xml:space="preserve"> כשתי תקיעות, וכ' שעולה לשתי תקיעות].</w:t>
      </w:r>
    </w:p>
    <w:p w:rsidR="0033345D" w:rsidRDefault="0033345D" w:rsidP="00246DE1">
      <w:pPr>
        <w:pStyle w:val="a8"/>
        <w:rPr>
          <w:rtl/>
        </w:rPr>
      </w:pPr>
      <w:r w:rsidRPr="00EA62B0">
        <w:rPr>
          <w:rFonts w:cs="Guttman Vilna" w:hint="eastAsia"/>
          <w:bCs/>
          <w:szCs w:val="24"/>
          <w:rtl/>
        </w:rPr>
        <w:t>שוב</w:t>
      </w:r>
      <w:r w:rsidRPr="00EA62B0">
        <w:rPr>
          <w:rFonts w:cs="Guttman Vilna"/>
          <w:bCs/>
          <w:szCs w:val="24"/>
          <w:rtl/>
        </w:rPr>
        <w:t xml:space="preserve"> </w:t>
      </w:r>
      <w:r>
        <w:rPr>
          <w:rFonts w:hint="eastAsia"/>
          <w:rtl/>
        </w:rPr>
        <w:t>נחמתי</w:t>
      </w:r>
      <w:r>
        <w:rPr>
          <w:rtl/>
        </w:rPr>
        <w:t xml:space="preserve"> שהריטב"א לשיטתו שכתב שם ואין לומר שאין הפרש בין </w:t>
      </w:r>
      <w:r w:rsidRPr="001A0B4E">
        <w:rPr>
          <w:rFonts w:cs="Guttman Vilna"/>
          <w:bCs/>
          <w:color w:val="FFFFFF"/>
          <w:szCs w:val="24"/>
          <w:rtl/>
        </w:rPr>
        <w:t xml:space="preserve"> </w:t>
      </w:r>
      <w:r>
        <w:rPr>
          <w:rFonts w:hint="eastAsia"/>
          <w:rtl/>
        </w:rPr>
        <w:t>תקיעה</w:t>
      </w:r>
      <w:r>
        <w:rPr>
          <w:rtl/>
        </w:rPr>
        <w:t xml:space="preserve"> לשבר באריכות הקול אל</w:t>
      </w:r>
      <w:r>
        <w:rPr>
          <w:rFonts w:hint="eastAsia"/>
          <w:rtl/>
        </w:rPr>
        <w:t>א</w:t>
      </w:r>
      <w:r>
        <w:rPr>
          <w:rtl/>
        </w:rPr>
        <w:t xml:space="preserve"> בשינויו, שזה אינו, שהתקיעה קול פשוט </w:t>
      </w:r>
      <w:r>
        <w:rPr>
          <w:rFonts w:hint="eastAsia"/>
          <w:rtl/>
        </w:rPr>
        <w:t>בלא</w:t>
      </w:r>
      <w:r>
        <w:rPr>
          <w:rtl/>
        </w:rPr>
        <w:t xml:space="preserve"> שבירה וכן השבר בעצמו א</w:t>
      </w:r>
      <w:r>
        <w:rPr>
          <w:rFonts w:hint="eastAsia"/>
          <w:rtl/>
        </w:rPr>
        <w:t>ינו</w:t>
      </w:r>
      <w:r>
        <w:rPr>
          <w:rtl/>
        </w:rPr>
        <w:t xml:space="preserve"> נעשה לשברים שא"כ ח</w:t>
      </w:r>
      <w:r>
        <w:rPr>
          <w:rFonts w:hint="eastAsia"/>
          <w:rtl/>
        </w:rPr>
        <w:t>זר</w:t>
      </w:r>
      <w:r>
        <w:rPr>
          <w:rtl/>
        </w:rPr>
        <w:t xml:space="preserve"> יבבות, ועל כרחנו שבר ותקיעה קול פשוט ואין בהם כדי שינוי בנגון ואין ש</w:t>
      </w:r>
      <w:r>
        <w:rPr>
          <w:rFonts w:hint="eastAsia"/>
          <w:rtl/>
        </w:rPr>
        <w:t>ינוי</w:t>
      </w:r>
      <w:r>
        <w:rPr>
          <w:rtl/>
        </w:rPr>
        <w:t xml:space="preserve"> בהם אלא באריכות הקול שהתקיעה ג' יבבות לכל הפחות והשבר קטן ממנו עכ"ל, הרי שיטת הריטב"א ששינוי בקול מפסיקו ונחשב לקול אחר וע"כ אי נשבר השבר הוי יבבה, אבל הרמב"ן</w:t>
      </w:r>
      <w:r w:rsidRPr="00E37067">
        <w:rPr>
          <w:rtl/>
        </w:rPr>
        <w:t xml:space="preserve"> </w:t>
      </w:r>
      <w:r>
        <w:rPr>
          <w:rFonts w:hint="eastAsia"/>
          <w:rtl/>
        </w:rPr>
        <w:t>כ</w:t>
      </w:r>
      <w:r>
        <w:rPr>
          <w:rtl/>
        </w:rPr>
        <w:t>' בדרשה לראש השנה אבל כפי הנראה מדקדוק הלשו</w:t>
      </w:r>
      <w:r>
        <w:rPr>
          <w:rFonts w:hint="eastAsia"/>
          <w:rtl/>
        </w:rPr>
        <w:t>ן</w:t>
      </w:r>
      <w:r>
        <w:rPr>
          <w:rtl/>
        </w:rPr>
        <w:t xml:space="preserve"> אין ההפרש שבין </w:t>
      </w:r>
      <w:r>
        <w:rPr>
          <w:rtl/>
        </w:rPr>
        <w:lastRenderedPageBreak/>
        <w:t xml:space="preserve">השברים לתקיעה בין ארוך לקצר, </w:t>
      </w:r>
      <w:r>
        <w:rPr>
          <w:rFonts w:hint="eastAsia"/>
          <w:rtl/>
        </w:rPr>
        <w:t>אלא</w:t>
      </w:r>
      <w:r>
        <w:rPr>
          <w:rtl/>
        </w:rPr>
        <w:t xml:space="preserve"> שזה קול פשוט סופו כתחילתו כאיש מרים קולו לשורר ולרנן, וזהו קול שבור כ</w:t>
      </w:r>
      <w:r>
        <w:rPr>
          <w:rFonts w:hint="eastAsia"/>
          <w:rtl/>
        </w:rPr>
        <w:t>עין</w:t>
      </w:r>
      <w:r>
        <w:rPr>
          <w:rtl/>
        </w:rPr>
        <w:t xml:space="preserve"> המיליל כו' וע"ש [והארכנו בשברים, צורת השבר], וע"כ הרמב"ן לא ס"ל כהריטב"א</w:t>
      </w:r>
      <w:r>
        <w:rPr>
          <w:rStyle w:val="ae"/>
          <w:rFonts w:cs="Guttman Rashi"/>
          <w:rtl/>
        </w:rPr>
        <w:footnoteReference w:id="9"/>
      </w:r>
      <w:r>
        <w:rPr>
          <w:rtl/>
        </w:rPr>
        <w:t xml:space="preserve"> </w:t>
      </w:r>
      <w:r>
        <w:rPr>
          <w:rtl/>
        </w:rPr>
        <w:lastRenderedPageBreak/>
        <w:t xml:space="preserve">אלא שגם קול שבור נחשב לקול אחד רק הוי מין קול אחר, וא"כ אי שבר התקיעה בסופו לא אמרינן שהשבר בסוף הוי קול אחר אלא נחשב </w:t>
      </w:r>
      <w:r>
        <w:rPr>
          <w:rtl/>
        </w:rPr>
        <w:br/>
      </w:r>
      <w:r>
        <w:rPr>
          <w:rtl/>
        </w:rPr>
        <w:tab/>
      </w:r>
      <w:r>
        <w:rPr>
          <w:rFonts w:hint="eastAsia"/>
          <w:rtl/>
        </w:rPr>
        <w:t>קול</w:t>
      </w:r>
      <w:r>
        <w:rPr>
          <w:rtl/>
        </w:rPr>
        <w:t xml:space="preserve"> אחר ולא תקיעה.</w:t>
      </w:r>
    </w:p>
    <w:p w:rsidR="0033345D" w:rsidRDefault="0033345D" w:rsidP="002A5083">
      <w:pPr>
        <w:pStyle w:val="a8"/>
        <w:rPr>
          <w:rtl/>
        </w:rPr>
      </w:pPr>
      <w:r w:rsidRPr="00EA62B0">
        <w:rPr>
          <w:rFonts w:cs="Guttman Vilna" w:hint="eastAsia"/>
          <w:bCs/>
          <w:szCs w:val="24"/>
          <w:rtl/>
        </w:rPr>
        <w:t>ומ</w:t>
      </w:r>
      <w:r w:rsidRPr="00EA62B0">
        <w:rPr>
          <w:rFonts w:cs="Guttman Vilna"/>
          <w:bCs/>
          <w:szCs w:val="24"/>
          <w:rtl/>
        </w:rPr>
        <w:t xml:space="preserve">"מ </w:t>
      </w:r>
      <w:r>
        <w:rPr>
          <w:rFonts w:hint="eastAsia"/>
          <w:rtl/>
        </w:rPr>
        <w:t>אלו</w:t>
      </w:r>
      <w:r>
        <w:rPr>
          <w:rtl/>
        </w:rPr>
        <w:t xml:space="preserve"> שעושים שברים כהריטב"א י"ל שלפי מה שעשו ע"כ השבר </w:t>
      </w:r>
      <w:r>
        <w:rPr>
          <w:rtl/>
        </w:rPr>
        <w:br/>
      </w:r>
      <w:r>
        <w:rPr>
          <w:rtl/>
        </w:rPr>
        <w:tab/>
      </w:r>
      <w:r>
        <w:rPr>
          <w:rFonts w:hint="eastAsia"/>
          <w:rtl/>
        </w:rPr>
        <w:t>נחשב</w:t>
      </w:r>
      <w:r>
        <w:rPr>
          <w:rtl/>
        </w:rPr>
        <w:t xml:space="preserve"> לקול אחר, וצ"ע בזה.</w:t>
      </w:r>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9" w:name="_Toc430116098"/>
      <w:r>
        <w:rPr>
          <w:rFonts w:hint="eastAsia"/>
          <w:rtl/>
        </w:rPr>
        <w:lastRenderedPageBreak/>
        <w:t>קול</w:t>
      </w:r>
      <w:r>
        <w:rPr>
          <w:rtl/>
        </w:rPr>
        <w:t xml:space="preserve"> </w:t>
      </w:r>
      <w:r>
        <w:rPr>
          <w:rFonts w:hint="eastAsia"/>
          <w:rtl/>
        </w:rPr>
        <w:t>אויר</w:t>
      </w:r>
      <w:r>
        <w:rPr>
          <w:rtl/>
        </w:rPr>
        <w:t xml:space="preserve"> </w:t>
      </w:r>
      <w:r>
        <w:rPr>
          <w:rFonts w:hint="eastAsia"/>
          <w:rtl/>
        </w:rPr>
        <w:t>בלי</w:t>
      </w:r>
      <w:r>
        <w:rPr>
          <w:rtl/>
        </w:rPr>
        <w:t xml:space="preserve"> </w:t>
      </w:r>
      <w:r>
        <w:rPr>
          <w:rFonts w:hint="eastAsia"/>
          <w:rtl/>
        </w:rPr>
        <w:t>רם</w:t>
      </w:r>
      <w:bookmarkEnd w:id="9"/>
    </w:p>
    <w:p w:rsidR="0033345D" w:rsidRDefault="0033345D" w:rsidP="00467367">
      <w:pPr>
        <w:pStyle w:val="a8"/>
        <w:rPr>
          <w:rtl/>
        </w:rPr>
      </w:pPr>
      <w:r>
        <w:rPr>
          <w:bCs/>
          <w:szCs w:val="24"/>
        </w:rPr>
        <w:lastRenderedPageBreak/>
        <w:fldChar w:fldCharType="begin"/>
      </w:r>
      <w:r w:rsidRPr="00442226">
        <w:rPr>
          <w:bCs/>
          <w:szCs w:val="24"/>
        </w:rPr>
        <w:instrText>xe "</w:instrText>
      </w:r>
      <w:r w:rsidRPr="00442226">
        <w:rPr>
          <w:rFonts w:hint="eastAsia"/>
          <w:bCs/>
          <w:szCs w:val="24"/>
          <w:rtl/>
        </w:rPr>
        <w:instrText>קול</w:instrText>
      </w:r>
      <w:r w:rsidRPr="00442226">
        <w:rPr>
          <w:bCs/>
          <w:szCs w:val="24"/>
          <w:rtl/>
        </w:rPr>
        <w:instrText xml:space="preserve"> לחש</w:instrText>
      </w:r>
      <w:r w:rsidRPr="00442226">
        <w:rPr>
          <w:bCs/>
          <w:szCs w:val="24"/>
        </w:rPr>
        <w:instrText>"</w:instrText>
      </w:r>
      <w:r>
        <w:rPr>
          <w:bCs/>
          <w:szCs w:val="24"/>
        </w:rPr>
        <w:fldChar w:fldCharType="end"/>
      </w:r>
      <w:r>
        <w:rPr>
          <w:bCs/>
          <w:szCs w:val="24"/>
        </w:rPr>
        <w:fldChar w:fldCharType="begin"/>
      </w:r>
      <w:r w:rsidRPr="00442226">
        <w:rPr>
          <w:bCs/>
          <w:szCs w:val="24"/>
        </w:rPr>
        <w:instrText>xe "</w:instrText>
      </w:r>
      <w:r w:rsidRPr="00442226">
        <w:rPr>
          <w:rFonts w:hint="eastAsia"/>
          <w:bCs/>
          <w:szCs w:val="24"/>
          <w:rtl/>
        </w:rPr>
        <w:instrText>תקיעה</w:instrText>
      </w:r>
      <w:r w:rsidRPr="00442226">
        <w:rPr>
          <w:bCs/>
          <w:szCs w:val="24"/>
          <w:rtl/>
        </w:rPr>
        <w:instrText>:</w:instrText>
      </w:r>
      <w:r w:rsidRPr="00442226">
        <w:rPr>
          <w:rFonts w:hint="eastAsia"/>
          <w:bCs/>
          <w:szCs w:val="24"/>
          <w:rtl/>
        </w:rPr>
        <w:instrText>יצא</w:instrText>
      </w:r>
      <w:r w:rsidRPr="00442226">
        <w:rPr>
          <w:bCs/>
          <w:szCs w:val="24"/>
          <w:rtl/>
        </w:rPr>
        <w:instrText xml:space="preserve"> אויר בלי קול רם בתחילה</w:instrText>
      </w:r>
      <w:r w:rsidRPr="00442226">
        <w:rPr>
          <w:bCs/>
          <w:szCs w:val="24"/>
        </w:rPr>
        <w:instrText>"</w:instrText>
      </w:r>
      <w:r>
        <w:rPr>
          <w:bCs/>
          <w:szCs w:val="24"/>
        </w:rPr>
        <w:fldChar w:fldCharType="end"/>
      </w:r>
      <w:r w:rsidRPr="00EA62B0">
        <w:rPr>
          <w:rFonts w:cs="Guttman Vilna" w:hint="eastAsia"/>
          <w:bCs/>
          <w:szCs w:val="24"/>
          <w:rtl/>
        </w:rPr>
        <w:t>נשאלתי</w:t>
      </w:r>
      <w:r w:rsidRPr="00EA62B0">
        <w:rPr>
          <w:rFonts w:cs="Guttman Vilna"/>
          <w:bCs/>
          <w:szCs w:val="24"/>
          <w:rtl/>
        </w:rPr>
        <w:t xml:space="preserve"> </w:t>
      </w:r>
      <w:r>
        <w:rPr>
          <w:rFonts w:hint="eastAsia"/>
          <w:rtl/>
        </w:rPr>
        <w:t>כשתוקעים</w:t>
      </w:r>
      <w:r>
        <w:rPr>
          <w:rtl/>
        </w:rPr>
        <w:t xml:space="preserve"> תקיעה שניה של בב</w:t>
      </w:r>
      <w:r>
        <w:rPr>
          <w:rFonts w:hint="eastAsia"/>
          <w:rtl/>
        </w:rPr>
        <w:t>א</w:t>
      </w:r>
      <w:r>
        <w:rPr>
          <w:rtl/>
        </w:rPr>
        <w:t xml:space="preserve"> ובתחילת התקיעה י</w:t>
      </w:r>
      <w:r>
        <w:rPr>
          <w:rFonts w:hint="eastAsia"/>
          <w:rtl/>
        </w:rPr>
        <w:t>וצא</w:t>
      </w:r>
      <w:r>
        <w:rPr>
          <w:rtl/>
        </w:rPr>
        <w:t xml:space="preserve"> </w:t>
      </w:r>
      <w:r w:rsidRPr="001A0B4E">
        <w:rPr>
          <w:rFonts w:cs="Guttman Vilna" w:hint="eastAsia"/>
          <w:bCs/>
          <w:color w:val="FFFFFF"/>
          <w:szCs w:val="24"/>
          <w:rtl/>
        </w:rPr>
        <w:t>נ</w:t>
      </w:r>
      <w:r>
        <w:rPr>
          <w:rFonts w:hint="eastAsia"/>
          <w:rtl/>
        </w:rPr>
        <w:t>אויר</w:t>
      </w:r>
      <w:r>
        <w:rPr>
          <w:rtl/>
        </w:rPr>
        <w:t xml:space="preserve"> ב</w:t>
      </w:r>
      <w:r>
        <w:rPr>
          <w:rFonts w:hint="eastAsia"/>
          <w:rtl/>
        </w:rPr>
        <w:t>לי</w:t>
      </w:r>
      <w:r>
        <w:rPr>
          <w:rtl/>
        </w:rPr>
        <w:t xml:space="preserve"> לעשות קו</w:t>
      </w:r>
      <w:r>
        <w:rPr>
          <w:rFonts w:hint="eastAsia"/>
          <w:rtl/>
        </w:rPr>
        <w:t>ל</w:t>
      </w:r>
      <w:r>
        <w:rPr>
          <w:rtl/>
        </w:rPr>
        <w:t xml:space="preserve"> </w:t>
      </w:r>
      <w:r>
        <w:rPr>
          <w:rFonts w:hint="eastAsia"/>
          <w:rtl/>
        </w:rPr>
        <w:t>ממש</w:t>
      </w:r>
      <w:r>
        <w:rPr>
          <w:rtl/>
        </w:rPr>
        <w:t xml:space="preserve"> אלא קול אויר אם זה פוסל, ולא זכור לי שראיתי שאלה זו אבל לכאורה פשוט שאין בזה כלום שקול שופר אינו אלא כשנעשה קול ממש ולא כששומעים רק אויר וכן הוא פשטות הגמ' </w:t>
      </w:r>
      <w:r w:rsidRPr="00467367">
        <w:rPr>
          <w:rStyle w:val="David121"/>
          <w:rtl/>
        </w:rPr>
        <w:t>(ר"ה דף כ"ז:)</w:t>
      </w:r>
      <w:r>
        <w:rPr>
          <w:rtl/>
        </w:rPr>
        <w:t xml:space="preserve"> היה קולו דק או עבה או צ</w:t>
      </w:r>
      <w:r>
        <w:rPr>
          <w:rFonts w:hint="eastAsia"/>
          <w:rtl/>
        </w:rPr>
        <w:t>רוד</w:t>
      </w:r>
      <w:r>
        <w:rPr>
          <w:rtl/>
        </w:rPr>
        <w:t xml:space="preserve"> כשר שכל הקולות כשירין ע"כ ולא כתבו שגם קול אויר כשר, וכן מצאתי בערוך השולחן </w:t>
      </w:r>
      <w:r w:rsidRPr="00467367">
        <w:rPr>
          <w:rStyle w:val="David121"/>
          <w:rtl/>
        </w:rPr>
        <w:t>(תקפ"</w:t>
      </w:r>
      <w:r w:rsidRPr="00467367">
        <w:rPr>
          <w:rStyle w:val="David121"/>
          <w:rFonts w:hint="eastAsia"/>
          <w:rtl/>
        </w:rPr>
        <w:t>ו</w:t>
      </w:r>
      <w:r w:rsidRPr="00467367">
        <w:rPr>
          <w:rStyle w:val="David121"/>
          <w:rtl/>
        </w:rPr>
        <w:t xml:space="preserve"> י"</w:t>
      </w:r>
      <w:r w:rsidRPr="00467367">
        <w:rPr>
          <w:rStyle w:val="David121"/>
          <w:rFonts w:hint="eastAsia"/>
          <w:rtl/>
        </w:rPr>
        <w:t>ג</w:t>
      </w:r>
      <w:r w:rsidRPr="00467367">
        <w:rPr>
          <w:rStyle w:val="David121"/>
          <w:rtl/>
        </w:rPr>
        <w:t>)</w:t>
      </w:r>
      <w:r>
        <w:rPr>
          <w:rtl/>
        </w:rPr>
        <w:t xml:space="preserve"> מיהו נ"ל דעכ"ז דווקא קול רם אבל אם הקול הוא קול לחש לא יצא ידי חובתו כו' דלחש לאו קול הוא כלל ואנן בעינן לשמוע קול שופר וכן עיקר לשון תרועה הוא קול ר</w:t>
      </w:r>
      <w:r>
        <w:rPr>
          <w:rFonts w:hint="eastAsia"/>
          <w:rtl/>
        </w:rPr>
        <w:t>ם</w:t>
      </w:r>
      <w:r>
        <w:rPr>
          <w:rtl/>
        </w:rPr>
        <w:t xml:space="preserve"> כמו יריע אף יצריח ולכן אמת שכל הקולות כשירים בשופר מיהו עכ"פ צריך קול [כנלע"ד] ע</w:t>
      </w:r>
      <w:r>
        <w:rPr>
          <w:rFonts w:hint="eastAsia"/>
          <w:rtl/>
        </w:rPr>
        <w:t>כ</w:t>
      </w:r>
      <w:r>
        <w:rPr>
          <w:rtl/>
        </w:rPr>
        <w:t>"ל, ונראה פשוט דכמו שקו</w:t>
      </w:r>
      <w:r w:rsidR="00467367">
        <w:rPr>
          <w:rtl/>
        </w:rPr>
        <w:t xml:space="preserve">ל אויר אינו קול להכשר ה"ה </w:t>
      </w:r>
      <w:r>
        <w:rPr>
          <w:rFonts w:hint="eastAsia"/>
          <w:rtl/>
        </w:rPr>
        <w:t>שאינו</w:t>
      </w:r>
      <w:r>
        <w:rPr>
          <w:rtl/>
        </w:rPr>
        <w:t xml:space="preserve"> קול לפסול ולא מקרי הפסק בין תרועה להתקיעה שאחריו.</w:t>
      </w:r>
    </w:p>
    <w:p w:rsidR="00467367" w:rsidRDefault="0033345D" w:rsidP="004A136E">
      <w:pPr>
        <w:pStyle w:val="a8"/>
        <w:rPr>
          <w:rtl/>
        </w:rPr>
        <w:sectPr w:rsidR="00467367" w:rsidSect="00467367">
          <w:headerReference w:type="default" r:id="rId14"/>
          <w:footnotePr>
            <w:pos w:val="beneathText"/>
          </w:footnotePr>
          <w:type w:val="continuous"/>
          <w:pgSz w:w="11905" w:h="16837" w:code="9"/>
          <w:pgMar w:top="720" w:right="720" w:bottom="720" w:left="720" w:header="340" w:footer="567" w:gutter="284"/>
          <w:pgNumType w:fmt="hebrew1"/>
          <w:cols w:num="2" w:space="226"/>
          <w:bidi/>
          <w:rtlGutter/>
          <w:docGrid w:linePitch="326"/>
        </w:sectPr>
      </w:pPr>
      <w:r w:rsidRPr="00EA62B0">
        <w:rPr>
          <w:rFonts w:cs="Guttman Vilna" w:hint="eastAsia"/>
          <w:bCs/>
          <w:szCs w:val="24"/>
          <w:rtl/>
        </w:rPr>
        <w:t>וראיתי</w:t>
      </w:r>
      <w:r w:rsidRPr="00EA62B0">
        <w:rPr>
          <w:rFonts w:cs="Guttman Vilna"/>
          <w:bCs/>
          <w:szCs w:val="24"/>
          <w:rtl/>
        </w:rPr>
        <w:t xml:space="preserve"> </w:t>
      </w:r>
      <w:r>
        <w:rPr>
          <w:rFonts w:hint="eastAsia"/>
          <w:rtl/>
        </w:rPr>
        <w:t>בספר</w:t>
      </w:r>
      <w:r>
        <w:rPr>
          <w:rtl/>
        </w:rPr>
        <w:t xml:space="preserve"> שופרא דשופר שלא קי"ל כדברי הערוך השלחן הנ"ל </w:t>
      </w:r>
      <w:r>
        <w:rPr>
          <w:rtl/>
        </w:rPr>
        <w:br/>
      </w:r>
      <w:r w:rsidRPr="001A0B4E">
        <w:rPr>
          <w:rFonts w:cs="Guttman Vilna" w:hint="eastAsia"/>
          <w:bCs/>
          <w:color w:val="FFFFFF"/>
          <w:szCs w:val="24"/>
          <w:rtl/>
        </w:rPr>
        <w:t>וראיתי</w:t>
      </w:r>
      <w:r w:rsidRPr="001A0B4E">
        <w:rPr>
          <w:rFonts w:cs="Guttman Vilna"/>
          <w:bCs/>
          <w:color w:val="FFFFFF"/>
          <w:szCs w:val="24"/>
          <w:rtl/>
        </w:rPr>
        <w:t xml:space="preserve"> </w:t>
      </w:r>
      <w:r>
        <w:rPr>
          <w:rFonts w:hint="eastAsia"/>
          <w:rtl/>
        </w:rPr>
        <w:t>שהוא</w:t>
      </w:r>
      <w:r>
        <w:rPr>
          <w:rtl/>
        </w:rPr>
        <w:t xml:space="preserve"> כנגד דברי הלבוש וסתימת דברי הפסוקים משמע דקי"ל כהלבוש, ועיקר טענתו הוא שיסוד דברי העה"ש הוא שצריכים </w:t>
      </w:r>
      <w:r>
        <w:rPr>
          <w:rtl/>
        </w:rPr>
        <w:lastRenderedPageBreak/>
        <w:t>קול כש"כ להדי</w:t>
      </w:r>
      <w:r>
        <w:rPr>
          <w:rFonts w:hint="eastAsia"/>
          <w:rtl/>
        </w:rPr>
        <w:t>א</w:t>
      </w:r>
      <w:r>
        <w:rPr>
          <w:rtl/>
        </w:rPr>
        <w:t xml:space="preserve">, ואילו הלבוש </w:t>
      </w:r>
      <w:r w:rsidRPr="00467367">
        <w:rPr>
          <w:rStyle w:val="David121"/>
          <w:rtl/>
        </w:rPr>
        <w:t xml:space="preserve">(סי' תקפ"ו סע' ו') </w:t>
      </w:r>
      <w:r>
        <w:rPr>
          <w:rFonts w:hint="eastAsia"/>
          <w:rtl/>
        </w:rPr>
        <w:t>כ</w:t>
      </w:r>
      <w:r>
        <w:rPr>
          <w:rtl/>
        </w:rPr>
        <w:t>' כל הקולות כשרים בשופר כו' דלא הקפידה התו</w:t>
      </w:r>
      <w:r>
        <w:rPr>
          <w:rFonts w:hint="eastAsia"/>
          <w:rtl/>
        </w:rPr>
        <w:t>רה</w:t>
      </w:r>
      <w:r>
        <w:rPr>
          <w:rtl/>
        </w:rPr>
        <w:t xml:space="preserve"> אקול אלא אתרועה עכ"ל, ונ"ל פשוט דמש"כ הלבוש</w:t>
      </w:r>
      <w:r>
        <w:rPr>
          <w:rStyle w:val="ae"/>
          <w:rFonts w:cs="Guttman Rashi"/>
          <w:rtl/>
        </w:rPr>
        <w:footnoteReference w:id="10"/>
      </w:r>
      <w:r>
        <w:rPr>
          <w:rtl/>
        </w:rPr>
        <w:t xml:space="preserve"> דלא הקפידה התורה אקול ר"ל שלא ה</w:t>
      </w:r>
      <w:r>
        <w:rPr>
          <w:rFonts w:hint="eastAsia"/>
          <w:rtl/>
        </w:rPr>
        <w:t>קפידה</w:t>
      </w:r>
      <w:r>
        <w:rPr>
          <w:rtl/>
        </w:rPr>
        <w:t xml:space="preserve"> אאיזה קול אבל בודאי צריך קול שופר וקול לחש אינו קול שופר כלל</w:t>
      </w:r>
      <w:r>
        <w:rPr>
          <w:rFonts w:ascii="Calibri" w:hAnsi="Calibri"/>
          <w:rtl/>
        </w:rPr>
        <w:t xml:space="preserve">, </w:t>
      </w:r>
      <w:r>
        <w:rPr>
          <w:rFonts w:hint="eastAsia"/>
          <w:rtl/>
        </w:rPr>
        <w:t>ודברתי</w:t>
      </w:r>
      <w:r>
        <w:rPr>
          <w:rtl/>
        </w:rPr>
        <w:t xml:space="preserve"> עם המחבר וחוץ משמעות הלבוש לדעתו רצה לדייק מסתימת הפוסקים שלא כתבו כהערוך השולחן, ולדעתי אדרבה מדלא כתבו להדיא שיוצאים בקול לחש משמע שאינו ב</w:t>
      </w:r>
      <w:r>
        <w:rPr>
          <w:rFonts w:hint="eastAsia"/>
          <w:rtl/>
        </w:rPr>
        <w:t>כלל</w:t>
      </w:r>
      <w:r>
        <w:rPr>
          <w:rtl/>
        </w:rPr>
        <w:t xml:space="preserve"> מה ש</w:t>
      </w:r>
      <w:r>
        <w:rPr>
          <w:rFonts w:hint="eastAsia"/>
          <w:rtl/>
        </w:rPr>
        <w:t>אמרו</w:t>
      </w:r>
      <w:r>
        <w:rPr>
          <w:rtl/>
        </w:rPr>
        <w:t xml:space="preserve"> כל הקולות </w:t>
      </w:r>
      <w:r>
        <w:rPr>
          <w:rFonts w:hint="eastAsia"/>
          <w:rtl/>
        </w:rPr>
        <w:t>כשירין</w:t>
      </w:r>
      <w:r>
        <w:rPr>
          <w:rtl/>
        </w:rPr>
        <w:t>, וה</w:t>
      </w:r>
      <w:r w:rsidR="00467367">
        <w:rPr>
          <w:rtl/>
        </w:rPr>
        <w:t>פוסקים לא כתבו כן מרוב פשיטותו.</w:t>
      </w:r>
    </w:p>
    <w:p w:rsidR="0033345D" w:rsidRDefault="0033345D" w:rsidP="002A5083">
      <w:pPr>
        <w:pStyle w:val="a8"/>
        <w:rPr>
          <w:rtl/>
        </w:rPr>
      </w:pPr>
    </w:p>
    <w:p w:rsidR="00467367" w:rsidRDefault="00467367" w:rsidP="00467367">
      <w:pPr>
        <w:pStyle w:val="2"/>
        <w:rPr>
          <w:rtl/>
        </w:rPr>
        <w:sectPr w:rsidR="00467367" w:rsidSect="00467367">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10" w:name="_Toc430116099"/>
      <w:bookmarkStart w:id="11" w:name="האריך_בתר"/>
      <w:r>
        <w:rPr>
          <w:rFonts w:hint="eastAsia"/>
          <w:rtl/>
        </w:rPr>
        <w:t>האריך</w:t>
      </w:r>
      <w:r>
        <w:rPr>
          <w:rtl/>
        </w:rPr>
        <w:t xml:space="preserve"> </w:t>
      </w:r>
      <w:r>
        <w:rPr>
          <w:rFonts w:hint="eastAsia"/>
          <w:rtl/>
        </w:rPr>
        <w:t>בתרועה</w:t>
      </w:r>
      <w:r>
        <w:rPr>
          <w:rtl/>
        </w:rPr>
        <w:t xml:space="preserve"> </w:t>
      </w:r>
      <w:r>
        <w:rPr>
          <w:rFonts w:hint="eastAsia"/>
          <w:rtl/>
        </w:rPr>
        <w:t>אם</w:t>
      </w:r>
      <w:r>
        <w:rPr>
          <w:rtl/>
        </w:rPr>
        <w:t xml:space="preserve"> </w:t>
      </w:r>
      <w:r>
        <w:rPr>
          <w:rFonts w:hint="eastAsia"/>
          <w:rtl/>
        </w:rPr>
        <w:t>צריך</w:t>
      </w:r>
      <w:r>
        <w:rPr>
          <w:rtl/>
        </w:rPr>
        <w:t xml:space="preserve"> </w:t>
      </w:r>
      <w:r>
        <w:rPr>
          <w:rFonts w:hint="eastAsia"/>
          <w:rtl/>
        </w:rPr>
        <w:t>להאריך</w:t>
      </w:r>
      <w:r>
        <w:rPr>
          <w:rtl/>
        </w:rPr>
        <w:t xml:space="preserve"> </w:t>
      </w:r>
      <w:r>
        <w:rPr>
          <w:rFonts w:hint="eastAsia"/>
          <w:rtl/>
        </w:rPr>
        <w:t>התקיעה</w:t>
      </w:r>
      <w:r>
        <w:rPr>
          <w:rtl/>
        </w:rPr>
        <w:t xml:space="preserve"> </w:t>
      </w:r>
      <w:r>
        <w:rPr>
          <w:rFonts w:hint="eastAsia"/>
          <w:rtl/>
        </w:rPr>
        <w:t>כנגדה</w:t>
      </w:r>
      <w:bookmarkEnd w:id="10"/>
    </w:p>
    <w:p w:rsidR="00467367" w:rsidRDefault="00467367" w:rsidP="00467367">
      <w:pPr>
        <w:pStyle w:val="a8"/>
        <w:rPr>
          <w:rtl/>
        </w:rPr>
      </w:pPr>
      <w:r w:rsidRPr="00EA62B0">
        <w:rPr>
          <w:rFonts w:cs="Guttman Vilna" w:hint="eastAsia"/>
          <w:bCs/>
          <w:szCs w:val="24"/>
          <w:rtl/>
        </w:rPr>
        <w:lastRenderedPageBreak/>
        <w:t>בראש</w:t>
      </w:r>
      <w:r w:rsidRPr="00EA62B0">
        <w:rPr>
          <w:rFonts w:cs="Guttman Vilna"/>
          <w:bCs/>
          <w:szCs w:val="24"/>
          <w:rtl/>
        </w:rPr>
        <w:t xml:space="preserve"> </w:t>
      </w:r>
      <w:r>
        <w:rPr>
          <w:rFonts w:hint="eastAsia"/>
          <w:rtl/>
        </w:rPr>
        <w:t>השנה</w:t>
      </w:r>
      <w:r>
        <w:rPr>
          <w:rtl/>
        </w:rPr>
        <w:t xml:space="preserve"> </w:t>
      </w:r>
      <w:r w:rsidRPr="00467367">
        <w:rPr>
          <w:rStyle w:val="David121"/>
          <w:rtl/>
        </w:rPr>
        <w:t>(דף ל"ג:)</w:t>
      </w:r>
      <w:r>
        <w:rPr>
          <w:rtl/>
        </w:rPr>
        <w:t xml:space="preserve"> שיעור תקיעה כתרועה, ונחלקו הראשונים </w:t>
      </w:r>
      <w:r>
        <w:rPr>
          <w:rtl/>
        </w:rPr>
        <w:br/>
      </w:r>
      <w:r w:rsidRPr="001A0B4E">
        <w:rPr>
          <w:rFonts w:cs="Guttman Vilna" w:hint="eastAsia"/>
          <w:bCs/>
          <w:color w:val="FFFFFF"/>
          <w:szCs w:val="24"/>
          <w:rtl/>
        </w:rPr>
        <w:t>בראש</w:t>
      </w:r>
      <w:r w:rsidRPr="001A0B4E">
        <w:rPr>
          <w:rFonts w:cs="Guttman Vilna"/>
          <w:bCs/>
          <w:color w:val="FFFFFF"/>
          <w:szCs w:val="24"/>
          <w:rtl/>
        </w:rPr>
        <w:t xml:space="preserve"> </w:t>
      </w:r>
      <w:r>
        <w:rPr>
          <w:rFonts w:hint="eastAsia"/>
          <w:rtl/>
        </w:rPr>
        <w:t>בפירושו</w:t>
      </w:r>
      <w:r>
        <w:rPr>
          <w:rtl/>
        </w:rPr>
        <w:t xml:space="preserve">, לרוב הראשונים שיעור תקיעה תלוי בשיעור תרועה וכפי מה שנקבע לשיעור תרועה יש לקבוע שיעור תקיעה, ולהראב"ד </w:t>
      </w:r>
      <w:r w:rsidRPr="00467367">
        <w:rPr>
          <w:rStyle w:val="David121"/>
          <w:rtl/>
        </w:rPr>
        <w:t>(הל' שופר פ"ג הל"ד)</w:t>
      </w:r>
      <w:r>
        <w:rPr>
          <w:rtl/>
        </w:rPr>
        <w:t xml:space="preserve"> והרשב"א </w:t>
      </w:r>
      <w:r w:rsidRPr="00467367">
        <w:rPr>
          <w:rStyle w:val="David121"/>
          <w:rtl/>
        </w:rPr>
        <w:t>(</w:t>
      </w:r>
      <w:r w:rsidRPr="00467367">
        <w:rPr>
          <w:rStyle w:val="David121"/>
          <w:rFonts w:hint="eastAsia"/>
          <w:rtl/>
        </w:rPr>
        <w:t>ראש</w:t>
      </w:r>
      <w:r w:rsidRPr="00467367">
        <w:rPr>
          <w:rStyle w:val="David121"/>
          <w:rtl/>
        </w:rPr>
        <w:t xml:space="preserve"> השנה ל"ג:)</w:t>
      </w:r>
      <w:r>
        <w:rPr>
          <w:rtl/>
        </w:rPr>
        <w:t xml:space="preserve"> במקרה יצא לתנא ששיעורם </w:t>
      </w:r>
      <w:r>
        <w:rPr>
          <w:rFonts w:hint="eastAsia"/>
          <w:rtl/>
        </w:rPr>
        <w:t>שווין</w:t>
      </w:r>
      <w:r>
        <w:rPr>
          <w:rtl/>
        </w:rPr>
        <w:t xml:space="preserve"> ועשה ממנו סימן אבל אם נחלק בשיעור תרועה אין </w:t>
      </w:r>
      <w:r>
        <w:rPr>
          <w:rFonts w:hint="eastAsia"/>
          <w:rtl/>
        </w:rPr>
        <w:t>סברא</w:t>
      </w:r>
      <w:r>
        <w:rPr>
          <w:rtl/>
        </w:rPr>
        <w:t xml:space="preserve"> לחלק גם בשיעור תקיעה.</w:t>
      </w:r>
    </w:p>
    <w:p w:rsidR="00467367" w:rsidRDefault="00467367" w:rsidP="00467367">
      <w:pPr>
        <w:pStyle w:val="a8"/>
        <w:rPr>
          <w:rtl/>
        </w:rPr>
      </w:pPr>
      <w:r w:rsidRPr="00EA62B0">
        <w:rPr>
          <w:rFonts w:cs="Guttman Vilna" w:hint="eastAsia"/>
          <w:bCs/>
          <w:szCs w:val="24"/>
          <w:rtl/>
        </w:rPr>
        <w:t>ראיתי</w:t>
      </w:r>
      <w:r w:rsidRPr="00EA62B0">
        <w:rPr>
          <w:rFonts w:cs="Guttman Vilna"/>
          <w:bCs/>
          <w:szCs w:val="24"/>
          <w:rtl/>
        </w:rPr>
        <w:t xml:space="preserve"> </w:t>
      </w:r>
      <w:r>
        <w:rPr>
          <w:rFonts w:hint="eastAsia"/>
          <w:rtl/>
        </w:rPr>
        <w:t>במועדים</w:t>
      </w:r>
      <w:r>
        <w:rPr>
          <w:rtl/>
        </w:rPr>
        <w:t xml:space="preserve"> וזמנים </w:t>
      </w:r>
      <w:r w:rsidRPr="00467367">
        <w:rPr>
          <w:rStyle w:val="David121"/>
          <w:rtl/>
        </w:rPr>
        <w:t>(ח"א סי' ה' אות ד')</w:t>
      </w:r>
      <w:r>
        <w:rPr>
          <w:rtl/>
        </w:rPr>
        <w:t xml:space="preserve"> שכתב שראוי להחמ</w:t>
      </w:r>
      <w:r>
        <w:rPr>
          <w:rFonts w:hint="eastAsia"/>
          <w:rtl/>
        </w:rPr>
        <w:t>יר</w:t>
      </w:r>
      <w:r>
        <w:rPr>
          <w:rtl/>
        </w:rPr>
        <w:t xml:space="preserve"> </w:t>
      </w:r>
      <w:r w:rsidRPr="001A0B4E">
        <w:rPr>
          <w:rFonts w:cs="Guttman Vilna" w:hint="eastAsia"/>
          <w:bCs/>
          <w:color w:val="FFFFFF"/>
          <w:szCs w:val="24"/>
          <w:rtl/>
        </w:rPr>
        <w:t>ראיתי</w:t>
      </w:r>
      <w:r w:rsidRPr="001A0B4E">
        <w:rPr>
          <w:rFonts w:cs="Guttman Vilna"/>
          <w:bCs/>
          <w:color w:val="FFFFFF"/>
          <w:szCs w:val="24"/>
          <w:rtl/>
        </w:rPr>
        <w:t xml:space="preserve"> </w:t>
      </w:r>
      <w:r>
        <w:rPr>
          <w:rFonts w:hint="eastAsia"/>
          <w:rtl/>
        </w:rPr>
        <w:t>שאם</w:t>
      </w:r>
      <w:r>
        <w:rPr>
          <w:rtl/>
        </w:rPr>
        <w:t xml:space="preserve"> מאריך בתרועה להאריך בהתקיעות שלא יהיו פחות מהתרועה והביא שזה מפורש בארחות חיים בשם הרשב"א, וז"ל וכל אלו השיעורים למטה אבל אם רצה להאריך יותר אין בכך כלום והוא הדין בשברי</w:t>
      </w:r>
      <w:r>
        <w:rPr>
          <w:rFonts w:hint="eastAsia"/>
          <w:rtl/>
        </w:rPr>
        <w:t>ם</w:t>
      </w:r>
      <w:r>
        <w:rPr>
          <w:rtl/>
        </w:rPr>
        <w:t xml:space="preserve"> ובלבד שיאריך כנ</w:t>
      </w:r>
      <w:r>
        <w:rPr>
          <w:rFonts w:hint="eastAsia"/>
          <w:rtl/>
        </w:rPr>
        <w:t>גדן</w:t>
      </w:r>
      <w:r>
        <w:rPr>
          <w:rtl/>
        </w:rPr>
        <w:t xml:space="preserve"> התקיעות שלפנים ולאחריהם והוא הדין לתרועה עכ"ל. ואינו מובן שאין כוונת הרשב"א שצריך להאריך בתקיעה כנגד התרועה אלא שאם האריך בכל שבר מהשברים אז צריך להאריך בהתקיעה כנגדו שיהיה יותר ארוך מכל שבר, והארחות חיים קיצר לשון הרשב"א </w:t>
      </w:r>
      <w:r w:rsidRPr="00467367">
        <w:rPr>
          <w:rStyle w:val="David121"/>
          <w:rtl/>
        </w:rPr>
        <w:t>(ר</w:t>
      </w:r>
      <w:r w:rsidRPr="00467367">
        <w:rPr>
          <w:rStyle w:val="David121"/>
          <w:rFonts w:hint="eastAsia"/>
          <w:rtl/>
        </w:rPr>
        <w:t>אש</w:t>
      </w:r>
      <w:r w:rsidRPr="00467367">
        <w:rPr>
          <w:rStyle w:val="David121"/>
          <w:rtl/>
        </w:rPr>
        <w:t xml:space="preserve"> השנה סל"ג:)</w:t>
      </w:r>
      <w:r>
        <w:rPr>
          <w:rtl/>
        </w:rPr>
        <w:t xml:space="preserve"> וז"ל, ומיהו זה שיעורן למטה אבל אלו רצה להאריך בהן יותר מאריך ואין בכך כלום וכדתנן תקע בראשונה ומשך ב</w:t>
      </w:r>
      <w:r>
        <w:rPr>
          <w:rFonts w:hint="eastAsia"/>
          <w:rtl/>
        </w:rPr>
        <w:t>שניה</w:t>
      </w:r>
      <w:r>
        <w:rPr>
          <w:rtl/>
        </w:rPr>
        <w:t xml:space="preserve"> כשתים אין בידו אלא אחת הא אחת מיהא יש בידו ואע"פ שהאריך בה כשתים, וה"ה לשברים ובלבד שיאריך כנגדן בתקיעה שלפניהם ולא</w:t>
      </w:r>
      <w:r>
        <w:rPr>
          <w:rFonts w:hint="eastAsia"/>
          <w:rtl/>
        </w:rPr>
        <w:t>חריהם</w:t>
      </w:r>
      <w:r>
        <w:rPr>
          <w:rtl/>
        </w:rPr>
        <w:t xml:space="preserve"> </w:t>
      </w:r>
      <w:r w:rsidRPr="00094252">
        <w:rPr>
          <w:rStyle w:val="a3"/>
          <w:rFonts w:hint="eastAsia"/>
          <w:rtl/>
        </w:rPr>
        <w:t>כדי</w:t>
      </w:r>
      <w:r w:rsidRPr="00094252">
        <w:rPr>
          <w:rStyle w:val="a3"/>
          <w:rtl/>
        </w:rPr>
        <w:t xml:space="preserve"> להבדיל בין תקיעה לשברים</w:t>
      </w:r>
      <w:r>
        <w:rPr>
          <w:rtl/>
        </w:rPr>
        <w:t xml:space="preserve">, ואפילו אם רצה לרבות בשברים ולעשות ארבעה או חמשה עושה ואינו נמנע כו' עכ"ל, הרי לך </w:t>
      </w:r>
      <w:r>
        <w:rPr>
          <w:rFonts w:hint="eastAsia"/>
          <w:rtl/>
        </w:rPr>
        <w:t>להדיא</w:t>
      </w:r>
      <w:r>
        <w:rPr>
          <w:rtl/>
        </w:rPr>
        <w:t xml:space="preserve"> דמה שצריך להאריך הוא כדי להבדיל בין תקיעה לשברים, וממילא היכא שהוסיף שברים או תרועות </w:t>
      </w:r>
      <w:r>
        <w:rPr>
          <w:rFonts w:hint="eastAsia"/>
          <w:rtl/>
        </w:rPr>
        <w:t>אין</w:t>
      </w:r>
      <w:r>
        <w:rPr>
          <w:rtl/>
        </w:rPr>
        <w:t xml:space="preserve"> ענין להאריך בתקיעה, והמעיין בפנים בהארחות חיים יראה ש</w:t>
      </w:r>
      <w:r>
        <w:rPr>
          <w:rFonts w:hint="eastAsia"/>
          <w:rtl/>
        </w:rPr>
        <w:t>גם</w:t>
      </w:r>
      <w:r>
        <w:rPr>
          <w:rtl/>
        </w:rPr>
        <w:t xml:space="preserve"> הוא למד כן, ומה שכתב וכן בתרועה ר"ל שמותר להרבות בו ולא שצריך להאריך </w:t>
      </w:r>
      <w:r>
        <w:rPr>
          <w:rtl/>
        </w:rPr>
        <w:lastRenderedPageBreak/>
        <w:t>בהתקיעה כנגד</w:t>
      </w:r>
      <w:r>
        <w:rPr>
          <w:rFonts w:hint="eastAsia"/>
          <w:rtl/>
        </w:rPr>
        <w:t>ו</w:t>
      </w:r>
      <w:r>
        <w:rPr>
          <w:rtl/>
        </w:rPr>
        <w:t>. עוד הביא המו"ז מהשפת אמת</w:t>
      </w:r>
      <w:r>
        <w:rPr>
          <w:rStyle w:val="ae"/>
          <w:rFonts w:cs="Guttman Rashi"/>
          <w:rtl/>
        </w:rPr>
        <w:footnoteReference w:id="11"/>
      </w:r>
      <w:r>
        <w:rPr>
          <w:rtl/>
        </w:rPr>
        <w:t xml:space="preserve"> שבאמת כ"כ לתרץ קושיא על המשנה אבל קושיתו אינו חזקה כ"כ ואין דין זה מוכרח כלל ומסתימת כל ה</w:t>
      </w:r>
      <w:r>
        <w:rPr>
          <w:rFonts w:hint="eastAsia"/>
          <w:rtl/>
        </w:rPr>
        <w:t>ראשונים</w:t>
      </w:r>
      <w:r>
        <w:rPr>
          <w:rtl/>
        </w:rPr>
        <w:t xml:space="preserve"> ואחרונים לא משמע שצריך להקפיד על זה </w:t>
      </w:r>
      <w:r>
        <w:rPr>
          <w:rFonts w:hint="eastAsia"/>
          <w:rtl/>
        </w:rPr>
        <w:t>כלל</w:t>
      </w:r>
      <w:r>
        <w:rPr>
          <w:rtl/>
        </w:rPr>
        <w:t>.</w:t>
      </w:r>
    </w:p>
    <w:p w:rsidR="00467367" w:rsidRDefault="00467367" w:rsidP="00467367">
      <w:pPr>
        <w:pStyle w:val="a8"/>
        <w:rPr>
          <w:rtl/>
        </w:rPr>
      </w:pPr>
      <w:r w:rsidRPr="00EA62B0">
        <w:rPr>
          <w:rFonts w:cs="Guttman Vilna" w:hint="eastAsia"/>
          <w:bCs/>
          <w:szCs w:val="24"/>
          <w:rtl/>
        </w:rPr>
        <w:t>ויש</w:t>
      </w:r>
      <w:r w:rsidRPr="00EA62B0">
        <w:rPr>
          <w:rFonts w:cs="Guttman Vilna"/>
          <w:bCs/>
          <w:szCs w:val="24"/>
          <w:rtl/>
        </w:rPr>
        <w:t xml:space="preserve"> </w:t>
      </w:r>
      <w:r>
        <w:rPr>
          <w:rFonts w:hint="eastAsia"/>
          <w:rtl/>
        </w:rPr>
        <w:t>לדייק</w:t>
      </w:r>
      <w:r>
        <w:rPr>
          <w:rtl/>
        </w:rPr>
        <w:t xml:space="preserve"> בתו</w:t>
      </w:r>
      <w:r>
        <w:rPr>
          <w:rFonts w:hint="eastAsia"/>
          <w:rtl/>
        </w:rPr>
        <w:t>ס</w:t>
      </w:r>
      <w:r>
        <w:rPr>
          <w:rtl/>
        </w:rPr>
        <w:t xml:space="preserve">' </w:t>
      </w:r>
      <w:r w:rsidRPr="00467367">
        <w:rPr>
          <w:rStyle w:val="David121"/>
          <w:rtl/>
        </w:rPr>
        <w:t>(ראש השנה ל"ג:)</w:t>
      </w:r>
      <w:r>
        <w:rPr>
          <w:rtl/>
        </w:rPr>
        <w:t xml:space="preserve"> שלא ס"ל כן שכתב ונראה שחייב </w:t>
      </w:r>
      <w:r w:rsidRPr="001A0B4E">
        <w:rPr>
          <w:rFonts w:cs="Guttman Vilna" w:hint="eastAsia"/>
          <w:bCs/>
          <w:color w:val="FFFFFF"/>
          <w:szCs w:val="24"/>
          <w:rtl/>
        </w:rPr>
        <w:t>ויש</w:t>
      </w:r>
      <w:r w:rsidRPr="001A0B4E">
        <w:rPr>
          <w:rFonts w:cs="Guttman Vilna"/>
          <w:bCs/>
          <w:color w:val="FFFFFF"/>
          <w:szCs w:val="24"/>
          <w:rtl/>
        </w:rPr>
        <w:t xml:space="preserve"> </w:t>
      </w:r>
      <w:r>
        <w:rPr>
          <w:rFonts w:hint="eastAsia"/>
          <w:rtl/>
        </w:rPr>
        <w:t>אדם</w:t>
      </w:r>
      <w:r>
        <w:rPr>
          <w:rtl/>
        </w:rPr>
        <w:t xml:space="preserve"> להאריך בתקיעה של קש</w:t>
      </w:r>
      <w:r>
        <w:rPr>
          <w:rFonts w:hint="eastAsia"/>
          <w:rtl/>
        </w:rPr>
        <w:t>ר</w:t>
      </w:r>
      <w:r>
        <w:rPr>
          <w:rtl/>
        </w:rPr>
        <w:t xml:space="preserve">"ק יותר משל קש"ק ובשל קש"ק </w:t>
      </w:r>
      <w:r>
        <w:rPr>
          <w:rtl/>
        </w:rPr>
        <w:lastRenderedPageBreak/>
        <w:t>יותר משל קר"ק דהא שי</w:t>
      </w:r>
      <w:r>
        <w:rPr>
          <w:rFonts w:hint="eastAsia"/>
          <w:rtl/>
        </w:rPr>
        <w:t>עור</w:t>
      </w:r>
      <w:r>
        <w:rPr>
          <w:rtl/>
        </w:rPr>
        <w:t xml:space="preserve"> תקיעה כתרועה וקשר"ק אנו עושים משום ספיקא דגנוח ויליל נמצא שצריך להאריך בתקיעות של קשר"ק כשיעור שלשה שברים וג' </w:t>
      </w:r>
      <w:r>
        <w:rPr>
          <w:rFonts w:hint="eastAsia"/>
          <w:rtl/>
        </w:rPr>
        <w:t>יבבות</w:t>
      </w:r>
      <w:r>
        <w:rPr>
          <w:rtl/>
        </w:rPr>
        <w:t xml:space="preserve"> כו', ולמה צריך לומר וקשר"ק אנו עושים משום ספיקא דגנוח ויליל, יהיה מאיזה טעם שהיא למעשה מאחר שהאריך בו נמצא שצריך להאריך בהתקיעה כנגדו, וע"כ אין בזה כלום, אך מפני </w:t>
      </w:r>
      <w:r>
        <w:rPr>
          <w:rFonts w:hint="eastAsia"/>
          <w:rtl/>
        </w:rPr>
        <w:t>שכולו</w:t>
      </w:r>
      <w:r>
        <w:rPr>
          <w:rtl/>
        </w:rPr>
        <w:t xml:space="preserve"> הוי חיוב לתרועה בשביל זה צריך להאריך בתקיעה כנגדו</w:t>
      </w:r>
      <w:r>
        <w:rPr>
          <w:rStyle w:val="ae"/>
          <w:rFonts w:cs="Guttman Rashi"/>
          <w:rtl/>
        </w:rPr>
        <w:footnoteReference w:id="12"/>
      </w:r>
      <w:r>
        <w:rPr>
          <w:rtl/>
        </w:rPr>
        <w:t>.</w:t>
      </w:r>
    </w:p>
    <w:p w:rsidR="00467367" w:rsidRDefault="00467367" w:rsidP="00467367">
      <w:pPr>
        <w:pStyle w:val="a8"/>
        <w:rPr>
          <w:rtl/>
        </w:rPr>
      </w:pPr>
      <w:r w:rsidRPr="00EA62B0">
        <w:rPr>
          <w:rFonts w:cs="Guttman Vilna" w:hint="eastAsia"/>
          <w:bCs/>
          <w:szCs w:val="24"/>
          <w:rtl/>
        </w:rPr>
        <w:t>ויש</w:t>
      </w:r>
      <w:r w:rsidRPr="00EA62B0">
        <w:rPr>
          <w:rFonts w:cs="Guttman Vilna"/>
          <w:bCs/>
          <w:szCs w:val="24"/>
          <w:rtl/>
        </w:rPr>
        <w:t xml:space="preserve"> </w:t>
      </w:r>
      <w:r>
        <w:rPr>
          <w:rFonts w:hint="eastAsia"/>
          <w:rtl/>
        </w:rPr>
        <w:t>להוכיח</w:t>
      </w:r>
      <w:r>
        <w:rPr>
          <w:rtl/>
        </w:rPr>
        <w:t xml:space="preserve"> עוד ממש"כ התוס' שצריך ל</w:t>
      </w:r>
      <w:r>
        <w:rPr>
          <w:rFonts w:hint="eastAsia"/>
          <w:rtl/>
        </w:rPr>
        <w:t>האריך</w:t>
      </w:r>
      <w:r>
        <w:rPr>
          <w:rtl/>
        </w:rPr>
        <w:t xml:space="preserve"> בתקיעות של קשר"ק</w:t>
      </w:r>
      <w:r w:rsidR="00E2748E">
        <w:rPr>
          <w:rtl/>
        </w:rPr>
        <w:t xml:space="preserve"> </w:t>
      </w:r>
      <w:r>
        <w:rPr>
          <w:rFonts w:hint="eastAsia"/>
          <w:rtl/>
        </w:rPr>
        <w:t>כשיעור</w:t>
      </w:r>
      <w:r>
        <w:rPr>
          <w:rtl/>
        </w:rPr>
        <w:t xml:space="preserve"> שלשה שברים וג' יבבות עכ"ל ופשטות דבריו מראים שבא להורות למעשה, ובהמשך כ' שה</w:t>
      </w:r>
      <w:r>
        <w:rPr>
          <w:rFonts w:hint="eastAsia"/>
          <w:rtl/>
        </w:rPr>
        <w:t>תוס</w:t>
      </w:r>
      <w:r>
        <w:rPr>
          <w:rtl/>
        </w:rPr>
        <w:t xml:space="preserve">' </w:t>
      </w:r>
      <w:r w:rsidRPr="0078351F">
        <w:rPr>
          <w:rFonts w:hint="eastAsia"/>
          <w:rtl/>
        </w:rPr>
        <w:t>שאנו</w:t>
      </w:r>
      <w:r w:rsidRPr="0078351F">
        <w:rPr>
          <w:rtl/>
        </w:rPr>
        <w:t xml:space="preserve"> מאריכין ביבבות</w:t>
      </w:r>
      <w:r>
        <w:rPr>
          <w:rtl/>
        </w:rPr>
        <w:t xml:space="preserve"> עכ"ל, ולא מסתבר שהאריכו רק ביבבות של תרועה ולא של ש"ת</w:t>
      </w:r>
      <w:r>
        <w:rPr>
          <w:rStyle w:val="ae"/>
          <w:rFonts w:cs="Guttman Rashi"/>
          <w:rtl/>
        </w:rPr>
        <w:footnoteReference w:id="13"/>
      </w:r>
      <w:r>
        <w:rPr>
          <w:rtl/>
        </w:rPr>
        <w:t>, וא"כ ה</w:t>
      </w:r>
      <w:r>
        <w:rPr>
          <w:rFonts w:hint="eastAsia"/>
          <w:rtl/>
        </w:rPr>
        <w:t>יה</w:t>
      </w:r>
      <w:r>
        <w:rPr>
          <w:rtl/>
        </w:rPr>
        <w:t xml:space="preserve"> צריך להאריך בתקיעה של ש"ת יותר מ</w:t>
      </w:r>
      <w:r w:rsidRPr="0078351F">
        <w:rPr>
          <w:rFonts w:hint="eastAsia"/>
          <w:rtl/>
        </w:rPr>
        <w:t>שיעור</w:t>
      </w:r>
      <w:r w:rsidRPr="0078351F">
        <w:rPr>
          <w:rtl/>
        </w:rPr>
        <w:t xml:space="preserve"> שלשה שברים וג' יבבות</w:t>
      </w:r>
      <w:r>
        <w:rPr>
          <w:rtl/>
        </w:rPr>
        <w:t xml:space="preserve"> כיון שלמעשה תקעו יותר מג' יבבות אע"כ אינו צריך להאריך אלא כדינו של </w:t>
      </w:r>
      <w:r>
        <w:rPr>
          <w:rFonts w:hint="eastAsia"/>
          <w:rtl/>
        </w:rPr>
        <w:t>התרועה</w:t>
      </w:r>
      <w:r>
        <w:rPr>
          <w:rtl/>
        </w:rPr>
        <w:t>.</w:t>
      </w:r>
    </w:p>
    <w:p w:rsidR="00467367" w:rsidRDefault="00467367" w:rsidP="00467367">
      <w:pPr>
        <w:pStyle w:val="a8"/>
        <w:rPr>
          <w:rtl/>
        </w:rPr>
      </w:pPr>
      <w:r w:rsidRPr="00EA62B0">
        <w:rPr>
          <w:rFonts w:cs="Guttman Vilna" w:hint="eastAsia"/>
          <w:bCs/>
          <w:szCs w:val="24"/>
          <w:rtl/>
        </w:rPr>
        <w:t>וכן</w:t>
      </w:r>
      <w:r w:rsidRPr="00EA62B0">
        <w:rPr>
          <w:rFonts w:cs="Guttman Vilna"/>
          <w:bCs/>
          <w:szCs w:val="24"/>
          <w:rtl/>
        </w:rPr>
        <w:t xml:space="preserve"> </w:t>
      </w:r>
      <w:r>
        <w:rPr>
          <w:rFonts w:hint="eastAsia"/>
          <w:rtl/>
        </w:rPr>
        <w:t>בחי</w:t>
      </w:r>
      <w:r>
        <w:rPr>
          <w:rtl/>
        </w:rPr>
        <w:t xml:space="preserve">' הרשב"ץ </w:t>
      </w:r>
      <w:r w:rsidRPr="00467367">
        <w:rPr>
          <w:rStyle w:val="David121"/>
          <w:rtl/>
        </w:rPr>
        <w:t>(בד"ה סדר תקיעות שלש)</w:t>
      </w:r>
      <w:r>
        <w:rPr>
          <w:rtl/>
        </w:rPr>
        <w:t xml:space="preserve"> ושיעור התקיעה היא </w:t>
      </w:r>
      <w:r>
        <w:rPr>
          <w:rtl/>
        </w:rPr>
        <w:br/>
      </w:r>
      <w:r w:rsidRPr="001A0B4E">
        <w:rPr>
          <w:rFonts w:cs="Guttman Vilna" w:hint="eastAsia"/>
          <w:bCs/>
          <w:color w:val="FFFFFF"/>
          <w:szCs w:val="24"/>
          <w:rtl/>
        </w:rPr>
        <w:t>וכן</w:t>
      </w:r>
      <w:r w:rsidRPr="001A0B4E">
        <w:rPr>
          <w:rFonts w:cs="Guttman Vilna"/>
          <w:bCs/>
          <w:color w:val="FFFFFF"/>
          <w:szCs w:val="24"/>
          <w:rtl/>
        </w:rPr>
        <w:t xml:space="preserve"> </w:t>
      </w:r>
      <w:r>
        <w:rPr>
          <w:rFonts w:hint="eastAsia"/>
          <w:rtl/>
        </w:rPr>
        <w:t>כשיעור</w:t>
      </w:r>
      <w:r>
        <w:rPr>
          <w:rtl/>
        </w:rPr>
        <w:t xml:space="preserve"> התרועה האמצעי' כו' אם של תר"ת כשיעור ג' טרימוטין עכ"ל, ובסד"ה אתקין ר' אבהו </w:t>
      </w:r>
      <w:r>
        <w:rPr>
          <w:rFonts w:hint="eastAsia"/>
          <w:rtl/>
        </w:rPr>
        <w:t>כ</w:t>
      </w:r>
      <w:r>
        <w:rPr>
          <w:rtl/>
        </w:rPr>
        <w:t>' להדיא יבבות אנו מוסיפין בהן יותר מג' עכ"ל, ואעפ"</w:t>
      </w:r>
      <w:r>
        <w:rPr>
          <w:rFonts w:hint="eastAsia"/>
          <w:rtl/>
        </w:rPr>
        <w:t>כ</w:t>
      </w:r>
      <w:r>
        <w:rPr>
          <w:rtl/>
        </w:rPr>
        <w:t xml:space="preserve"> לא כ' שיש להא</w:t>
      </w:r>
      <w:r>
        <w:rPr>
          <w:rFonts w:hint="eastAsia"/>
          <w:rtl/>
        </w:rPr>
        <w:t>ריך</w:t>
      </w:r>
      <w:r>
        <w:rPr>
          <w:rtl/>
        </w:rPr>
        <w:t xml:space="preserve"> בתקיעה יותר משיעור ג' יבבות מטעם זה, ואין לומר שלא כ' אלא עיקר הדין למי שלא הוסיף יבבות כמנהגם שהרי כ' שם בהמשך ושיעור תקי</w:t>
      </w:r>
      <w:r>
        <w:rPr>
          <w:rFonts w:hint="eastAsia"/>
          <w:rtl/>
        </w:rPr>
        <w:t>עה</w:t>
      </w:r>
      <w:r>
        <w:rPr>
          <w:rtl/>
        </w:rPr>
        <w:t xml:space="preserve"> של תר"ת כשיעור ג' יבבות ולי נראה שיש לחוש לדברי הראב"ד עכ"ל, וכ"כ בסד"ה סדר </w:t>
      </w:r>
      <w:r>
        <w:rPr>
          <w:rtl/>
        </w:rPr>
        <w:lastRenderedPageBreak/>
        <w:t xml:space="preserve">תקיעות וז"ל </w:t>
      </w:r>
      <w:r>
        <w:rPr>
          <w:rFonts w:hint="eastAsia"/>
          <w:rtl/>
        </w:rPr>
        <w:t>ואני</w:t>
      </w:r>
      <w:r>
        <w:rPr>
          <w:rtl/>
        </w:rPr>
        <w:t xml:space="preserve"> אומר שגם יש לחוש לפ</w:t>
      </w:r>
      <w:r>
        <w:rPr>
          <w:rFonts w:hint="eastAsia"/>
          <w:rtl/>
        </w:rPr>
        <w:t>ירוש</w:t>
      </w:r>
      <w:r>
        <w:rPr>
          <w:rtl/>
        </w:rPr>
        <w:t xml:space="preserve"> הראב"ד ז"ל ולהאריך בתקיע' של תר"ת ושלא לעשות' כשיעור ג' טרימוטין אלא שיעור תשעה עכ"ל, הרי שבא לכתוב הלכה למעשה וכ' שיש ל</w:t>
      </w:r>
      <w:r>
        <w:rPr>
          <w:rFonts w:hint="eastAsia"/>
          <w:rtl/>
        </w:rPr>
        <w:t>חוש</w:t>
      </w:r>
      <w:r>
        <w:rPr>
          <w:rtl/>
        </w:rPr>
        <w:t xml:space="preserve"> להראב"ד ולא לעשות רק כג' טרומיטין ומבואר בזה דמי שאינו מחמיר כהראב"ד </w:t>
      </w:r>
      <w:r>
        <w:rPr>
          <w:rtl/>
        </w:rPr>
        <w:br/>
      </w:r>
      <w:r>
        <w:rPr>
          <w:rtl/>
        </w:rPr>
        <w:tab/>
      </w:r>
      <w:r>
        <w:rPr>
          <w:rFonts w:hint="eastAsia"/>
          <w:rtl/>
        </w:rPr>
        <w:t>יכול</w:t>
      </w:r>
      <w:r>
        <w:rPr>
          <w:rtl/>
        </w:rPr>
        <w:t xml:space="preserve"> לעשות כג' טרומיטין אע"פ שהוסיף על היבבות.</w:t>
      </w:r>
    </w:p>
    <w:p w:rsidR="00467367" w:rsidRDefault="00467367" w:rsidP="00467367">
      <w:pPr>
        <w:pStyle w:val="a8"/>
        <w:rPr>
          <w:rtl/>
        </w:rPr>
      </w:pPr>
      <w:r w:rsidRPr="00EA62B0">
        <w:rPr>
          <w:rFonts w:cs="Guttman Vilna" w:hint="eastAsia"/>
          <w:bCs/>
          <w:szCs w:val="24"/>
          <w:rtl/>
        </w:rPr>
        <w:t>וכן</w:t>
      </w:r>
      <w:r w:rsidRPr="00EA62B0">
        <w:rPr>
          <w:rFonts w:cs="Guttman Vilna"/>
          <w:bCs/>
          <w:szCs w:val="24"/>
          <w:rtl/>
        </w:rPr>
        <w:t xml:space="preserve"> </w:t>
      </w:r>
      <w:r>
        <w:rPr>
          <w:rFonts w:hint="eastAsia"/>
          <w:rtl/>
        </w:rPr>
        <w:t>מבואר</w:t>
      </w:r>
      <w:r>
        <w:rPr>
          <w:rtl/>
        </w:rPr>
        <w:t xml:space="preserve"> מהרמב"ן </w:t>
      </w:r>
      <w:r w:rsidRPr="00467367">
        <w:rPr>
          <w:rStyle w:val="David121"/>
          <w:rtl/>
        </w:rPr>
        <w:t>(שם)</w:t>
      </w:r>
      <w:r>
        <w:rPr>
          <w:rtl/>
        </w:rPr>
        <w:t xml:space="preserve"> שמצדד לומר שלרבי אבהו אף אי תרועה </w:t>
      </w:r>
      <w:r>
        <w:rPr>
          <w:rtl/>
        </w:rPr>
        <w:br/>
      </w:r>
      <w:r w:rsidRPr="001A0B4E">
        <w:rPr>
          <w:rFonts w:cs="Guttman Vilna" w:hint="eastAsia"/>
          <w:bCs/>
          <w:color w:val="FFFFFF"/>
          <w:szCs w:val="24"/>
          <w:rtl/>
        </w:rPr>
        <w:t>וכן</w:t>
      </w:r>
      <w:r w:rsidRPr="001A0B4E">
        <w:rPr>
          <w:rFonts w:cs="Guttman Vilna"/>
          <w:bCs/>
          <w:color w:val="FFFFFF"/>
          <w:szCs w:val="24"/>
          <w:rtl/>
        </w:rPr>
        <w:t xml:space="preserve"> </w:t>
      </w:r>
      <w:r>
        <w:rPr>
          <w:rFonts w:hint="eastAsia"/>
          <w:rtl/>
        </w:rPr>
        <w:t>הוי</w:t>
      </w:r>
      <w:r>
        <w:rPr>
          <w:rtl/>
        </w:rPr>
        <w:t xml:space="preserve"> גנוחי ויליל מ"מ שיעור תקיעה לא </w:t>
      </w:r>
      <w:r>
        <w:rPr>
          <w:rFonts w:hint="eastAsia"/>
          <w:rtl/>
        </w:rPr>
        <w:t>הוי</w:t>
      </w:r>
      <w:r>
        <w:rPr>
          <w:rtl/>
        </w:rPr>
        <w:t xml:space="preserve"> אלא כאחת מהקולות שבתרועה הגם שלמעשה האריך יותר, ואף שלבסוף כתב שהנכון הוא שצריך להאריך בתקיעה כשתיהם היינו מפני ששניהם הוי עיקר התרועה אבל אילו האריך יותר מהשיעור אינו צריך להאריך בתקיעה שכנגדו, וראיתי מי </w:t>
      </w:r>
      <w:r>
        <w:rPr>
          <w:rFonts w:hint="eastAsia"/>
          <w:rtl/>
        </w:rPr>
        <w:t>שדייק</w:t>
      </w:r>
      <w:r>
        <w:rPr>
          <w:rtl/>
        </w:rPr>
        <w:t xml:space="preserve"> מדרשת הרמב"ן להיפך שכתב וצריך </w:t>
      </w:r>
      <w:r>
        <w:rPr>
          <w:rFonts w:hint="eastAsia"/>
          <w:rtl/>
        </w:rPr>
        <w:t>כל</w:t>
      </w:r>
      <w:r>
        <w:rPr>
          <w:rtl/>
        </w:rPr>
        <w:t xml:space="preserve"> אחד לשעורי תקיעה כתרועה דנפשיה עכ"ל, אבל המעיין בכל דבריו שם יראה שאין זה כוונתו וז"ל כיון ששנינו במשנתינו שיעור התקיעה כתרועה ותרועה שלש יבבות, וקתני ברייתא שיעור תקיעה כתרועה ותרועה שלשה שברים, ש"מ דהכי גמירי הלכה דשיעור תקיעה כשיעור התרועה בין שתהיה התרועה ילולי או גנוחי, הילכך לר' </w:t>
      </w:r>
      <w:r>
        <w:rPr>
          <w:rFonts w:hint="eastAsia"/>
          <w:rtl/>
        </w:rPr>
        <w:t>אבהו</w:t>
      </w:r>
      <w:r>
        <w:rPr>
          <w:rtl/>
        </w:rPr>
        <w:t xml:space="preserve"> דא</w:t>
      </w:r>
      <w:r>
        <w:rPr>
          <w:rFonts w:hint="eastAsia"/>
          <w:rtl/>
        </w:rPr>
        <w:t>מר</w:t>
      </w:r>
      <w:r>
        <w:rPr>
          <w:rtl/>
        </w:rPr>
        <w:t xml:space="preserve"> תרועה היינו גנוחי וילולי, שיעור ת</w:t>
      </w:r>
      <w:r>
        <w:rPr>
          <w:rFonts w:hint="eastAsia"/>
          <w:rtl/>
        </w:rPr>
        <w:t>קיעה</w:t>
      </w:r>
      <w:r>
        <w:rPr>
          <w:rtl/>
        </w:rPr>
        <w:t xml:space="preserve"> דידי</w:t>
      </w:r>
      <w:r>
        <w:rPr>
          <w:rFonts w:hint="eastAsia"/>
          <w:rtl/>
        </w:rPr>
        <w:t>ה</w:t>
      </w:r>
      <w:r>
        <w:rPr>
          <w:rtl/>
        </w:rPr>
        <w:t xml:space="preserve"> כשיעור תרועה דידיה דהיינו שברים ותרועה, וצרי</w:t>
      </w:r>
      <w:r>
        <w:rPr>
          <w:rFonts w:hint="eastAsia"/>
          <w:rtl/>
        </w:rPr>
        <w:t>ך</w:t>
      </w:r>
      <w:r>
        <w:rPr>
          <w:rtl/>
        </w:rPr>
        <w:t xml:space="preserve"> כל אחד לשעורי תקיעה כתרועה דנפשיה, וכשתוקע תשר"ת צריך להאריך בתקיעות שבו כד</w:t>
      </w:r>
      <w:r>
        <w:rPr>
          <w:rFonts w:hint="eastAsia"/>
          <w:rtl/>
        </w:rPr>
        <w:t>י</w:t>
      </w:r>
      <w:r>
        <w:rPr>
          <w:rtl/>
        </w:rPr>
        <w:t xml:space="preserve"> שלשה שברים ושלש יבבות שהיא תרועה שבו עכ"ל, והיינו שבא לומר כמסקנתו בחידושיו שאף לר' אבהו התקיעה הו</w:t>
      </w:r>
      <w:r>
        <w:rPr>
          <w:rFonts w:hint="eastAsia"/>
          <w:rtl/>
        </w:rPr>
        <w:t>י</w:t>
      </w:r>
      <w:r>
        <w:rPr>
          <w:rtl/>
        </w:rPr>
        <w:t xml:space="preserve"> כשיעור שברים תרועה אבל אי בא לומר שגם כשהאריך יותר מה</w:t>
      </w:r>
      <w:r>
        <w:rPr>
          <w:rFonts w:hint="eastAsia"/>
          <w:rtl/>
        </w:rPr>
        <w:t>שיעור</w:t>
      </w:r>
      <w:r>
        <w:rPr>
          <w:rtl/>
        </w:rPr>
        <w:t xml:space="preserve"> צריך להאריך התקיעה כנגדו האריך בלשונו יותר מדאי, וגם אין דבריו מכוונים שלא היה לו </w:t>
      </w:r>
      <w:r>
        <w:rPr>
          <w:rFonts w:hint="eastAsia"/>
          <w:rtl/>
        </w:rPr>
        <w:t>לומר</w:t>
      </w:r>
      <w:r>
        <w:rPr>
          <w:rtl/>
        </w:rPr>
        <w:t xml:space="preserve"> שלר' אבהו שיעור תקיעה דידיה כשיעור שברים די</w:t>
      </w:r>
      <w:r>
        <w:rPr>
          <w:rFonts w:hint="eastAsia"/>
          <w:rtl/>
        </w:rPr>
        <w:t>דיה</w:t>
      </w:r>
      <w:r>
        <w:rPr>
          <w:rtl/>
        </w:rPr>
        <w:t xml:space="preserve"> דהיינו שברים ותרועה, וכן אמר בסוף צרי</w:t>
      </w:r>
      <w:r>
        <w:rPr>
          <w:rFonts w:hint="eastAsia"/>
          <w:rtl/>
        </w:rPr>
        <w:t>ך</w:t>
      </w:r>
      <w:r>
        <w:rPr>
          <w:rtl/>
        </w:rPr>
        <w:t xml:space="preserve"> להאריך בתקיעות שבו כדי שלשה שב</w:t>
      </w:r>
      <w:r>
        <w:rPr>
          <w:rFonts w:hint="eastAsia"/>
          <w:rtl/>
        </w:rPr>
        <w:t>רים</w:t>
      </w:r>
      <w:r>
        <w:rPr>
          <w:rtl/>
        </w:rPr>
        <w:t xml:space="preserve"> ושלש יבבות שהיא תרועה שבו, דהיינו שהרמב"ן תולה זה תמיד במה שתרועה שבו הוי שברים ותרועה, ולא בזה שלמעשה הארי</w:t>
      </w:r>
      <w:r>
        <w:rPr>
          <w:rFonts w:hint="eastAsia"/>
          <w:rtl/>
        </w:rPr>
        <w:t>ך</w:t>
      </w:r>
      <w:r>
        <w:rPr>
          <w:rtl/>
        </w:rPr>
        <w:t xml:space="preserve"> כל כך, ו</w:t>
      </w:r>
      <w:r>
        <w:rPr>
          <w:rFonts w:hint="eastAsia"/>
          <w:rtl/>
        </w:rPr>
        <w:t>לא</w:t>
      </w:r>
      <w:r>
        <w:rPr>
          <w:rtl/>
        </w:rPr>
        <w:t xml:space="preserve"> משמע שר"ל אלא שצריך להאריך כשיעור שלשה שברים ושלש יבבות ולא כמו שתקע בפועל, </w:t>
      </w:r>
      <w:r>
        <w:rPr>
          <w:rFonts w:hint="eastAsia"/>
          <w:rtl/>
        </w:rPr>
        <w:t>וזה</w:t>
      </w:r>
      <w:r>
        <w:rPr>
          <w:rtl/>
        </w:rPr>
        <w:t xml:space="preserve"> שכתב כתרועה דנפשיה לא ר"ל מה שתקע </w:t>
      </w:r>
      <w:r>
        <w:rPr>
          <w:rFonts w:hint="eastAsia"/>
          <w:rtl/>
        </w:rPr>
        <w:t>בפועל</w:t>
      </w:r>
      <w:r>
        <w:rPr>
          <w:rtl/>
        </w:rPr>
        <w:t xml:space="preserve"> אלא מה שתקע בבא זו או שברים או תרועה או שברים תרועה.</w:t>
      </w:r>
    </w:p>
    <w:p w:rsidR="00467367" w:rsidRDefault="00467367" w:rsidP="00467367">
      <w:pPr>
        <w:pStyle w:val="a8"/>
        <w:rPr>
          <w:rtl/>
        </w:rPr>
      </w:pPr>
      <w:r w:rsidRPr="00EA62B0">
        <w:rPr>
          <w:rFonts w:cs="Guttman Vilna" w:hint="eastAsia"/>
          <w:bCs/>
          <w:szCs w:val="24"/>
          <w:rtl/>
        </w:rPr>
        <w:t>ועוד</w:t>
      </w:r>
      <w:r w:rsidRPr="00EA62B0">
        <w:rPr>
          <w:rFonts w:cs="Guttman Vilna"/>
          <w:bCs/>
          <w:szCs w:val="24"/>
          <w:rtl/>
        </w:rPr>
        <w:t xml:space="preserve"> </w:t>
      </w:r>
      <w:r>
        <w:rPr>
          <w:rFonts w:hint="eastAsia"/>
          <w:rtl/>
        </w:rPr>
        <w:t>יש</w:t>
      </w:r>
      <w:r>
        <w:rPr>
          <w:rtl/>
        </w:rPr>
        <w:t xml:space="preserve"> להוכיח מהראב"ד </w:t>
      </w:r>
      <w:r w:rsidRPr="00467367">
        <w:rPr>
          <w:rStyle w:val="David121"/>
          <w:rtl/>
        </w:rPr>
        <w:t>(הל' שופר פ"ג הל"ד)</w:t>
      </w:r>
      <w:r>
        <w:rPr>
          <w:rtl/>
        </w:rPr>
        <w:t xml:space="preserve"> </w:t>
      </w:r>
      <w:r w:rsidRPr="008D3988">
        <w:rPr>
          <w:rFonts w:hint="eastAsia"/>
          <w:rtl/>
        </w:rPr>
        <w:t>שכתב</w:t>
      </w:r>
      <w:r w:rsidRPr="008D3988">
        <w:rPr>
          <w:rtl/>
        </w:rPr>
        <w:t xml:space="preserve"> </w:t>
      </w:r>
      <w:r>
        <w:rPr>
          <w:rFonts w:hint="eastAsia"/>
          <w:rtl/>
        </w:rPr>
        <w:t>ודע</w:t>
      </w:r>
      <w:r>
        <w:rPr>
          <w:rtl/>
        </w:rPr>
        <w:t xml:space="preserve"> שאין </w:t>
      </w:r>
      <w:r>
        <w:rPr>
          <w:rtl/>
        </w:rPr>
        <w:br/>
      </w:r>
      <w:r w:rsidRPr="001A0B4E">
        <w:rPr>
          <w:rFonts w:cs="Guttman Vilna" w:hint="eastAsia"/>
          <w:bCs/>
          <w:color w:val="FFFFFF"/>
          <w:szCs w:val="24"/>
          <w:rtl/>
        </w:rPr>
        <w:t>ועוד</w:t>
      </w:r>
      <w:r w:rsidRPr="001A0B4E">
        <w:rPr>
          <w:rFonts w:cs="Guttman Vilna"/>
          <w:bCs/>
          <w:color w:val="FFFFFF"/>
          <w:szCs w:val="24"/>
          <w:rtl/>
        </w:rPr>
        <w:t xml:space="preserve"> </w:t>
      </w:r>
      <w:r>
        <w:rPr>
          <w:rFonts w:hint="eastAsia"/>
          <w:rtl/>
        </w:rPr>
        <w:t>מחלוקת</w:t>
      </w:r>
      <w:r>
        <w:rPr>
          <w:rtl/>
        </w:rPr>
        <w:t xml:space="preserve"> בין התנאים אלא </w:t>
      </w:r>
      <w:r>
        <w:rPr>
          <w:rFonts w:hint="eastAsia"/>
          <w:rtl/>
        </w:rPr>
        <w:t>בענין</w:t>
      </w:r>
      <w:r>
        <w:rPr>
          <w:rtl/>
        </w:rPr>
        <w:t xml:space="preserve"> התרוע</w:t>
      </w:r>
      <w:r>
        <w:rPr>
          <w:rFonts w:hint="eastAsia"/>
          <w:rtl/>
        </w:rPr>
        <w:t>ה</w:t>
      </w:r>
      <w:r>
        <w:rPr>
          <w:rtl/>
        </w:rPr>
        <w:t xml:space="preserve"> מה היא וכמה שיעורה כי התנא האחד אומר כי התרועה היא טרימוטי ושיעורה שלש טרימוטות והוא שיעור קטן </w:t>
      </w:r>
      <w:r>
        <w:rPr>
          <w:rFonts w:hint="eastAsia"/>
          <w:rtl/>
        </w:rPr>
        <w:t>והתנא</w:t>
      </w:r>
      <w:r>
        <w:rPr>
          <w:rtl/>
        </w:rPr>
        <w:t xml:space="preserve"> האחר אומר כי התרועה היא שברים והם שלשה והוא שיעור גדול אבל שיעור התקיעה אחד הוא לשניהם כתשע טרמ</w:t>
      </w:r>
      <w:r>
        <w:rPr>
          <w:rFonts w:hint="eastAsia"/>
          <w:rtl/>
        </w:rPr>
        <w:t>וטות</w:t>
      </w:r>
      <w:r>
        <w:rPr>
          <w:rtl/>
        </w:rPr>
        <w:t xml:space="preserve"> או כשלשה שברים שהן שיעור אחד ומי שאומר שברים הוא שאומר שיעור תקיעה כתרועה ומי שאומר ט</w:t>
      </w:r>
      <w:r>
        <w:rPr>
          <w:rFonts w:hint="eastAsia"/>
          <w:rtl/>
        </w:rPr>
        <w:t>רמוטות</w:t>
      </w:r>
      <w:r>
        <w:rPr>
          <w:rtl/>
        </w:rPr>
        <w:t xml:space="preserve"> הוא שאומר תקיעה כשלש תרועות עכ"ל, </w:t>
      </w:r>
      <w:r>
        <w:rPr>
          <w:rFonts w:hint="eastAsia"/>
          <w:rtl/>
        </w:rPr>
        <w:t>ולדבריו</w:t>
      </w:r>
      <w:r>
        <w:rPr>
          <w:rtl/>
        </w:rPr>
        <w:t xml:space="preserve"> אין שום דין שאורך </w:t>
      </w:r>
      <w:r>
        <w:rPr>
          <w:rFonts w:hint="eastAsia"/>
          <w:rtl/>
        </w:rPr>
        <w:t>התקיעה</w:t>
      </w:r>
      <w:r>
        <w:rPr>
          <w:rtl/>
        </w:rPr>
        <w:t xml:space="preserve"> הוא כאורך התרועה, רק שלתנא דברייתא למעשה הוי שיעור אחד לשתיהם וע</w:t>
      </w:r>
      <w:r>
        <w:rPr>
          <w:rFonts w:hint="eastAsia"/>
          <w:rtl/>
        </w:rPr>
        <w:t>ל</w:t>
      </w:r>
      <w:r>
        <w:rPr>
          <w:rtl/>
        </w:rPr>
        <w:t xml:space="preserve"> כן אמר שיעור תקיעה כתרועה לסימן בעלמא, וא"כ פשיטא שלא ישתנה שיעור התקיעה מפני שהאריך בשברים, והנה הרמב"ן בר"ה </w:t>
      </w:r>
      <w:r w:rsidRPr="00467367">
        <w:rPr>
          <w:rStyle w:val="David121"/>
          <w:rtl/>
        </w:rPr>
        <w:t>(סל"ג:)</w:t>
      </w:r>
      <w:r>
        <w:rPr>
          <w:rtl/>
        </w:rPr>
        <w:t xml:space="preserve"> חולק על הראב"ד לגבי שיעור שברים או תרועה וכתב טעמו וז"ל</w:t>
      </w:r>
      <w:r w:rsidRPr="00A26FC8">
        <w:rPr>
          <w:rtl/>
        </w:rPr>
        <w:t xml:space="preserve"> </w:t>
      </w:r>
      <w:r>
        <w:rPr>
          <w:rFonts w:hint="eastAsia"/>
          <w:rtl/>
        </w:rPr>
        <w:t>ודכ</w:t>
      </w:r>
      <w:r>
        <w:rPr>
          <w:rtl/>
        </w:rPr>
        <w:t xml:space="preserve">"ע תקיעה כתרועה ושלא מצינו מי שחלק בכך אלא כך נאמרה הלכה תקיעה כתרועה כו' הלכך לדידן </w:t>
      </w:r>
      <w:r>
        <w:rPr>
          <w:rFonts w:hint="eastAsia"/>
          <w:rtl/>
        </w:rPr>
        <w:t>דמספקא</w:t>
      </w:r>
      <w:r>
        <w:rPr>
          <w:rtl/>
        </w:rPr>
        <w:t xml:space="preserve"> לן ועבדינן שברים צריך להאריך בתקיעה כ</w:t>
      </w:r>
      <w:r>
        <w:rPr>
          <w:rFonts w:hint="eastAsia"/>
          <w:rtl/>
        </w:rPr>
        <w:t>שברים</w:t>
      </w:r>
      <w:r>
        <w:rPr>
          <w:rtl/>
        </w:rPr>
        <w:t xml:space="preserve"> דהיא תרועה, הילכך תקיעה דתש"ת כשלשה </w:t>
      </w:r>
      <w:r>
        <w:rPr>
          <w:rFonts w:hint="eastAsia"/>
          <w:rtl/>
        </w:rPr>
        <w:t>שברים</w:t>
      </w:r>
      <w:r>
        <w:rPr>
          <w:rtl/>
        </w:rPr>
        <w:t xml:space="preserve"> דת</w:t>
      </w:r>
      <w:r>
        <w:rPr>
          <w:rFonts w:hint="eastAsia"/>
          <w:rtl/>
        </w:rPr>
        <w:t>ר</w:t>
      </w:r>
      <w:r>
        <w:rPr>
          <w:rtl/>
        </w:rPr>
        <w:t>"ת כשלש יבבות כל חד וחד כדאיתיה, לפי שאין אנו יודעין מהו התרועה שנאמר עליה שתהא ת</w:t>
      </w:r>
      <w:r>
        <w:rPr>
          <w:rFonts w:hint="eastAsia"/>
          <w:rtl/>
        </w:rPr>
        <w:t>קיעה</w:t>
      </w:r>
      <w:r>
        <w:rPr>
          <w:rtl/>
        </w:rPr>
        <w:t xml:space="preserve"> כמוה, מיהו אע"ג דאיסתפק ליה ל</w:t>
      </w:r>
      <w:r>
        <w:rPr>
          <w:rFonts w:hint="eastAsia"/>
          <w:rtl/>
        </w:rPr>
        <w:t>ר</w:t>
      </w:r>
      <w:r>
        <w:rPr>
          <w:rtl/>
        </w:rPr>
        <w:t>' אבהו דילמא גנח וייליל, לא צריך לאורוכי בתקיעה שיעור גנוחי וייליל דהוא שלשה שברים ושלשה יבבות, דאי נמי גנוחי וייליל לא גמר רבי אבהו דגנח תלת וייליל תלת אלא דשיעורא דקמאי תקין, ועוד לספקיה דר' אבהו ל</w:t>
      </w:r>
      <w:r>
        <w:rPr>
          <w:rFonts w:hint="eastAsia"/>
          <w:rtl/>
        </w:rPr>
        <w:t>א</w:t>
      </w:r>
      <w:r>
        <w:rPr>
          <w:rtl/>
        </w:rPr>
        <w:t xml:space="preserve"> אשכחן תקיעה כתרועה אלא לדעתא דתנ</w:t>
      </w:r>
      <w:r>
        <w:rPr>
          <w:rFonts w:hint="eastAsia"/>
          <w:rtl/>
        </w:rPr>
        <w:t>א</w:t>
      </w:r>
      <w:r>
        <w:rPr>
          <w:rtl/>
        </w:rPr>
        <w:t xml:space="preserve"> הוא דאמרי ליה, הא לרבי אבהו דיה לתקיעה כאחת מן הקולות </w:t>
      </w:r>
      <w:r>
        <w:rPr>
          <w:rFonts w:hint="eastAsia"/>
          <w:rtl/>
        </w:rPr>
        <w:t>שבתרועה</w:t>
      </w:r>
      <w:r>
        <w:rPr>
          <w:rtl/>
        </w:rPr>
        <w:t xml:space="preserve">, ואפשר שאף תקיעה דרבי אבהו כתרועה דידיה כשלשה שברים ושלש יבבות, והוא הנכון עכ"ל, והיינו שגם הרמב"ן מסכים להראב"ד בפירוש השיעור של המשנה שאינו שיעור במה שתקע בפועל אלא נאמר שהוי השיעור </w:t>
      </w:r>
      <w:r>
        <w:rPr>
          <w:rtl/>
        </w:rPr>
        <w:lastRenderedPageBreak/>
        <w:t>שאמרו לגבי תרועה אלא שס"ל שכן נאמר לכל התנאים ומסתפק במה שמוסיף רב אבהו דמאח</w:t>
      </w:r>
      <w:r>
        <w:rPr>
          <w:rFonts w:hint="eastAsia"/>
          <w:rtl/>
        </w:rPr>
        <w:t>ר</w:t>
      </w:r>
      <w:r>
        <w:rPr>
          <w:rtl/>
        </w:rPr>
        <w:t xml:space="preserve"> </w:t>
      </w:r>
      <w:r>
        <w:rPr>
          <w:rFonts w:hint="eastAsia"/>
          <w:rtl/>
        </w:rPr>
        <w:t>שאין</w:t>
      </w:r>
      <w:r>
        <w:rPr>
          <w:rtl/>
        </w:rPr>
        <w:t xml:space="preserve"> ת</w:t>
      </w:r>
      <w:r>
        <w:rPr>
          <w:rFonts w:hint="eastAsia"/>
          <w:rtl/>
        </w:rPr>
        <w:t>נא</w:t>
      </w:r>
      <w:r>
        <w:rPr>
          <w:rtl/>
        </w:rPr>
        <w:t xml:space="preserve"> שאמר כן ע"כ לא נאמר בזה שיעור תקיעה כשיעור תרועה, ואף למסקנתו גם לרבי אבהו שיעור תקיעה כתרועה דידיה אין הכרח שחזר בו בזה אלא שס"ל שגם לר' אבהו ע"כ הוי זה שיעורו של התנא, וא"כ גם ב</w:t>
      </w:r>
      <w:r>
        <w:rPr>
          <w:rFonts w:hint="eastAsia"/>
          <w:rtl/>
        </w:rPr>
        <w:t>זה</w:t>
      </w:r>
      <w:r>
        <w:rPr>
          <w:rtl/>
        </w:rPr>
        <w:t xml:space="preserve"> נאמר כשיעור </w:t>
      </w:r>
      <w:r>
        <w:rPr>
          <w:rtl/>
        </w:rPr>
        <w:br/>
      </w:r>
      <w:r>
        <w:rPr>
          <w:rtl/>
        </w:rPr>
        <w:tab/>
      </w:r>
      <w:r>
        <w:rPr>
          <w:rFonts w:hint="eastAsia"/>
          <w:rtl/>
        </w:rPr>
        <w:t>תרועה</w:t>
      </w:r>
      <w:r>
        <w:rPr>
          <w:rtl/>
        </w:rPr>
        <w:t>, ולא שצריך לעשות כ</w:t>
      </w:r>
      <w:r>
        <w:rPr>
          <w:rFonts w:hint="eastAsia"/>
          <w:rtl/>
        </w:rPr>
        <w:t>שיעור</w:t>
      </w:r>
      <w:r>
        <w:rPr>
          <w:rtl/>
        </w:rPr>
        <w:t xml:space="preserve"> מה שתקע בפועל.</w:t>
      </w:r>
    </w:p>
    <w:p w:rsidR="00467367" w:rsidRDefault="00467367" w:rsidP="00467367">
      <w:pPr>
        <w:pStyle w:val="a8"/>
        <w:rPr>
          <w:rtl/>
        </w:rPr>
      </w:pPr>
      <w:r w:rsidRPr="00EA62B0">
        <w:rPr>
          <w:rFonts w:cs="Guttman Vilna" w:hint="eastAsia"/>
          <w:bCs/>
          <w:szCs w:val="24"/>
          <w:rtl/>
        </w:rPr>
        <w:t>והנה</w:t>
      </w:r>
      <w:r w:rsidRPr="00EA62B0">
        <w:rPr>
          <w:rFonts w:cs="Guttman Vilna"/>
          <w:bCs/>
          <w:szCs w:val="24"/>
          <w:rtl/>
        </w:rPr>
        <w:t xml:space="preserve"> </w:t>
      </w:r>
      <w:r>
        <w:rPr>
          <w:rFonts w:hint="eastAsia"/>
          <w:rtl/>
        </w:rPr>
        <w:t>בב</w:t>
      </w:r>
      <w:r>
        <w:rPr>
          <w:rtl/>
        </w:rPr>
        <w:t xml:space="preserve">"ח </w:t>
      </w:r>
      <w:r w:rsidRPr="00467367">
        <w:rPr>
          <w:rStyle w:val="David121"/>
          <w:rtl/>
        </w:rPr>
        <w:t>(בד"ה ואפשר)</w:t>
      </w:r>
      <w:r>
        <w:rPr>
          <w:rtl/>
        </w:rPr>
        <w:t xml:space="preserve"> ואף בדיעבד אינו יוצא בתקיעת תשר"ת </w:t>
      </w:r>
      <w:r>
        <w:rPr>
          <w:rtl/>
        </w:rPr>
        <w:br/>
      </w:r>
      <w:r w:rsidRPr="001A0B4E">
        <w:rPr>
          <w:rFonts w:cs="Guttman Vilna" w:hint="eastAsia"/>
          <w:bCs/>
          <w:color w:val="FFFFFF"/>
          <w:szCs w:val="24"/>
          <w:rtl/>
        </w:rPr>
        <w:t>והנה</w:t>
      </w:r>
      <w:r w:rsidRPr="001A0B4E">
        <w:rPr>
          <w:rFonts w:cs="Guttman Vilna"/>
          <w:bCs/>
          <w:color w:val="FFFFFF"/>
          <w:szCs w:val="24"/>
          <w:rtl/>
        </w:rPr>
        <w:t xml:space="preserve"> </w:t>
      </w:r>
      <w:r>
        <w:rPr>
          <w:rFonts w:hint="eastAsia"/>
          <w:rtl/>
        </w:rPr>
        <w:t>ותש</w:t>
      </w:r>
      <w:r>
        <w:rPr>
          <w:rtl/>
        </w:rPr>
        <w:t>"ת אם היא פחותה מט' כחות כו' אבל בתקיעת תר"ת יש לסמוך בדיעבד על פירש"י דתרועה ג' יבבות כל שהוא עכ"ל, וסתימת דבריו משמע שיש להכש</w:t>
      </w:r>
      <w:r>
        <w:rPr>
          <w:rFonts w:hint="eastAsia"/>
          <w:rtl/>
        </w:rPr>
        <w:t>יר</w:t>
      </w:r>
      <w:r>
        <w:rPr>
          <w:rtl/>
        </w:rPr>
        <w:t xml:space="preserve"> תקיעת ג' יבבות אע"פ שלמעשה עשה התרועה כט' כחות כנהוג, ובפרט שכ' בהמשך ומטעם זה נמי בכל תרועה י</w:t>
      </w:r>
      <w:r>
        <w:rPr>
          <w:rFonts w:hint="eastAsia"/>
          <w:rtl/>
        </w:rPr>
        <w:t>ש</w:t>
      </w:r>
      <w:r>
        <w:rPr>
          <w:rtl/>
        </w:rPr>
        <w:t xml:space="preserve"> לסמוך בדיעבד אם לא עשה רק ג' כחות כל שהוא עכ"ל, ומשמע שעד אז מיירי כשעשה תרועה כט' כחות ואעפ"כ ה</w:t>
      </w:r>
      <w:r>
        <w:rPr>
          <w:rFonts w:hint="eastAsia"/>
          <w:rtl/>
        </w:rPr>
        <w:t>כשיר</w:t>
      </w:r>
      <w:r>
        <w:rPr>
          <w:rtl/>
        </w:rPr>
        <w:t xml:space="preserve"> </w:t>
      </w:r>
      <w:r>
        <w:rPr>
          <w:rtl/>
        </w:rPr>
        <w:br/>
      </w:r>
      <w:r>
        <w:rPr>
          <w:rtl/>
        </w:rPr>
        <w:tab/>
      </w:r>
      <w:r>
        <w:rPr>
          <w:rFonts w:hint="eastAsia"/>
          <w:rtl/>
        </w:rPr>
        <w:t>תקיעה</w:t>
      </w:r>
      <w:r>
        <w:rPr>
          <w:rtl/>
        </w:rPr>
        <w:t xml:space="preserve"> שהיא קצרה מהתרועה.</w:t>
      </w:r>
      <w:r>
        <w:fldChar w:fldCharType="begin"/>
      </w:r>
      <w:r>
        <w:instrText>xe "</w:instrText>
      </w:r>
      <w:r w:rsidRPr="00800BCB">
        <w:rPr>
          <w:rFonts w:hint="eastAsia"/>
          <w:rtl/>
        </w:rPr>
        <w:instrText>תקיעה</w:instrText>
      </w:r>
      <w:r w:rsidRPr="00800BCB">
        <w:instrText>:</w:instrText>
      </w:r>
      <w:r w:rsidRPr="00800BCB">
        <w:rPr>
          <w:rFonts w:cs="Dbs-Rashi" w:hint="eastAsia"/>
          <w:szCs w:val="24"/>
          <w:rtl/>
        </w:rPr>
        <w:instrText>שיעורו</w:instrText>
      </w:r>
      <w:r w:rsidRPr="00800BCB">
        <w:rPr>
          <w:rFonts w:cs="Dbs-Rashi"/>
          <w:szCs w:val="24"/>
          <w:rtl/>
        </w:rPr>
        <w:instrText xml:space="preserve"> </w:instrText>
      </w:r>
      <w:r w:rsidRPr="00800BCB">
        <w:rPr>
          <w:rFonts w:cs="Dbs-Rashi" w:hint="eastAsia"/>
          <w:szCs w:val="24"/>
          <w:rtl/>
        </w:rPr>
        <w:instrText>כשהאריך</w:instrText>
      </w:r>
      <w:r w:rsidRPr="00800BCB">
        <w:rPr>
          <w:rFonts w:cs="Dbs-Rashi"/>
          <w:szCs w:val="24"/>
          <w:rtl/>
        </w:rPr>
        <w:instrText xml:space="preserve"> בתרועה</w:instrText>
      </w:r>
      <w:r>
        <w:instrText>" \r "</w:instrText>
      </w:r>
      <w:r>
        <w:rPr>
          <w:rFonts w:hint="eastAsia"/>
          <w:rtl/>
        </w:rPr>
        <w:instrText>האריך</w:instrText>
      </w:r>
      <w:r>
        <w:rPr>
          <w:rtl/>
        </w:rPr>
        <w:instrText>_בתר</w:instrText>
      </w:r>
      <w:r>
        <w:instrText>"</w:instrText>
      </w:r>
      <w:r>
        <w:fldChar w:fldCharType="end"/>
      </w:r>
    </w:p>
    <w:p w:rsidR="00467367" w:rsidRDefault="00467367" w:rsidP="00467367">
      <w:pPr>
        <w:pStyle w:val="a8"/>
        <w:rPr>
          <w:rtl/>
        </w:rPr>
      </w:pPr>
      <w:r w:rsidRPr="00EA62B0">
        <w:rPr>
          <w:rFonts w:cs="Guttman Vilna" w:hint="eastAsia"/>
          <w:bCs/>
          <w:szCs w:val="24"/>
          <w:rtl/>
        </w:rPr>
        <w:t>ראיתי</w:t>
      </w:r>
      <w:r w:rsidRPr="00EA62B0">
        <w:rPr>
          <w:rFonts w:cs="Guttman Vilna"/>
          <w:bCs/>
          <w:szCs w:val="24"/>
          <w:rtl/>
        </w:rPr>
        <w:t xml:space="preserve"> </w:t>
      </w:r>
      <w:r>
        <w:rPr>
          <w:rFonts w:hint="eastAsia"/>
          <w:rtl/>
        </w:rPr>
        <w:t>בקיצור</w:t>
      </w:r>
      <w:r>
        <w:rPr>
          <w:rtl/>
        </w:rPr>
        <w:t xml:space="preserve"> הלכות מועדים</w:t>
      </w:r>
      <w:r>
        <w:rPr>
          <w:rStyle w:val="ae"/>
          <w:rFonts w:cs="Guttman Rashi"/>
          <w:rtl/>
        </w:rPr>
        <w:footnoteReference w:id="14"/>
      </w:r>
      <w:r>
        <w:rPr>
          <w:rtl/>
        </w:rPr>
        <w:t xml:space="preserve"> להג"ר שריה דבליצקי שליט"א </w:t>
      </w:r>
      <w:r>
        <w:rPr>
          <w:rtl/>
        </w:rPr>
        <w:br/>
      </w:r>
      <w:r w:rsidRPr="001A0B4E">
        <w:rPr>
          <w:rFonts w:cs="Guttman Vilna" w:hint="eastAsia"/>
          <w:bCs/>
          <w:color w:val="FFFFFF"/>
          <w:szCs w:val="24"/>
          <w:rtl/>
        </w:rPr>
        <w:t>ראיתי</w:t>
      </w:r>
      <w:r w:rsidRPr="001A0B4E">
        <w:rPr>
          <w:rFonts w:cs="Guttman Vilna"/>
          <w:bCs/>
          <w:color w:val="FFFFFF"/>
          <w:szCs w:val="24"/>
          <w:rtl/>
        </w:rPr>
        <w:t xml:space="preserve"> </w:t>
      </w:r>
      <w:r>
        <w:rPr>
          <w:rFonts w:hint="eastAsia"/>
          <w:rtl/>
        </w:rPr>
        <w:t>שהיעב</w:t>
      </w:r>
      <w:r>
        <w:rPr>
          <w:rtl/>
        </w:rPr>
        <w:t xml:space="preserve">"ץ כתב בסידורו </w:t>
      </w:r>
      <w:r w:rsidRPr="00467367">
        <w:rPr>
          <w:rStyle w:val="David121"/>
          <w:rtl/>
        </w:rPr>
        <w:t>(בדיני התקיעות סדר התקיעות אות ו')</w:t>
      </w:r>
      <w:r>
        <w:rPr>
          <w:rtl/>
        </w:rPr>
        <w:t xml:space="preserve"> לחוש לזה, ולא מצאתי </w:t>
      </w:r>
      <w:r>
        <w:rPr>
          <w:rFonts w:hint="eastAsia"/>
          <w:rtl/>
        </w:rPr>
        <w:t>שם</w:t>
      </w:r>
      <w:r>
        <w:rPr>
          <w:rtl/>
        </w:rPr>
        <w:t xml:space="preserve"> וז"ל ומיהו אם האריך הרבה בכל תקיעה אין לחוש שאין לה שיעור למעלה וכ</w:t>
      </w:r>
      <w:r>
        <w:rPr>
          <w:rFonts w:hint="eastAsia"/>
          <w:rtl/>
        </w:rPr>
        <w:t>ן</w:t>
      </w:r>
      <w:r>
        <w:rPr>
          <w:rtl/>
        </w:rPr>
        <w:t xml:space="preserve"> בתרועה יכול להאריך בה כמו שי</w:t>
      </w:r>
      <w:r>
        <w:rPr>
          <w:rFonts w:hint="eastAsia"/>
          <w:rtl/>
        </w:rPr>
        <w:t>רצה</w:t>
      </w:r>
      <w:r>
        <w:rPr>
          <w:rtl/>
        </w:rPr>
        <w:t>. וכן אם מוסיף על ג' שברים אין כאן בית מיחוש בלבד שלא יוסיף יותר מכדי שיעור התקיעה עכ"ל, [כן הוא גם בדפוס ראשון], וכנראה הקה"מ הבי</w:t>
      </w:r>
      <w:r>
        <w:rPr>
          <w:rFonts w:hint="eastAsia"/>
          <w:rtl/>
        </w:rPr>
        <w:t>ן</w:t>
      </w:r>
      <w:r>
        <w:rPr>
          <w:rtl/>
        </w:rPr>
        <w:t xml:space="preserve"> מש"כ בלבד שלא יוסיף כו' ק</w:t>
      </w:r>
      <w:r>
        <w:rPr>
          <w:rFonts w:hint="eastAsia"/>
          <w:rtl/>
        </w:rPr>
        <w:t>אי</w:t>
      </w:r>
      <w:r>
        <w:rPr>
          <w:rtl/>
        </w:rPr>
        <w:t xml:space="preserve"> על מש"כ אם מוסיף על ג' שברים והבין מזה דר"ל שאם הוסיף בשברים צריך להוסיף בהתקיעה כנגדו, אבל א"כ לא הול"ל מכדי </w:t>
      </w:r>
      <w:r w:rsidRPr="0051404F">
        <w:rPr>
          <w:rStyle w:val="a3"/>
          <w:rFonts w:hint="eastAsia"/>
          <w:rtl/>
        </w:rPr>
        <w:t>שיעור</w:t>
      </w:r>
      <w:r>
        <w:rPr>
          <w:rtl/>
        </w:rPr>
        <w:t xml:space="preserve"> התקיעה אלא יותר מ</w:t>
      </w:r>
      <w:r>
        <w:rPr>
          <w:rFonts w:hint="eastAsia"/>
          <w:rtl/>
        </w:rPr>
        <w:t>התקיעה</w:t>
      </w:r>
      <w:r>
        <w:rPr>
          <w:rtl/>
        </w:rPr>
        <w:t>, אלא ע"כ ר"ל שאין להאריך בכל שבר יותר מכדי שיעו</w:t>
      </w:r>
      <w:r>
        <w:rPr>
          <w:rFonts w:hint="eastAsia"/>
          <w:rtl/>
        </w:rPr>
        <w:t>ר</w:t>
      </w:r>
      <w:r>
        <w:rPr>
          <w:rtl/>
        </w:rPr>
        <w:t xml:space="preserve"> תקיעה, ואי לא תימא הכי יוצא שכתב הלכה שלא מצאנו באף </w:t>
      </w:r>
      <w:r>
        <w:rPr>
          <w:rFonts w:hint="eastAsia"/>
          <w:rtl/>
        </w:rPr>
        <w:t>אחד</w:t>
      </w:r>
      <w:r>
        <w:rPr>
          <w:rtl/>
        </w:rPr>
        <w:t xml:space="preserve"> מהקדמונים, ואדרבה משמע להדיא שאינו צריך לחוש לזה כש"כ, והיעב"ץ חולק על זה והבליע זה</w:t>
      </w:r>
      <w:r w:rsidRPr="007A6B37">
        <w:rPr>
          <w:rtl/>
        </w:rPr>
        <w:t xml:space="preserve"> </w:t>
      </w:r>
      <w:r>
        <w:rPr>
          <w:rFonts w:hint="eastAsia"/>
          <w:rtl/>
        </w:rPr>
        <w:t>בסידורו</w:t>
      </w:r>
      <w:r>
        <w:rPr>
          <w:rtl/>
        </w:rPr>
        <w:t xml:space="preserve"> באופן שאפשר להדיוטות כמוני לטעות בכוונתו ולהבין שאין זה דעתו, ולא כתב זה יותר מפורש לא שם ולא במור וקציעה או שום מקום אחר בספריו הרבים, ולא עוד </w:t>
      </w:r>
      <w:r>
        <w:rPr>
          <w:rFonts w:hint="eastAsia"/>
          <w:rtl/>
        </w:rPr>
        <w:t>אלא</w:t>
      </w:r>
      <w:r>
        <w:rPr>
          <w:rtl/>
        </w:rPr>
        <w:t xml:space="preserve"> שהשמיט זה שצריך להזהר שלא להאריך הש</w:t>
      </w:r>
      <w:r>
        <w:rPr>
          <w:rFonts w:hint="eastAsia"/>
          <w:rtl/>
        </w:rPr>
        <w:t>בר</w:t>
      </w:r>
      <w:r>
        <w:rPr>
          <w:rtl/>
        </w:rPr>
        <w:t xml:space="preserve"> יותר מכדי שיעור תקיעה שהוא דבר המובא בכל הראשונים ופוסקים בלי שום חולק כלל [שלא חלקו אלא אי יכול להאריך בשברים כשיעור תקיעה לתרועה, אבל פשוט לכולי ע</w:t>
      </w:r>
      <w:r>
        <w:rPr>
          <w:rFonts w:hint="eastAsia"/>
          <w:rtl/>
        </w:rPr>
        <w:t>למא</w:t>
      </w:r>
      <w:r>
        <w:rPr>
          <w:rtl/>
        </w:rPr>
        <w:t xml:space="preserve"> שאין להאריך כשיעור תקיעה בבא זו] וכל הפוסקים מצאו לנכון להזהר על זה להדיא, ואילו היעב"ץ לא טרח להביא דין זה כלל, ותחת זה הבליע הלכה חדשה שלא שיערה אבותינו, </w:t>
      </w:r>
      <w:r>
        <w:rPr>
          <w:rtl/>
        </w:rPr>
        <w:br/>
      </w:r>
      <w:r>
        <w:rPr>
          <w:rtl/>
        </w:rPr>
        <w:lastRenderedPageBreak/>
        <w:tab/>
      </w:r>
      <w:r>
        <w:rPr>
          <w:rFonts w:hint="eastAsia"/>
          <w:rtl/>
        </w:rPr>
        <w:t>אלא</w:t>
      </w:r>
      <w:r>
        <w:rPr>
          <w:rtl/>
        </w:rPr>
        <w:t xml:space="preserve"> מסתבר שכוונתו הוא כש"כ</w:t>
      </w:r>
      <w:r w:rsidRPr="007A6B37">
        <w:rPr>
          <w:rtl/>
        </w:rPr>
        <w:t>.</w:t>
      </w:r>
    </w:p>
    <w:p w:rsidR="00467367" w:rsidRDefault="00467367" w:rsidP="00467367">
      <w:pPr>
        <w:pStyle w:val="a8"/>
        <w:rPr>
          <w:rtl/>
        </w:rPr>
      </w:pPr>
      <w:r w:rsidRPr="00EA62B0">
        <w:rPr>
          <w:rFonts w:cs="Guttman Vilna" w:hint="eastAsia"/>
          <w:bCs/>
          <w:szCs w:val="24"/>
          <w:rtl/>
        </w:rPr>
        <w:t>והג</w:t>
      </w:r>
      <w:r w:rsidRPr="00EA62B0">
        <w:rPr>
          <w:rFonts w:cs="Guttman Vilna"/>
          <w:bCs/>
          <w:szCs w:val="24"/>
          <w:rtl/>
        </w:rPr>
        <w:t xml:space="preserve">"ר </w:t>
      </w:r>
      <w:r>
        <w:rPr>
          <w:rFonts w:hint="eastAsia"/>
          <w:rtl/>
        </w:rPr>
        <w:t>ש</w:t>
      </w:r>
      <w:r>
        <w:rPr>
          <w:rtl/>
        </w:rPr>
        <w:t>"ד שליט"א הביא שכן הוא גם דעת בעל הנחל אשכול</w:t>
      </w:r>
      <w:r>
        <w:rPr>
          <w:rStyle w:val="ae"/>
          <w:rFonts w:cs="Guttman Rashi"/>
          <w:rtl/>
        </w:rPr>
        <w:footnoteReference w:id="15"/>
      </w:r>
      <w:r>
        <w:rPr>
          <w:rtl/>
        </w:rPr>
        <w:t xml:space="preserve">, </w:t>
      </w:r>
      <w:r>
        <w:rPr>
          <w:rtl/>
        </w:rPr>
        <w:br/>
      </w:r>
      <w:r w:rsidRPr="001A0B4E">
        <w:rPr>
          <w:rFonts w:cs="Guttman Vilna" w:hint="eastAsia"/>
          <w:bCs/>
          <w:color w:val="FFFFFF"/>
          <w:szCs w:val="24"/>
          <w:rtl/>
        </w:rPr>
        <w:t>והג</w:t>
      </w:r>
      <w:r w:rsidRPr="001A0B4E">
        <w:rPr>
          <w:rFonts w:cs="Guttman Vilna"/>
          <w:bCs/>
          <w:color w:val="FFFFFF"/>
          <w:szCs w:val="24"/>
          <w:rtl/>
        </w:rPr>
        <w:t xml:space="preserve">"ר </w:t>
      </w:r>
      <w:r>
        <w:rPr>
          <w:rFonts w:hint="eastAsia"/>
          <w:rtl/>
        </w:rPr>
        <w:t>ומלבד</w:t>
      </w:r>
      <w:r>
        <w:rPr>
          <w:rtl/>
        </w:rPr>
        <w:t xml:space="preserve"> ממה שהוא דבר שכ' דרך לימודו </w:t>
      </w:r>
      <w:r>
        <w:rPr>
          <w:rFonts w:hint="eastAsia"/>
          <w:rtl/>
        </w:rPr>
        <w:t>וקשה</w:t>
      </w:r>
      <w:r>
        <w:rPr>
          <w:rtl/>
        </w:rPr>
        <w:t xml:space="preserve"> </w:t>
      </w:r>
      <w:r>
        <w:rPr>
          <w:rFonts w:hint="eastAsia"/>
          <w:rtl/>
        </w:rPr>
        <w:t>לחדש</w:t>
      </w:r>
      <w:r>
        <w:rPr>
          <w:rtl/>
        </w:rPr>
        <w:t xml:space="preserve"> הלכה חדשה נגד סתימת הפוסקים רק כדי לת' קושיתו הרי גם לפי דבריו אין הדבר מ</w:t>
      </w:r>
      <w:r>
        <w:rPr>
          <w:rFonts w:hint="eastAsia"/>
          <w:rtl/>
        </w:rPr>
        <w:t>וכרח</w:t>
      </w:r>
      <w:r>
        <w:rPr>
          <w:rtl/>
        </w:rPr>
        <w:t>, שהרי כ' לפי שיטת רבינו האי גאון שיוצאים בכל הק</w:t>
      </w:r>
      <w:r>
        <w:rPr>
          <w:rFonts w:hint="eastAsia"/>
          <w:rtl/>
        </w:rPr>
        <w:t>ולות</w:t>
      </w:r>
      <w:r>
        <w:rPr>
          <w:rtl/>
        </w:rPr>
        <w:t xml:space="preserve"> שצריך להאריך </w:t>
      </w:r>
      <w:r>
        <w:rPr>
          <w:rFonts w:hint="eastAsia"/>
          <w:rtl/>
        </w:rPr>
        <w:t>בתקיעה</w:t>
      </w:r>
      <w:r>
        <w:rPr>
          <w:rtl/>
        </w:rPr>
        <w:t xml:space="preserve"> לפי הבבא שבו, ולכאורה למד מזה שהוא משום שתקע יותר שהר</w:t>
      </w:r>
      <w:r>
        <w:rPr>
          <w:rFonts w:hint="eastAsia"/>
          <w:rtl/>
        </w:rPr>
        <w:t>י</w:t>
      </w:r>
      <w:r>
        <w:rPr>
          <w:rtl/>
        </w:rPr>
        <w:t xml:space="preserve"> לשיטת ר' האי גם א</w:t>
      </w:r>
      <w:r>
        <w:rPr>
          <w:rFonts w:hint="eastAsia"/>
          <w:rtl/>
        </w:rPr>
        <w:t>ם</w:t>
      </w:r>
      <w:r>
        <w:rPr>
          <w:rtl/>
        </w:rPr>
        <w:t xml:space="preserve"> תקע ש"ת למעשה אבל היה יוצא אילו תקע שברים או תרועה בלבד, אבל אין הדבר מוכרח, די"</w:t>
      </w:r>
      <w:r>
        <w:rPr>
          <w:rFonts w:hint="eastAsia"/>
          <w:rtl/>
        </w:rPr>
        <w:t>ל</w:t>
      </w:r>
      <w:r>
        <w:rPr>
          <w:rtl/>
        </w:rPr>
        <w:t xml:space="preserve"> שיש כמה מ</w:t>
      </w:r>
      <w:r>
        <w:rPr>
          <w:rFonts w:hint="eastAsia"/>
          <w:rtl/>
        </w:rPr>
        <w:t>יני</w:t>
      </w:r>
      <w:r>
        <w:rPr>
          <w:rtl/>
        </w:rPr>
        <w:t xml:space="preserve"> תרועות שאפשר לעשות אבל מ"מ כל תרועה יש לו גדריו וצריך תקיעה כפי התרועה, אבל אם מאריך יותר מהצורך </w:t>
      </w:r>
      <w:r>
        <w:rPr>
          <w:rtl/>
        </w:rPr>
        <w:br/>
      </w:r>
      <w:r>
        <w:rPr>
          <w:rtl/>
        </w:rPr>
        <w:tab/>
      </w:r>
      <w:r>
        <w:rPr>
          <w:rFonts w:hint="eastAsia"/>
          <w:rtl/>
        </w:rPr>
        <w:t>לתרועה</w:t>
      </w:r>
      <w:r>
        <w:rPr>
          <w:rtl/>
        </w:rPr>
        <w:t xml:space="preserve"> זו אינו צריך להאריך התקיעה כנגדו.</w:t>
      </w:r>
      <w:r w:rsidRPr="006C0542">
        <w:rPr>
          <w:rtl/>
        </w:rPr>
        <w:t xml:space="preserve"> </w:t>
      </w:r>
    </w:p>
    <w:bookmarkEnd w:id="11"/>
    <w:p w:rsidR="00467367" w:rsidRDefault="00467367" w:rsidP="00467367">
      <w:pPr>
        <w:pStyle w:val="a8"/>
        <w:rPr>
          <w:rtl/>
        </w:rPr>
      </w:pPr>
      <w:r w:rsidRPr="008756EA">
        <w:rPr>
          <w:rFonts w:cs="Guttman Vilna" w:hint="eastAsia"/>
          <w:bCs/>
          <w:szCs w:val="24"/>
          <w:rtl/>
        </w:rPr>
        <w:t>ושאלתי</w:t>
      </w:r>
      <w:r w:rsidRPr="008756EA">
        <w:rPr>
          <w:rFonts w:cs="Guttman Vilna"/>
          <w:bCs/>
          <w:szCs w:val="24"/>
          <w:rtl/>
        </w:rPr>
        <w:t xml:space="preserve"> </w:t>
      </w:r>
      <w:r>
        <w:rPr>
          <w:rFonts w:hint="eastAsia"/>
          <w:rtl/>
        </w:rPr>
        <w:t>מו</w:t>
      </w:r>
      <w:r>
        <w:rPr>
          <w:rtl/>
        </w:rPr>
        <w:t>"ר הגרמ"ס שליט"א אם יש לח</w:t>
      </w:r>
      <w:r>
        <w:rPr>
          <w:rFonts w:hint="eastAsia"/>
          <w:rtl/>
        </w:rPr>
        <w:t>וש</w:t>
      </w:r>
      <w:r>
        <w:rPr>
          <w:rtl/>
        </w:rPr>
        <w:t xml:space="preserve"> כשמאריכים השברים </w:t>
      </w:r>
      <w:r>
        <w:rPr>
          <w:rFonts w:cs="Guttman Vilna"/>
          <w:bCs/>
          <w:color w:val="FFFFFF"/>
          <w:szCs w:val="24"/>
          <w:rtl/>
        </w:rPr>
        <w:br/>
      </w:r>
      <w:r w:rsidRPr="00BB0CCA">
        <w:rPr>
          <w:rFonts w:cs="Guttman Vilna" w:hint="eastAsia"/>
          <w:bCs/>
          <w:color w:val="FFFFFF"/>
          <w:szCs w:val="24"/>
          <w:rtl/>
        </w:rPr>
        <w:t>ושאלת</w:t>
      </w:r>
      <w:r w:rsidRPr="001A0B4E">
        <w:rPr>
          <w:rFonts w:cs="Guttman Vilna"/>
          <w:bCs/>
          <w:color w:val="FFFFFF"/>
          <w:szCs w:val="24"/>
          <w:rtl/>
        </w:rPr>
        <w:t xml:space="preserve"> </w:t>
      </w:r>
      <w:r>
        <w:rPr>
          <w:rFonts w:hint="eastAsia"/>
          <w:rtl/>
        </w:rPr>
        <w:t>או</w:t>
      </w:r>
      <w:r>
        <w:rPr>
          <w:rtl/>
        </w:rPr>
        <w:t xml:space="preserve"> תרועה יותר מהשיעור להאריך התקיעה כנגדו כמו </w:t>
      </w:r>
      <w:r>
        <w:rPr>
          <w:rFonts w:hint="eastAsia"/>
          <w:rtl/>
        </w:rPr>
        <w:t>אורך</w:t>
      </w:r>
      <w:r>
        <w:rPr>
          <w:rtl/>
        </w:rPr>
        <w:t xml:space="preserve"> מה שתקע לש</w:t>
      </w:r>
      <w:r>
        <w:rPr>
          <w:rFonts w:hint="eastAsia"/>
          <w:rtl/>
        </w:rPr>
        <w:t>ברים</w:t>
      </w:r>
      <w:r>
        <w:rPr>
          <w:rtl/>
        </w:rPr>
        <w:t xml:space="preserve"> או תרועה, ואמר שאין לחוש לזה </w:t>
      </w:r>
      <w:r>
        <w:rPr>
          <w:rtl/>
        </w:rPr>
        <w:br/>
      </w:r>
      <w:r>
        <w:rPr>
          <w:rtl/>
        </w:rPr>
        <w:tab/>
      </w:r>
      <w:r>
        <w:rPr>
          <w:rFonts w:hint="eastAsia"/>
          <w:rtl/>
        </w:rPr>
        <w:t>כלל</w:t>
      </w:r>
      <w:r>
        <w:fldChar w:fldCharType="begin"/>
      </w:r>
      <w:r>
        <w:instrText>xe "</w:instrText>
      </w:r>
      <w:r w:rsidRPr="006E63FE">
        <w:rPr>
          <w:rFonts w:hint="eastAsia"/>
          <w:rtl/>
        </w:rPr>
        <w:instrText>תקיעה</w:instrText>
      </w:r>
      <w:r w:rsidRPr="006E63FE">
        <w:rPr>
          <w:rtl/>
        </w:rPr>
        <w:instrText>:</w:instrText>
      </w:r>
      <w:r w:rsidRPr="006E63FE">
        <w:rPr>
          <w:rFonts w:hint="eastAsia"/>
          <w:rtl/>
        </w:rPr>
        <w:instrText>שיעורו</w:instrText>
      </w:r>
      <w:r w:rsidRPr="006E63FE">
        <w:rPr>
          <w:rtl/>
        </w:rPr>
        <w:instrText xml:space="preserve"> כשהאריך </w:instrText>
      </w:r>
      <w:r>
        <w:rPr>
          <w:rFonts w:hint="eastAsia"/>
          <w:rtl/>
        </w:rPr>
        <w:instrText>בתרועה</w:instrText>
      </w:r>
      <w:r>
        <w:instrText>"</w:instrText>
      </w:r>
      <w:r>
        <w:fldChar w:fldCharType="end"/>
      </w:r>
      <w:r>
        <w:rPr>
          <w:rtl/>
        </w:rPr>
        <w:t>.</w:t>
      </w:r>
    </w:p>
    <w:p w:rsidR="00467367" w:rsidRDefault="00467367" w:rsidP="00467367">
      <w:pPr>
        <w:pStyle w:val="a8"/>
        <w:rPr>
          <w:rtl/>
        </w:rPr>
      </w:pPr>
      <w:r w:rsidRPr="00EA62B0">
        <w:rPr>
          <w:rFonts w:cs="Guttman Vilna" w:hint="eastAsia"/>
          <w:bCs/>
          <w:szCs w:val="24"/>
          <w:rtl/>
        </w:rPr>
        <w:t>שמעתי</w:t>
      </w:r>
      <w:r w:rsidRPr="00EA62B0">
        <w:rPr>
          <w:rFonts w:cs="Guttman Vilna"/>
          <w:bCs/>
          <w:szCs w:val="24"/>
          <w:rtl/>
        </w:rPr>
        <w:t xml:space="preserve"> </w:t>
      </w:r>
      <w:r>
        <w:rPr>
          <w:rFonts w:hint="eastAsia"/>
          <w:rtl/>
        </w:rPr>
        <w:t>מחתני</w:t>
      </w:r>
      <w:r>
        <w:rPr>
          <w:rtl/>
        </w:rPr>
        <w:t xml:space="preserve"> ה</w:t>
      </w:r>
      <w:r>
        <w:rPr>
          <w:rFonts w:hint="eastAsia"/>
          <w:rtl/>
        </w:rPr>
        <w:t>רדי</w:t>
      </w:r>
      <w:r>
        <w:rPr>
          <w:rtl/>
        </w:rPr>
        <w:t xml:space="preserve">"ב ששמע מהגאון ר' </w:t>
      </w:r>
      <w:r>
        <w:rPr>
          <w:rFonts w:hint="eastAsia"/>
          <w:rtl/>
        </w:rPr>
        <w:t>יצחק</w:t>
      </w:r>
      <w:r>
        <w:rPr>
          <w:rtl/>
        </w:rPr>
        <w:t xml:space="preserve"> ליכטנשטיין שליט"א </w:t>
      </w:r>
      <w:r>
        <w:rPr>
          <w:rtl/>
        </w:rPr>
        <w:br/>
      </w:r>
      <w:r w:rsidRPr="001A0B4E">
        <w:rPr>
          <w:rFonts w:cs="Guttman Vilna" w:hint="eastAsia"/>
          <w:bCs/>
          <w:color w:val="FFFFFF"/>
          <w:szCs w:val="24"/>
          <w:rtl/>
        </w:rPr>
        <w:t>שמעתי</w:t>
      </w:r>
      <w:r w:rsidRPr="001A0B4E">
        <w:rPr>
          <w:rFonts w:cs="Guttman Vilna"/>
          <w:bCs/>
          <w:color w:val="FFFFFF"/>
          <w:szCs w:val="24"/>
          <w:rtl/>
        </w:rPr>
        <w:t xml:space="preserve"> </w:t>
      </w:r>
      <w:r>
        <w:rPr>
          <w:rFonts w:hint="eastAsia"/>
          <w:rtl/>
        </w:rPr>
        <w:t>חתן</w:t>
      </w:r>
      <w:r>
        <w:rPr>
          <w:rtl/>
        </w:rPr>
        <w:t xml:space="preserve"> הג"ר חיים גרוזובסקי ז"ל שבתחילת הגעת הגאון ר' ראובן גרוזובסקי זצ"ל לארה"ב הורה א' בווילמסבורג, שלימים היה לפוסק גדול, שצריכים להאריך התקיעה כנגד </w:t>
      </w:r>
      <w:r>
        <w:rPr>
          <w:rFonts w:hint="eastAsia"/>
          <w:rtl/>
        </w:rPr>
        <w:t>מה</w:t>
      </w:r>
      <w:r>
        <w:rPr>
          <w:rtl/>
        </w:rPr>
        <w:t xml:space="preserve"> שתקע בפועל, ור' ראובן אמר שאין מקום לחוש לזה כלל, ולאחר כמה שנים פגש אותו </w:t>
      </w:r>
      <w:r>
        <w:rPr>
          <w:rFonts w:hint="eastAsia"/>
          <w:rtl/>
        </w:rPr>
        <w:t>רח</w:t>
      </w:r>
      <w:r>
        <w:rPr>
          <w:rtl/>
        </w:rPr>
        <w:t xml:space="preserve">"ג ושאל אותו על הויכוח שלו עם אביו, ואמר ילדות </w:t>
      </w:r>
      <w:r>
        <w:rPr>
          <w:rFonts w:hint="eastAsia"/>
          <w:rtl/>
        </w:rPr>
        <w:t>היתה</w:t>
      </w:r>
      <w:r>
        <w:rPr>
          <w:rtl/>
        </w:rPr>
        <w:t xml:space="preserve"> בי.</w:t>
      </w:r>
    </w:p>
    <w:p w:rsidR="00467367" w:rsidRDefault="00467367" w:rsidP="00467367">
      <w:pPr>
        <w:pStyle w:val="a8"/>
        <w:rPr>
          <w:rtl/>
        </w:rPr>
        <w:sectPr w:rsidR="00467367" w:rsidSect="00023C84">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8756EA">
      <w:pPr>
        <w:pStyle w:val="1"/>
        <w:rPr>
          <w:rtl/>
        </w:rPr>
        <w:sectPr w:rsidR="0033345D" w:rsidSect="00415667">
          <w:headerReference w:type="even" r:id="rId15"/>
          <w:headerReference w:type="default" r:id="rId16"/>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8756EA">
      <w:pPr>
        <w:pStyle w:val="1"/>
        <w:rPr>
          <w:rtl/>
        </w:rPr>
      </w:pPr>
      <w:bookmarkStart w:id="12" w:name="_Toc430116100"/>
      <w:r>
        <w:rPr>
          <w:rFonts w:hint="eastAsia"/>
          <w:rtl/>
        </w:rPr>
        <w:lastRenderedPageBreak/>
        <w:t>שברים</w:t>
      </w:r>
      <w:bookmarkEnd w:id="12"/>
    </w:p>
    <w:p w:rsidR="0033345D" w:rsidRDefault="0033345D" w:rsidP="003433A7">
      <w:pPr>
        <w:pStyle w:val="2"/>
        <w:rPr>
          <w:rtl/>
        </w:rPr>
        <w:sectPr w:rsidR="0033345D" w:rsidSect="00E942B6">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13" w:name="_Toc430116101"/>
      <w:bookmarkStart w:id="14" w:name="טו_או_טו"/>
      <w:r>
        <w:rPr>
          <w:rFonts w:hint="eastAsia"/>
          <w:rtl/>
        </w:rPr>
        <w:t>צורת</w:t>
      </w:r>
      <w:r>
        <w:rPr>
          <w:rtl/>
        </w:rPr>
        <w:t xml:space="preserve"> </w:t>
      </w:r>
      <w:r>
        <w:rPr>
          <w:rFonts w:hint="eastAsia"/>
          <w:rtl/>
        </w:rPr>
        <w:t>השבר</w:t>
      </w:r>
      <w:bookmarkEnd w:id="13"/>
    </w:p>
    <w:p w:rsidR="0033345D" w:rsidRDefault="0033345D" w:rsidP="004A136E">
      <w:pPr>
        <w:pStyle w:val="a8"/>
        <w:rPr>
          <w:rtl/>
        </w:rPr>
      </w:pPr>
      <w:bookmarkStart w:id="15" w:name="שבר_פשוט"/>
      <w:r w:rsidRPr="00EA62B0">
        <w:rPr>
          <w:rFonts w:cs="Guttman Vilna" w:hint="eastAsia"/>
          <w:bCs/>
          <w:szCs w:val="24"/>
          <w:rtl/>
        </w:rPr>
        <w:lastRenderedPageBreak/>
        <w:t>מצינו</w:t>
      </w:r>
      <w:r w:rsidRPr="00EA62B0">
        <w:rPr>
          <w:rFonts w:cs="Guttman Vilna"/>
          <w:bCs/>
          <w:szCs w:val="24"/>
          <w:rtl/>
        </w:rPr>
        <w:t xml:space="preserve"> </w:t>
      </w:r>
      <w:r>
        <w:rPr>
          <w:rFonts w:hint="eastAsia"/>
          <w:rtl/>
        </w:rPr>
        <w:t>ב</w:t>
      </w:r>
      <w:r>
        <w:rPr>
          <w:rtl/>
        </w:rPr>
        <w:t xml:space="preserve">' שיטות בראשונים בצורת השבר, </w:t>
      </w:r>
      <w:r w:rsidRPr="00E942B6">
        <w:rPr>
          <w:rFonts w:hint="eastAsia"/>
          <w:rtl/>
        </w:rPr>
        <w:t>הרמב</w:t>
      </w:r>
      <w:r w:rsidRPr="00E942B6">
        <w:rPr>
          <w:rtl/>
        </w:rPr>
        <w:t>"ן</w:t>
      </w:r>
      <w:r>
        <w:rPr>
          <w:rtl/>
        </w:rPr>
        <w:t xml:space="preserve"> ס"ל שהוי קול </w:t>
      </w:r>
      <w:r>
        <w:rPr>
          <w:rtl/>
        </w:rPr>
        <w:br/>
      </w:r>
      <w:r w:rsidRPr="001A0B4E">
        <w:rPr>
          <w:rFonts w:cs="Guttman Vilna" w:hint="eastAsia"/>
          <w:bCs/>
          <w:color w:val="FFFFFF"/>
          <w:szCs w:val="24"/>
          <w:rtl/>
        </w:rPr>
        <w:t>מצינו</w:t>
      </w:r>
      <w:r w:rsidRPr="001A0B4E">
        <w:rPr>
          <w:rFonts w:cs="Guttman Vilna"/>
          <w:bCs/>
          <w:color w:val="FFFFFF"/>
          <w:szCs w:val="24"/>
          <w:rtl/>
        </w:rPr>
        <w:t xml:space="preserve"> </w:t>
      </w:r>
      <w:r>
        <w:rPr>
          <w:rFonts w:hint="eastAsia"/>
          <w:rtl/>
        </w:rPr>
        <w:t>שבור</w:t>
      </w:r>
      <w:r>
        <w:rPr>
          <w:rtl/>
        </w:rPr>
        <w:t xml:space="preserve"> </w:t>
      </w:r>
      <w:r>
        <w:rPr>
          <w:rFonts w:hint="eastAsia"/>
          <w:rtl/>
        </w:rPr>
        <w:t>וז</w:t>
      </w:r>
      <w:r>
        <w:rPr>
          <w:rtl/>
        </w:rPr>
        <w:t>"ל</w:t>
      </w:r>
      <w:r w:rsidRPr="00E942B6">
        <w:rPr>
          <w:rtl/>
        </w:rPr>
        <w:t xml:space="preserve"> </w:t>
      </w:r>
      <w:r w:rsidRPr="00467367">
        <w:rPr>
          <w:rStyle w:val="David121"/>
          <w:rtl/>
        </w:rPr>
        <w:t>(דרשה לר"ה בד"</w:t>
      </w:r>
      <w:r w:rsidRPr="00467367">
        <w:rPr>
          <w:rStyle w:val="David121"/>
          <w:rFonts w:hint="eastAsia"/>
          <w:rtl/>
        </w:rPr>
        <w:t>ה</w:t>
      </w:r>
      <w:r w:rsidRPr="00467367">
        <w:rPr>
          <w:rStyle w:val="David121"/>
          <w:rtl/>
        </w:rPr>
        <w:t xml:space="preserve"> וכתוב בתוספות)</w:t>
      </w:r>
      <w:r w:rsidRPr="00E942B6">
        <w:rPr>
          <w:rtl/>
        </w:rPr>
        <w:t xml:space="preserve"> </w:t>
      </w:r>
      <w:r>
        <w:rPr>
          <w:rFonts w:hint="eastAsia"/>
          <w:rtl/>
        </w:rPr>
        <w:t>כפי</w:t>
      </w:r>
      <w:r>
        <w:rPr>
          <w:rtl/>
        </w:rPr>
        <w:t xml:space="preserve"> הנראה מדקדוק הלשון אין ההפרש שבין השברים לתקיעה בין </w:t>
      </w:r>
      <w:r>
        <w:rPr>
          <w:rFonts w:hint="eastAsia"/>
          <w:rtl/>
        </w:rPr>
        <w:t>ארוך</w:t>
      </w:r>
      <w:r>
        <w:rPr>
          <w:rtl/>
        </w:rPr>
        <w:t xml:space="preserve"> לקצר, אלא שזה קול פשוט סופו כ</w:t>
      </w:r>
      <w:r>
        <w:rPr>
          <w:rFonts w:hint="eastAsia"/>
          <w:rtl/>
        </w:rPr>
        <w:t>תחילתו</w:t>
      </w:r>
      <w:r>
        <w:rPr>
          <w:rtl/>
        </w:rPr>
        <w:t xml:space="preserve"> כאיש מרים קולו לשורר ולרנן, ו</w:t>
      </w:r>
      <w:r>
        <w:rPr>
          <w:rFonts w:hint="eastAsia"/>
          <w:rtl/>
        </w:rPr>
        <w:t>זהו</w:t>
      </w:r>
      <w:r>
        <w:rPr>
          <w:rtl/>
        </w:rPr>
        <w:t xml:space="preserve"> קול שבו</w:t>
      </w:r>
      <w:r>
        <w:rPr>
          <w:rFonts w:hint="eastAsia"/>
          <w:rtl/>
        </w:rPr>
        <w:t>ר</w:t>
      </w:r>
      <w:r>
        <w:rPr>
          <w:rtl/>
        </w:rPr>
        <w:t xml:space="preserve"> כעין המיל</w:t>
      </w:r>
      <w:r>
        <w:rPr>
          <w:rFonts w:hint="eastAsia"/>
          <w:rtl/>
        </w:rPr>
        <w:t>יל</w:t>
      </w:r>
      <w:r>
        <w:rPr>
          <w:rtl/>
        </w:rPr>
        <w:t>, וכבר פירשו רבותינו ז"ל אלינו רעם (נ"א דיגום) הקול כשאמרו גנוחי וילולי, וכ</w:t>
      </w:r>
      <w:r>
        <w:rPr>
          <w:rFonts w:hint="eastAsia"/>
          <w:rtl/>
        </w:rPr>
        <w:t>ן</w:t>
      </w:r>
      <w:r>
        <w:rPr>
          <w:rtl/>
        </w:rPr>
        <w:t xml:space="preserve"> לשון התורה עצמה תרועה, ולשון התרגום יבבא, שניהם לשון שבר, כי תרועה מענין רועו עמים וחתו, רועה התרועעה הארץ, ומגזרתם, ויבבא כמו יללה, ותיבב כמו ותיליל, כולם לשון שבר ברוח, כענין שנאמר ואתם ת</w:t>
      </w:r>
      <w:r>
        <w:rPr>
          <w:rFonts w:hint="eastAsia"/>
          <w:rtl/>
        </w:rPr>
        <w:t>צעקו</w:t>
      </w:r>
      <w:r>
        <w:rPr>
          <w:rtl/>
        </w:rPr>
        <w:t xml:space="preserve"> מכאב לב </w:t>
      </w:r>
      <w:r>
        <w:rPr>
          <w:rtl/>
        </w:rPr>
        <w:lastRenderedPageBreak/>
        <w:t>ומשבר רוח תילילו, והרי לדברי רבינו משה שכתב</w:t>
      </w:r>
      <w:r>
        <w:rPr>
          <w:rStyle w:val="ae"/>
          <w:rFonts w:cs="Guttman Rashi"/>
          <w:rtl/>
        </w:rPr>
        <w:footnoteReference w:id="16"/>
      </w:r>
      <w:r>
        <w:rPr>
          <w:rtl/>
        </w:rPr>
        <w:t xml:space="preserve"> כי שיעור תקיעה </w:t>
      </w:r>
      <w:r>
        <w:rPr>
          <w:rtl/>
        </w:rPr>
        <w:lastRenderedPageBreak/>
        <w:t xml:space="preserve">יבבא וחצי כמו </w:t>
      </w:r>
      <w:r>
        <w:rPr>
          <w:rFonts w:hint="eastAsia"/>
          <w:rtl/>
        </w:rPr>
        <w:t>שהזכרנו</w:t>
      </w:r>
      <w:r>
        <w:rPr>
          <w:rtl/>
        </w:rPr>
        <w:t xml:space="preserve"> </w:t>
      </w:r>
      <w:r>
        <w:rPr>
          <w:rFonts w:hint="eastAsia"/>
          <w:rtl/>
        </w:rPr>
        <w:t>יהיה</w:t>
      </w:r>
      <w:r>
        <w:rPr>
          <w:rtl/>
        </w:rPr>
        <w:t xml:space="preserve"> השבר קצר מאד, אלא שההפרש וההבדלה שביניהם בדמיון הקול הוא לא בגדלם וקטנם עכ"ל, </w:t>
      </w:r>
      <w:r>
        <w:rPr>
          <w:rFonts w:hint="eastAsia"/>
          <w:rtl/>
        </w:rPr>
        <w:t>אבל</w:t>
      </w:r>
      <w:r>
        <w:rPr>
          <w:rtl/>
        </w:rPr>
        <w:t xml:space="preserve"> הריטב"א </w:t>
      </w:r>
      <w:r w:rsidRPr="00467367">
        <w:rPr>
          <w:rStyle w:val="David121"/>
          <w:rtl/>
        </w:rPr>
        <w:t>(ר"ה ל"ג ע"ב)</w:t>
      </w:r>
      <w:r>
        <w:rPr>
          <w:rtl/>
        </w:rPr>
        <w:t xml:space="preserve"> ס"ל שגם שבר קול פשוט, וז"ל ואין לומר שאין הפרש בין תקיעה לשבר באריכות הקול אלא בשינויו, ש</w:t>
      </w:r>
      <w:r>
        <w:rPr>
          <w:rFonts w:hint="eastAsia"/>
          <w:rtl/>
        </w:rPr>
        <w:t>זה</w:t>
      </w:r>
      <w:r>
        <w:rPr>
          <w:rtl/>
        </w:rPr>
        <w:t xml:space="preserve"> אינו, שהתקיעה קול פשוט בלא שבירה וכן השבר בעצמו אינו נעשה לשברים שא"כ חזר יבבות, ועל כרחנו ש</w:t>
      </w:r>
      <w:r>
        <w:rPr>
          <w:rFonts w:hint="eastAsia"/>
          <w:rtl/>
        </w:rPr>
        <w:t>בר</w:t>
      </w:r>
      <w:r>
        <w:rPr>
          <w:rtl/>
        </w:rPr>
        <w:t xml:space="preserve"> ותקיעה קול פשוט ואין בהם כדי שינוי בנגון ואין </w:t>
      </w:r>
      <w:r>
        <w:rPr>
          <w:rFonts w:hint="eastAsia"/>
          <w:rtl/>
        </w:rPr>
        <w:t>שינוי</w:t>
      </w:r>
      <w:r>
        <w:rPr>
          <w:rtl/>
        </w:rPr>
        <w:t xml:space="preserve"> בהם אלא באריכות הקול שהתקיעה ג' יבבות לכל הפחות והשבר קטן ממנו ע"כ, וכן יוצא מדברי התוס' כמבואר </w:t>
      </w:r>
      <w:r>
        <w:rPr>
          <w:rFonts w:hint="eastAsia"/>
          <w:rtl/>
        </w:rPr>
        <w:t>בדברי</w:t>
      </w:r>
      <w:r>
        <w:rPr>
          <w:rtl/>
        </w:rPr>
        <w:t xml:space="preserve"> הרמב"ן הנ"ל.</w:t>
      </w:r>
    </w:p>
    <w:p w:rsidR="0033345D" w:rsidRDefault="0033345D" w:rsidP="002A5083">
      <w:pPr>
        <w:pStyle w:val="a8"/>
        <w:rPr>
          <w:rtl/>
        </w:rPr>
      </w:pPr>
      <w:r w:rsidRPr="00EA62B0">
        <w:rPr>
          <w:rFonts w:cs="Guttman Vilna" w:hint="eastAsia"/>
          <w:bCs/>
          <w:szCs w:val="24"/>
          <w:rtl/>
        </w:rPr>
        <w:t>למעשה</w:t>
      </w:r>
      <w:r w:rsidRPr="00EA62B0">
        <w:rPr>
          <w:rFonts w:cs="Guttman Vilna"/>
          <w:bCs/>
          <w:szCs w:val="24"/>
          <w:rtl/>
        </w:rPr>
        <w:t xml:space="preserve"> </w:t>
      </w:r>
      <w:r w:rsidRPr="00896CCC">
        <w:rPr>
          <w:rFonts w:hint="eastAsia"/>
          <w:rtl/>
        </w:rPr>
        <w:t>יש</w:t>
      </w:r>
      <w:r w:rsidRPr="00896CCC">
        <w:rPr>
          <w:rtl/>
        </w:rPr>
        <w:t xml:space="preserve"> כמה מנהגים בצורת השבר אבל נ"ל פשוט שהכל </w:t>
      </w:r>
      <w:r>
        <w:rPr>
          <w:rFonts w:hint="eastAsia"/>
          <w:rtl/>
        </w:rPr>
        <w:t>בכלל</w:t>
      </w:r>
      <w:r w:rsidRPr="00896CCC">
        <w:rPr>
          <w:rtl/>
        </w:rPr>
        <w:t xml:space="preserve"> </w:t>
      </w:r>
      <w:r>
        <w:rPr>
          <w:rtl/>
        </w:rPr>
        <w:br/>
      </w:r>
      <w:r w:rsidRPr="001A0B4E">
        <w:rPr>
          <w:rFonts w:cs="Guttman Vilna" w:hint="eastAsia"/>
          <w:bCs/>
          <w:color w:val="FFFFFF"/>
          <w:szCs w:val="24"/>
          <w:rtl/>
        </w:rPr>
        <w:t>למעשה</w:t>
      </w:r>
      <w:r w:rsidRPr="001A0B4E">
        <w:rPr>
          <w:rFonts w:cs="Guttman Vilna"/>
          <w:bCs/>
          <w:color w:val="FFFFFF"/>
          <w:szCs w:val="24"/>
          <w:rtl/>
        </w:rPr>
        <w:t xml:space="preserve"> </w:t>
      </w:r>
      <w:r w:rsidRPr="00896CCC">
        <w:rPr>
          <w:rFonts w:hint="eastAsia"/>
          <w:rtl/>
        </w:rPr>
        <w:t>אח</w:t>
      </w:r>
      <w:r>
        <w:rPr>
          <w:rFonts w:hint="eastAsia"/>
          <w:rtl/>
        </w:rPr>
        <w:t>ת</w:t>
      </w:r>
      <w:r w:rsidRPr="00896CCC">
        <w:rPr>
          <w:rtl/>
        </w:rPr>
        <w:t xml:space="preserve"> מהב' </w:t>
      </w:r>
      <w:r>
        <w:rPr>
          <w:rFonts w:hint="eastAsia"/>
          <w:rtl/>
        </w:rPr>
        <w:t>ה</w:t>
      </w:r>
      <w:r w:rsidRPr="00896CCC">
        <w:rPr>
          <w:rFonts w:hint="eastAsia"/>
          <w:rtl/>
        </w:rPr>
        <w:t>שיטות</w:t>
      </w:r>
      <w:r>
        <w:rPr>
          <w:rtl/>
        </w:rPr>
        <w:t xml:space="preserve"> הנ"ל</w:t>
      </w:r>
      <w:r w:rsidRPr="00896CCC">
        <w:rPr>
          <w:rtl/>
        </w:rPr>
        <w:t xml:space="preserve"> וכל המנהגים שונים נוקטים כאח</w:t>
      </w:r>
      <w:r>
        <w:rPr>
          <w:rFonts w:hint="eastAsia"/>
          <w:rtl/>
        </w:rPr>
        <w:t>ת</w:t>
      </w:r>
      <w:r>
        <w:rPr>
          <w:rtl/>
        </w:rPr>
        <w:t xml:space="preserve"> מהן</w:t>
      </w:r>
      <w:r w:rsidRPr="00896CCC">
        <w:rPr>
          <w:rtl/>
        </w:rPr>
        <w:t xml:space="preserve"> וס"ל שהשברים שלהם ש</w:t>
      </w:r>
      <w:r w:rsidRPr="00896CCC">
        <w:rPr>
          <w:rFonts w:hint="eastAsia"/>
          <w:rtl/>
        </w:rPr>
        <w:t>בור</w:t>
      </w:r>
      <w:r w:rsidRPr="00896CCC">
        <w:rPr>
          <w:rtl/>
        </w:rPr>
        <w:t xml:space="preserve"> והוא כשיטת הרמב"ן או שהוא פשוט וס"ל כהריטב"א, ומה שנהגו בצורות שונות אינו אלא סלסול והידור בעלמא אבל לא שהוא לעיכובא, וממילא מי שהמנהג שלו הוא לשמוע קול שבור ושמע קול שבור באופן אחר מהמנהג שלו או להיפך</w:t>
      </w:r>
      <w:r>
        <w:rPr>
          <w:rtl/>
        </w:rPr>
        <w:t xml:space="preserve"> שמנהגו בקול פשוט ושמע קול שע"פ דין מ</w:t>
      </w:r>
      <w:r>
        <w:rPr>
          <w:rFonts w:hint="eastAsia"/>
          <w:rtl/>
        </w:rPr>
        <w:t>קרי</w:t>
      </w:r>
      <w:r>
        <w:rPr>
          <w:rtl/>
        </w:rPr>
        <w:t xml:space="preserve"> פשוט אף אם יש בו איזה שינוי ניגון,</w:t>
      </w:r>
      <w:r w:rsidRPr="00896CCC">
        <w:rPr>
          <w:rtl/>
        </w:rPr>
        <w:t xml:space="preserve"> אין שום ענין לשמוע עוד פעם כמנהג שלו</w:t>
      </w:r>
      <w:r>
        <w:rPr>
          <w:rtl/>
        </w:rPr>
        <w:t xml:space="preserve"> שכבר יצא, ודומה למי שנטל אתרוג כשר שאינו מהודר שאין לו ענין ליטול עוד אתרוג מהודר מאחר שבודאי יצא ידי חובתו, ובאמת אני תמה מה שלא הביאו א' מהפוסקים עד דורנו ממש שיש מחלוקת רמב"ן וריטב"א ב</w:t>
      </w:r>
      <w:r>
        <w:rPr>
          <w:rFonts w:hint="eastAsia"/>
          <w:rtl/>
        </w:rPr>
        <w:t>צורת</w:t>
      </w:r>
      <w:r>
        <w:rPr>
          <w:rtl/>
        </w:rPr>
        <w:t xml:space="preserve"> השברי</w:t>
      </w:r>
      <w:r>
        <w:rPr>
          <w:rFonts w:hint="eastAsia"/>
          <w:rtl/>
        </w:rPr>
        <w:t>ם</w:t>
      </w:r>
      <w:r>
        <w:rPr>
          <w:rtl/>
        </w:rPr>
        <w:t>, אבל עכ"</w:t>
      </w:r>
      <w:r>
        <w:rPr>
          <w:rFonts w:hint="eastAsia"/>
          <w:rtl/>
        </w:rPr>
        <w:t>פ</w:t>
      </w:r>
      <w:r>
        <w:rPr>
          <w:rtl/>
        </w:rPr>
        <w:t xml:space="preserve"> מפורש כ</w:t>
      </w:r>
      <w:r>
        <w:rPr>
          <w:rFonts w:hint="eastAsia"/>
          <w:rtl/>
        </w:rPr>
        <w:t>ן</w:t>
      </w:r>
      <w:r>
        <w:rPr>
          <w:rtl/>
        </w:rPr>
        <w:t xml:space="preserve"> בדבריהם, אבל קשה להמציא שיטה חדשה בלי שום רמז בדברי הקדמונים. וע"ע מה שהבא</w:t>
      </w:r>
      <w:r>
        <w:rPr>
          <w:rFonts w:hint="eastAsia"/>
          <w:rtl/>
        </w:rPr>
        <w:t>תי</w:t>
      </w:r>
      <w:r>
        <w:rPr>
          <w:rtl/>
        </w:rPr>
        <w:t xml:space="preserve"> </w:t>
      </w:r>
      <w:r>
        <w:rPr>
          <w:rtl/>
        </w:rPr>
        <w:br/>
      </w:r>
      <w:r>
        <w:rPr>
          <w:rtl/>
        </w:rPr>
        <w:tab/>
      </w:r>
      <w:r>
        <w:rPr>
          <w:rFonts w:hint="eastAsia"/>
          <w:rtl/>
        </w:rPr>
        <w:t>מהגרבצא</w:t>
      </w:r>
      <w:r>
        <w:rPr>
          <w:rtl/>
        </w:rPr>
        <w:t xml:space="preserve">"ש ז"ל בהערה </w:t>
      </w:r>
      <w:r>
        <w:rPr>
          <w:rtl/>
        </w:rPr>
        <w:fldChar w:fldCharType="begin"/>
      </w:r>
      <w:r>
        <w:rPr>
          <w:rtl/>
        </w:rPr>
        <w:instrText xml:space="preserve"> </w:instrText>
      </w:r>
      <w:r>
        <w:instrText>NOTEREF</w:instrText>
      </w:r>
      <w:r>
        <w:rPr>
          <w:rtl/>
        </w:rPr>
        <w:instrText xml:space="preserve"> _</w:instrText>
      </w:r>
      <w:r>
        <w:instrText>Ref303465442 \h</w:instrText>
      </w:r>
      <w:r>
        <w:rPr>
          <w:rtl/>
        </w:rPr>
        <w:instrText xml:space="preserve"> </w:instrText>
      </w:r>
      <w:r>
        <w:rPr>
          <w:rtl/>
        </w:rPr>
      </w:r>
      <w:r>
        <w:rPr>
          <w:rtl/>
        </w:rPr>
        <w:fldChar w:fldCharType="separate"/>
      </w:r>
      <w:r w:rsidR="00B67380">
        <w:rPr>
          <w:rtl/>
        </w:rPr>
        <w:t>18</w:t>
      </w:r>
      <w:r>
        <w:rPr>
          <w:rtl/>
        </w:rPr>
        <w:fldChar w:fldCharType="end"/>
      </w:r>
      <w:r>
        <w:rPr>
          <w:rtl/>
        </w:rPr>
        <w:t>.</w:t>
      </w:r>
    </w:p>
    <w:p w:rsidR="0033345D" w:rsidRDefault="0033345D" w:rsidP="004A136E">
      <w:pPr>
        <w:pStyle w:val="a8"/>
        <w:rPr>
          <w:rtl/>
        </w:rPr>
      </w:pPr>
      <w:r w:rsidRPr="00EA62B0">
        <w:rPr>
          <w:rFonts w:cs="Guttman Vilna" w:hint="eastAsia"/>
          <w:bCs/>
          <w:szCs w:val="24"/>
          <w:rtl/>
        </w:rPr>
        <w:t>אמנם</w:t>
      </w:r>
      <w:r w:rsidRPr="00EA62B0">
        <w:rPr>
          <w:rFonts w:cs="Guttman Vilna"/>
          <w:bCs/>
          <w:szCs w:val="24"/>
          <w:rtl/>
        </w:rPr>
        <w:t xml:space="preserve"> </w:t>
      </w:r>
      <w:r>
        <w:rPr>
          <w:rFonts w:hint="eastAsia"/>
          <w:rtl/>
        </w:rPr>
        <w:t>מש</w:t>
      </w:r>
      <w:r>
        <w:rPr>
          <w:rtl/>
        </w:rPr>
        <w:t xml:space="preserve">"כ שייך רק לגבי מנהג אחד, דהיינו שהכל שבור או הכל </w:t>
      </w:r>
      <w:r>
        <w:rPr>
          <w:rtl/>
        </w:rPr>
        <w:br/>
      </w:r>
      <w:r w:rsidRPr="001A0B4E">
        <w:rPr>
          <w:rFonts w:cs="Guttman Vilna" w:hint="eastAsia"/>
          <w:bCs/>
          <w:color w:val="FFFFFF"/>
          <w:szCs w:val="24"/>
          <w:rtl/>
        </w:rPr>
        <w:t>אמנם</w:t>
      </w:r>
      <w:r w:rsidRPr="001A0B4E">
        <w:rPr>
          <w:rFonts w:cs="Guttman Vilna"/>
          <w:bCs/>
          <w:color w:val="FFFFFF"/>
          <w:szCs w:val="24"/>
          <w:rtl/>
        </w:rPr>
        <w:t xml:space="preserve"> </w:t>
      </w:r>
      <w:r>
        <w:rPr>
          <w:rFonts w:hint="eastAsia"/>
          <w:rtl/>
        </w:rPr>
        <w:t>ישר</w:t>
      </w:r>
      <w:r>
        <w:rPr>
          <w:rtl/>
        </w:rPr>
        <w:t xml:space="preserve">, אבל לכאורה מי שמנהגו בשברים שבור אינו יוצא בשברים ישרים וכן להיפך, אמנם היו שלא הקפידו גם בזה. ועי' ארחות רבינו </w:t>
      </w:r>
      <w:r w:rsidRPr="00467367">
        <w:rPr>
          <w:rStyle w:val="David121"/>
          <w:rtl/>
        </w:rPr>
        <w:t xml:space="preserve">(ח"ב עמ' קפ"ד) </w:t>
      </w:r>
      <w:r>
        <w:rPr>
          <w:rFonts w:hint="eastAsia"/>
          <w:rtl/>
        </w:rPr>
        <w:t>שהבעל</w:t>
      </w:r>
      <w:r>
        <w:rPr>
          <w:rtl/>
        </w:rPr>
        <w:t xml:space="preserve"> תוקע של החז"א אמר דנראה לו שכן היה דעת החז"א, ושם </w:t>
      </w:r>
      <w:r w:rsidRPr="00467367">
        <w:rPr>
          <w:rStyle w:val="David121"/>
          <w:rtl/>
        </w:rPr>
        <w:t xml:space="preserve">(עמ' קפ"ז) </w:t>
      </w:r>
      <w:r>
        <w:rPr>
          <w:rFonts w:hint="eastAsia"/>
          <w:rtl/>
        </w:rPr>
        <w:t>ותקעו</w:t>
      </w:r>
      <w:r>
        <w:rPr>
          <w:rtl/>
        </w:rPr>
        <w:t xml:space="preserve"> שני נושאי נכדותיו אחד עשה בתשר"ת דמיושב שברים קצרים מאד ואף ששבר את הקול כו' השני עשה בתשר"ת דמיו</w:t>
      </w:r>
      <w:r>
        <w:rPr>
          <w:rFonts w:hint="eastAsia"/>
          <w:rtl/>
        </w:rPr>
        <w:t>שב</w:t>
      </w:r>
      <w:r>
        <w:rPr>
          <w:rtl/>
        </w:rPr>
        <w:t xml:space="preserve"> שברים קול פשוט (תקיעה קצרה כמו שעושים החס</w:t>
      </w:r>
      <w:r>
        <w:rPr>
          <w:rFonts w:hint="eastAsia"/>
          <w:rtl/>
        </w:rPr>
        <w:t>ידים</w:t>
      </w:r>
      <w:r>
        <w:rPr>
          <w:rtl/>
        </w:rPr>
        <w:t xml:space="preserve"> לא קול שבור) כו' </w:t>
      </w:r>
      <w:r w:rsidRPr="009B4584">
        <w:rPr>
          <w:rFonts w:hint="eastAsia"/>
          <w:rtl/>
        </w:rPr>
        <w:t>אחד</w:t>
      </w:r>
      <w:r w:rsidRPr="009B4584">
        <w:rPr>
          <w:rtl/>
        </w:rPr>
        <w:t xml:space="preserve"> תקע ביום אחד והשני ביום השני ומו"ר יצא עם תקיעות א</w:t>
      </w:r>
      <w:r w:rsidRPr="009B4584">
        <w:rPr>
          <w:rFonts w:hint="eastAsia"/>
          <w:rtl/>
        </w:rPr>
        <w:t>לו</w:t>
      </w:r>
      <w:r w:rsidRPr="009B4584">
        <w:rPr>
          <w:rtl/>
        </w:rPr>
        <w:t xml:space="preserve"> ולא חזרו ותקעו לו</w:t>
      </w:r>
      <w:r>
        <w:rPr>
          <w:rtl/>
        </w:rPr>
        <w:t xml:space="preserve"> </w:t>
      </w:r>
      <w:r>
        <w:rPr>
          <w:rFonts w:hint="eastAsia"/>
          <w:rtl/>
        </w:rPr>
        <w:t>ע</w:t>
      </w:r>
      <w:r>
        <w:rPr>
          <w:rtl/>
        </w:rPr>
        <w:t>"כ. ושמעתי</w:t>
      </w:r>
      <w:r>
        <w:rPr>
          <w:rStyle w:val="ae"/>
          <w:rFonts w:cs="Guttman Rashi"/>
          <w:rtl/>
        </w:rPr>
        <w:footnoteReference w:id="17"/>
      </w:r>
      <w:r>
        <w:rPr>
          <w:rtl/>
        </w:rPr>
        <w:t xml:space="preserve"> מידידי הג"ר אביגדור רפפורט שליט"א שבתחילה כשלמד בישיבת תפארת ירושלים בסטאטן אילאנד תקעו שברים ישרים [כמו שנפוץ בחו"ל ג</w:t>
      </w:r>
      <w:r>
        <w:rPr>
          <w:rFonts w:hint="eastAsia"/>
          <w:rtl/>
        </w:rPr>
        <w:t>ם</w:t>
      </w:r>
      <w:r>
        <w:rPr>
          <w:rtl/>
        </w:rPr>
        <w:t xml:space="preserve"> </w:t>
      </w:r>
      <w:r>
        <w:rPr>
          <w:rFonts w:hint="eastAsia"/>
          <w:rtl/>
        </w:rPr>
        <w:t>במנינים</w:t>
      </w:r>
      <w:r>
        <w:rPr>
          <w:rtl/>
        </w:rPr>
        <w:t xml:space="preserve"> של נוסח אשכנז], והגאון ר' משה פיינשטיין </w:t>
      </w:r>
      <w:r w:rsidRPr="000F5437">
        <w:rPr>
          <w:rFonts w:hint="eastAsia"/>
          <w:rtl/>
        </w:rPr>
        <w:t>זצ</w:t>
      </w:r>
      <w:r w:rsidRPr="000F5437">
        <w:rPr>
          <w:rtl/>
        </w:rPr>
        <w:t>"ל</w:t>
      </w:r>
      <w:r>
        <w:rPr>
          <w:rtl/>
        </w:rPr>
        <w:t xml:space="preserve"> שתק בשעת מעשה, אבל אמר לאחר התפילה שפעם הבא יש לתקוע שברים שבורים [כמנהג ליטא </w:t>
      </w:r>
      <w:r>
        <w:rPr>
          <w:rFonts w:hint="eastAsia"/>
          <w:rtl/>
        </w:rPr>
        <w:t>ורוסלאנד</w:t>
      </w:r>
      <w:r>
        <w:rPr>
          <w:rtl/>
        </w:rPr>
        <w:t xml:space="preserve">], אבל לא הורה </w:t>
      </w:r>
      <w:r>
        <w:rPr>
          <w:rFonts w:hint="eastAsia"/>
          <w:rtl/>
        </w:rPr>
        <w:t>לתקוע</w:t>
      </w:r>
      <w:r>
        <w:rPr>
          <w:rtl/>
        </w:rPr>
        <w:t xml:space="preserve"> עוד פעם בו ביום שברים שבורים, ודודי הגאון ר' אברהם ש' הלוי טייכמאן שליט"א מלאס אנגלס כ' לי שקיבל מהגאון </w:t>
      </w:r>
      <w:r>
        <w:rPr>
          <w:rFonts w:hint="eastAsia"/>
          <w:rtl/>
        </w:rPr>
        <w:t>ר</w:t>
      </w:r>
      <w:r>
        <w:rPr>
          <w:rtl/>
        </w:rPr>
        <w:t>' יעקב קמנצקי זצ"ל ומהגאון ר' אברהם הכהן פאם זצ"ל שלא להקפיד בי</w:t>
      </w:r>
      <w:r>
        <w:rPr>
          <w:rFonts w:hint="eastAsia"/>
          <w:rtl/>
        </w:rPr>
        <w:t>ן</w:t>
      </w:r>
      <w:r>
        <w:rPr>
          <w:rtl/>
        </w:rPr>
        <w:t xml:space="preserve"> כל השיטות להלכה בעשיית שברים, ולמעשה לתקוע שברים פשוטים </w:t>
      </w:r>
      <w:r>
        <w:rPr>
          <w:rFonts w:hint="eastAsia"/>
          <w:rtl/>
        </w:rPr>
        <w:t>ממש</w:t>
      </w:r>
      <w:r>
        <w:rPr>
          <w:rtl/>
        </w:rPr>
        <w:t xml:space="preserve">, ולכאורה כן יוצא גם מדברי מהגרבצא"ש ז"ל שהבאתי בהערה </w:t>
      </w:r>
      <w:r>
        <w:rPr>
          <w:rtl/>
        </w:rPr>
        <w:fldChar w:fldCharType="begin"/>
      </w:r>
      <w:r>
        <w:rPr>
          <w:rtl/>
        </w:rPr>
        <w:instrText xml:space="preserve"> </w:instrText>
      </w:r>
      <w:r>
        <w:instrText>NOTEREF</w:instrText>
      </w:r>
      <w:r>
        <w:rPr>
          <w:rtl/>
        </w:rPr>
        <w:instrText xml:space="preserve"> _</w:instrText>
      </w:r>
      <w:r>
        <w:instrText>Ref303465442 \h</w:instrText>
      </w:r>
      <w:r>
        <w:rPr>
          <w:rtl/>
        </w:rPr>
        <w:instrText xml:space="preserve"> </w:instrText>
      </w:r>
      <w:r>
        <w:rPr>
          <w:rtl/>
        </w:rPr>
      </w:r>
      <w:r>
        <w:rPr>
          <w:rtl/>
        </w:rPr>
        <w:fldChar w:fldCharType="separate"/>
      </w:r>
      <w:r w:rsidR="00B67380">
        <w:rPr>
          <w:rtl/>
        </w:rPr>
        <w:t>18</w:t>
      </w:r>
      <w:r>
        <w:rPr>
          <w:rtl/>
        </w:rPr>
        <w:fldChar w:fldCharType="end"/>
      </w:r>
      <w:r>
        <w:rPr>
          <w:rtl/>
        </w:rPr>
        <w:t xml:space="preserve">, </w:t>
      </w:r>
      <w:r>
        <w:rPr>
          <w:rFonts w:hint="eastAsia"/>
          <w:rtl/>
        </w:rPr>
        <w:t>וצ</w:t>
      </w:r>
      <w:r>
        <w:rPr>
          <w:rtl/>
        </w:rPr>
        <w:t>"ע בזה.</w:t>
      </w:r>
    </w:p>
    <w:p w:rsidR="0033345D" w:rsidRDefault="0033345D" w:rsidP="004A136E">
      <w:pPr>
        <w:pStyle w:val="a8"/>
        <w:rPr>
          <w:rtl/>
        </w:rPr>
      </w:pPr>
      <w:r w:rsidRPr="00EA62B0">
        <w:rPr>
          <w:rFonts w:cs="Guttman Vilna" w:hint="eastAsia"/>
          <w:bCs/>
          <w:szCs w:val="24"/>
          <w:rtl/>
        </w:rPr>
        <w:t>ראיתי</w:t>
      </w:r>
      <w:r w:rsidRPr="00EA62B0">
        <w:rPr>
          <w:rFonts w:cs="Guttman Vilna"/>
          <w:bCs/>
          <w:szCs w:val="24"/>
          <w:rtl/>
        </w:rPr>
        <w:t xml:space="preserve"> </w:t>
      </w:r>
      <w:r>
        <w:rPr>
          <w:rFonts w:hint="eastAsia"/>
          <w:rtl/>
        </w:rPr>
        <w:t>כמה</w:t>
      </w:r>
      <w:r>
        <w:rPr>
          <w:rtl/>
        </w:rPr>
        <w:t xml:space="preserve"> מחברי זמנינו שכ' שגם לפי המנהג לעשות שברים </w:t>
      </w:r>
      <w:r>
        <w:rPr>
          <w:rtl/>
        </w:rPr>
        <w:br/>
      </w:r>
      <w:r w:rsidRPr="001A0B4E">
        <w:rPr>
          <w:rFonts w:cs="Guttman Vilna" w:hint="eastAsia"/>
          <w:bCs/>
          <w:color w:val="FFFFFF"/>
          <w:szCs w:val="24"/>
          <w:rtl/>
        </w:rPr>
        <w:t>ראיתי</w:t>
      </w:r>
      <w:r w:rsidRPr="001A0B4E">
        <w:rPr>
          <w:rFonts w:cs="Guttman Vilna"/>
          <w:bCs/>
          <w:color w:val="FFFFFF"/>
          <w:szCs w:val="24"/>
          <w:rtl/>
        </w:rPr>
        <w:t xml:space="preserve"> </w:t>
      </w:r>
      <w:r>
        <w:rPr>
          <w:rFonts w:hint="eastAsia"/>
          <w:rtl/>
        </w:rPr>
        <w:t>מקולות</w:t>
      </w:r>
      <w:r>
        <w:rPr>
          <w:rtl/>
        </w:rPr>
        <w:t xml:space="preserve"> פשוטות מ"מ יש לירד בצליל קצת שלא יהיה ממש ישר כתקיעה, ודבר זה אינו מובן לי, וגם הכותבים כן לא הביאו שום ראיה או סמך לדבריהם, ובעיקר הם ליטאים בני ארץ ישראל שאין </w:t>
      </w:r>
      <w:r>
        <w:rPr>
          <w:rtl/>
        </w:rPr>
        <w:lastRenderedPageBreak/>
        <w:t>מנהג הפש</w:t>
      </w:r>
      <w:r>
        <w:rPr>
          <w:rFonts w:hint="eastAsia"/>
          <w:rtl/>
        </w:rPr>
        <w:t>וט</w:t>
      </w:r>
      <w:r>
        <w:rPr>
          <w:rtl/>
        </w:rPr>
        <w:t xml:space="preserve"> שם לעשות שברים פשוטות, ובחו"ל הייתי בכמה מקומות ולא זכור לי אף מקום אחד </w:t>
      </w:r>
      <w:r>
        <w:rPr>
          <w:rFonts w:hint="eastAsia"/>
          <w:rtl/>
        </w:rPr>
        <w:t>שעשו</w:t>
      </w:r>
      <w:r>
        <w:rPr>
          <w:rtl/>
        </w:rPr>
        <w:t xml:space="preserve"> כן אלא עשו </w:t>
      </w:r>
      <w:r>
        <w:rPr>
          <w:rFonts w:hint="eastAsia"/>
          <w:rtl/>
        </w:rPr>
        <w:t>שלשה</w:t>
      </w:r>
      <w:r>
        <w:rPr>
          <w:rtl/>
        </w:rPr>
        <w:t xml:space="preserve"> קולות פשוטות ממש, וכן הוא זכרונו ש</w:t>
      </w:r>
      <w:r>
        <w:rPr>
          <w:rFonts w:hint="eastAsia"/>
          <w:rtl/>
        </w:rPr>
        <w:t>ל</w:t>
      </w:r>
      <w:r>
        <w:rPr>
          <w:rtl/>
        </w:rPr>
        <w:t xml:space="preserve"> </w:t>
      </w:r>
      <w:r>
        <w:rPr>
          <w:rFonts w:hint="eastAsia"/>
          <w:rtl/>
        </w:rPr>
        <w:t>כל</w:t>
      </w:r>
      <w:r>
        <w:rPr>
          <w:rtl/>
        </w:rPr>
        <w:t xml:space="preserve"> מי ששא</w:t>
      </w:r>
      <w:r>
        <w:rPr>
          <w:rFonts w:hint="eastAsia"/>
          <w:rtl/>
        </w:rPr>
        <w:t>לתי</w:t>
      </w:r>
      <w:r>
        <w:rPr>
          <w:rtl/>
        </w:rPr>
        <w:t xml:space="preserve"> אותו. וכן הוא פשטות משמעות הריטב"א שכ' </w:t>
      </w:r>
      <w:r w:rsidRPr="00467367">
        <w:rPr>
          <w:rStyle w:val="David121"/>
          <w:rtl/>
        </w:rPr>
        <w:t>(ראש השנה ל"ג:)</w:t>
      </w:r>
      <w:r>
        <w:rPr>
          <w:rtl/>
        </w:rPr>
        <w:t xml:space="preserve"> ואין לו</w:t>
      </w:r>
      <w:r>
        <w:rPr>
          <w:rFonts w:hint="eastAsia"/>
          <w:rtl/>
        </w:rPr>
        <w:t>מר</w:t>
      </w:r>
      <w:r>
        <w:rPr>
          <w:rtl/>
        </w:rPr>
        <w:t xml:space="preserve"> שאין הפרש בין תקיעה לשבר באריכות הקול אל</w:t>
      </w:r>
      <w:r>
        <w:rPr>
          <w:rFonts w:hint="eastAsia"/>
          <w:rtl/>
        </w:rPr>
        <w:t>א</w:t>
      </w:r>
      <w:r>
        <w:rPr>
          <w:rtl/>
        </w:rPr>
        <w:t xml:space="preserve"> בשינויו, שזה אינו, שהתקיעה קול פשוט בלא שבירה וכן השבר בעצמו אינו נעשה לשברים שא"כ חזר יבבות, </w:t>
      </w:r>
      <w:r w:rsidRPr="00534065">
        <w:rPr>
          <w:rFonts w:hint="eastAsia"/>
          <w:rtl/>
        </w:rPr>
        <w:t>ועל</w:t>
      </w:r>
      <w:r w:rsidRPr="00534065">
        <w:rPr>
          <w:rtl/>
        </w:rPr>
        <w:t xml:space="preserve"> כרחנ</w:t>
      </w:r>
      <w:r w:rsidRPr="00E55BFC">
        <w:rPr>
          <w:rFonts w:hint="eastAsia"/>
          <w:rtl/>
        </w:rPr>
        <w:t>ו</w:t>
      </w:r>
      <w:r w:rsidRPr="0051404F">
        <w:rPr>
          <w:rStyle w:val="a3"/>
          <w:rtl/>
        </w:rPr>
        <w:t xml:space="preserve"> שבר ותקיעה קול פשוט ואין בהם כדי שינוי </w:t>
      </w:r>
      <w:r w:rsidRPr="0051404F">
        <w:rPr>
          <w:rStyle w:val="a3"/>
          <w:rFonts w:hint="eastAsia"/>
          <w:rtl/>
        </w:rPr>
        <w:t>בנגון</w:t>
      </w:r>
      <w:r w:rsidRPr="0051404F">
        <w:rPr>
          <w:rStyle w:val="a3"/>
          <w:rtl/>
        </w:rPr>
        <w:t xml:space="preserve"> ואין שינוי בהם אל</w:t>
      </w:r>
      <w:r w:rsidRPr="0051404F">
        <w:rPr>
          <w:rStyle w:val="a3"/>
          <w:rFonts w:hint="eastAsia"/>
          <w:rtl/>
        </w:rPr>
        <w:t>א</w:t>
      </w:r>
      <w:r w:rsidRPr="0051404F">
        <w:rPr>
          <w:rStyle w:val="a3"/>
          <w:rtl/>
        </w:rPr>
        <w:t xml:space="preserve"> באריכות הקול</w:t>
      </w:r>
      <w:r w:rsidRPr="00534065">
        <w:rPr>
          <w:rtl/>
        </w:rPr>
        <w:t xml:space="preserve"> שהתקיעה ג' יבבות לכל הפחות והשבר קטן ממנו</w:t>
      </w:r>
      <w:r>
        <w:rPr>
          <w:rtl/>
        </w:rPr>
        <w:t xml:space="preserve"> עכ"ל, ואם אולי יש מקום להוציא דבריו ממשמעותם לא ראיתי שום טע</w:t>
      </w:r>
      <w:r>
        <w:rPr>
          <w:rFonts w:hint="eastAsia"/>
          <w:rtl/>
        </w:rPr>
        <w:t>ם</w:t>
      </w:r>
      <w:r>
        <w:rPr>
          <w:rtl/>
        </w:rPr>
        <w:t xml:space="preserve"> לזה. שוב שש</w:t>
      </w:r>
      <w:r>
        <w:rPr>
          <w:rFonts w:hint="eastAsia"/>
          <w:rtl/>
        </w:rPr>
        <w:t>מעתי</w:t>
      </w:r>
      <w:r>
        <w:rPr>
          <w:rtl/>
        </w:rPr>
        <w:t xml:space="preserve"> מהג"ר אשר א' לי</w:t>
      </w:r>
      <w:r>
        <w:rPr>
          <w:rFonts w:hint="eastAsia"/>
          <w:rtl/>
        </w:rPr>
        <w:t>כטנשטיין</w:t>
      </w:r>
      <w:r>
        <w:rPr>
          <w:rtl/>
        </w:rPr>
        <w:t xml:space="preserve"> שליט"א, הבעל תוקע בבהכ"נ במשכנות יעקב ברמת שלמה בירושלים לעדת החסידים, ואמר לי שהמנהג ה</w:t>
      </w:r>
      <w:r>
        <w:rPr>
          <w:rFonts w:hint="eastAsia"/>
          <w:rtl/>
        </w:rPr>
        <w:t>נפוץ</w:t>
      </w:r>
      <w:r>
        <w:rPr>
          <w:rtl/>
        </w:rPr>
        <w:t xml:space="preserve"> של העושים שברים ישרים (שהוא מנהג פולין ואונגרין) הוא לעשות שברים ישרים ממש בלי שום שינוי קול, אבל יש שתוקעין טוּ־אוּ</w:t>
      </w:r>
      <w:bookmarkStart w:id="16" w:name="_Ref303465442"/>
      <w:r>
        <w:rPr>
          <w:rStyle w:val="ae"/>
          <w:rFonts w:cs="Guttman Rashi"/>
          <w:rtl/>
        </w:rPr>
        <w:footnoteReference w:id="18"/>
      </w:r>
      <w:bookmarkEnd w:id="16"/>
      <w:r>
        <w:rPr>
          <w:rtl/>
        </w:rPr>
        <w:t xml:space="preserve"> ונוקטים ששינוי קטן כזה אינו שבר</w:t>
      </w:r>
      <w:bookmarkStart w:id="17" w:name="_Ref277852817"/>
      <w:r>
        <w:rPr>
          <w:rStyle w:val="ae"/>
          <w:rFonts w:cs="Guttman Rashi"/>
          <w:rtl/>
        </w:rPr>
        <w:footnoteReference w:id="19"/>
      </w:r>
      <w:bookmarkEnd w:id="17"/>
      <w:r>
        <w:rPr>
          <w:rtl/>
        </w:rPr>
        <w:t xml:space="preserve"> </w:t>
      </w:r>
      <w:r w:rsidR="00AA1ABB">
        <w:rPr>
          <w:rtl/>
        </w:rPr>
        <w:t xml:space="preserve">אלא שעושים בו קצת שבירה </w:t>
      </w:r>
      <w:r w:rsidR="00AA1ABB">
        <w:rPr>
          <w:rtl/>
        </w:rPr>
        <w:lastRenderedPageBreak/>
        <w:t xml:space="preserve">שידמה יותר לבכי </w:t>
      </w:r>
      <w:r>
        <w:rPr>
          <w:rtl/>
        </w:rPr>
        <w:t>[ובד"כ יורדים קצת בקול בסוף אבל בבאבוב נוהגים לעלות] עכ"ד, ובאמת אינו שבור כמו במנהג ליטא, [ולכאורה ס"ל שגם תקיעה מותר לשבור עכ"פ קצת ואי</w:t>
      </w:r>
      <w:r>
        <w:rPr>
          <w:rFonts w:hint="eastAsia"/>
          <w:rtl/>
        </w:rPr>
        <w:t>ן</w:t>
      </w:r>
      <w:r>
        <w:rPr>
          <w:rtl/>
        </w:rPr>
        <w:t xml:space="preserve"> בהשינוי שהם עושים כדי לפסול תקיעה, ועמש"כ לגבי שינוי קול בתקיעה], ואולי יש ב' מסורות בזה, ומ"מ נר</w:t>
      </w:r>
      <w:r>
        <w:rPr>
          <w:rFonts w:hint="eastAsia"/>
          <w:rtl/>
        </w:rPr>
        <w:t>אה</w:t>
      </w:r>
      <w:r>
        <w:rPr>
          <w:rtl/>
        </w:rPr>
        <w:t xml:space="preserve"> שאין כאן מחלוקת </w:t>
      </w:r>
      <w:r>
        <w:rPr>
          <w:rFonts w:hint="eastAsia"/>
          <w:rtl/>
        </w:rPr>
        <w:t>בהלכה</w:t>
      </w:r>
      <w:r>
        <w:rPr>
          <w:rtl/>
        </w:rPr>
        <w:t xml:space="preserve"> וכש"כ למעלה בד"ה למשעה.</w:t>
      </w:r>
    </w:p>
    <w:bookmarkEnd w:id="15"/>
    <w:p w:rsidR="0033345D" w:rsidRDefault="0033345D" w:rsidP="00022351">
      <w:pPr>
        <w:pStyle w:val="a8"/>
        <w:rPr>
          <w:rtl/>
        </w:rPr>
      </w:pPr>
      <w:r w:rsidRPr="00EA62B0">
        <w:rPr>
          <w:rFonts w:cs="Guttman Vilna" w:hint="eastAsia"/>
          <w:bCs/>
          <w:szCs w:val="24"/>
          <w:rtl/>
        </w:rPr>
        <w:t>מנהג</w:t>
      </w:r>
      <w:r w:rsidRPr="00EA62B0">
        <w:rPr>
          <w:rFonts w:cs="Guttman Vilna"/>
          <w:bCs/>
          <w:szCs w:val="24"/>
          <w:rtl/>
        </w:rPr>
        <w:t xml:space="preserve"> </w:t>
      </w:r>
      <w:r>
        <w:rPr>
          <w:rFonts w:hint="eastAsia"/>
          <w:rtl/>
        </w:rPr>
        <w:t>אשכנז</w:t>
      </w:r>
      <w:r>
        <w:rPr>
          <w:rtl/>
        </w:rPr>
        <w:t xml:space="preserve"> לתקוע שברים רצופים, שהוא כעין התרועה שלהם אלא </w:t>
      </w:r>
      <w:r>
        <w:rPr>
          <w:rtl/>
        </w:rPr>
        <w:br/>
      </w:r>
      <w:r w:rsidRPr="001A0B4E">
        <w:rPr>
          <w:rFonts w:cs="Guttman Vilna" w:hint="eastAsia"/>
          <w:bCs/>
          <w:color w:val="FFFFFF"/>
          <w:szCs w:val="24"/>
          <w:rtl/>
        </w:rPr>
        <w:t>מנהג</w:t>
      </w:r>
      <w:r w:rsidRPr="001A0B4E">
        <w:rPr>
          <w:rFonts w:cs="Guttman Vilna"/>
          <w:bCs/>
          <w:color w:val="FFFFFF"/>
          <w:szCs w:val="24"/>
          <w:rtl/>
        </w:rPr>
        <w:t xml:space="preserve"> </w:t>
      </w:r>
      <w:r>
        <w:rPr>
          <w:rFonts w:hint="eastAsia"/>
          <w:rtl/>
        </w:rPr>
        <w:t>שהוא</w:t>
      </w:r>
      <w:r>
        <w:rPr>
          <w:rtl/>
        </w:rPr>
        <w:t xml:space="preserve"> לאט יותר ועולה ויורד רק ג' פעמים במשך ט' טרומיט</w:t>
      </w:r>
      <w:r>
        <w:rPr>
          <w:rFonts w:hint="eastAsia"/>
          <w:rtl/>
        </w:rPr>
        <w:t>ין</w:t>
      </w:r>
      <w:r>
        <w:rPr>
          <w:rtl/>
        </w:rPr>
        <w:t>, והוא כמו שא</w:t>
      </w:r>
      <w:r>
        <w:rPr>
          <w:rFonts w:hint="eastAsia"/>
          <w:rtl/>
        </w:rPr>
        <w:t>ומרים</w:t>
      </w:r>
      <w:r>
        <w:rPr>
          <w:rtl/>
        </w:rPr>
        <w:t xml:space="preserve"> באנגלית </w:t>
      </w:r>
      <w:r>
        <w:t>ahohahohahoh</w:t>
      </w:r>
      <w:r>
        <w:rPr>
          <w:rtl/>
        </w:rPr>
        <w:t>, ובזה</w:t>
      </w:r>
      <w:r>
        <w:fldChar w:fldCharType="begin"/>
      </w:r>
      <w:r>
        <w:instrText>xe "</w:instrText>
      </w:r>
      <w:r w:rsidRPr="00BB155B">
        <w:rPr>
          <w:rFonts w:hint="eastAsia"/>
          <w:rtl/>
        </w:rPr>
        <w:instrText>שברים</w:instrText>
      </w:r>
      <w:r w:rsidRPr="00BB155B">
        <w:rPr>
          <w:rtl/>
        </w:rPr>
        <w:instrText>:</w:instrText>
      </w:r>
      <w:r w:rsidRPr="00BB155B">
        <w:rPr>
          <w:rFonts w:hint="eastAsia"/>
          <w:rtl/>
        </w:rPr>
        <w:instrText>מנהג</w:instrText>
      </w:r>
      <w:r w:rsidRPr="00BB155B">
        <w:rPr>
          <w:rtl/>
        </w:rPr>
        <w:instrText xml:space="preserve"> תימן</w:instrText>
      </w:r>
      <w:r>
        <w:instrText>"</w:instrText>
      </w:r>
      <w:r>
        <w:fldChar w:fldCharType="end"/>
      </w:r>
      <w:r>
        <w:rPr>
          <w:rtl/>
        </w:rPr>
        <w:t xml:space="preserve"> חלוקים מנהגי אשכנז ו</w:t>
      </w:r>
      <w:r>
        <w:rPr>
          <w:rFonts w:hint="eastAsia"/>
          <w:rtl/>
        </w:rPr>
        <w:t>תימן</w:t>
      </w:r>
      <w:r>
        <w:rPr>
          <w:rtl/>
        </w:rPr>
        <w:t>, שלא כבתרועה ששוי</w:t>
      </w:r>
      <w:r>
        <w:rPr>
          <w:rFonts w:hint="eastAsia"/>
          <w:rtl/>
        </w:rPr>
        <w:t>ן</w:t>
      </w:r>
      <w:r>
        <w:rPr>
          <w:rtl/>
        </w:rPr>
        <w:t xml:space="preserve"> הם, לדברי שו"ע המקוצר </w:t>
      </w:r>
      <w:r w:rsidRPr="00467367">
        <w:rPr>
          <w:rStyle w:val="David121"/>
          <w:rtl/>
        </w:rPr>
        <w:t xml:space="preserve">(סי' ק"י, עיני יצחק סוף אות ל') </w:t>
      </w:r>
      <w:r w:rsidRPr="008254FF">
        <w:rPr>
          <w:rFonts w:hint="eastAsia"/>
          <w:rtl/>
        </w:rPr>
        <w:t>שצריך</w:t>
      </w:r>
      <w:r w:rsidRPr="008254FF">
        <w:rPr>
          <w:rtl/>
        </w:rPr>
        <w:t xml:space="preserve"> להפסיק בנתיים כמו שמתבאר מכ</w:t>
      </w:r>
      <w:r w:rsidRPr="008254FF">
        <w:rPr>
          <w:rFonts w:hint="eastAsia"/>
          <w:rtl/>
        </w:rPr>
        <w:t>ל</w:t>
      </w:r>
      <w:r w:rsidRPr="008254FF">
        <w:rPr>
          <w:rtl/>
        </w:rPr>
        <w:t xml:space="preserve"> ספרי רבוותא, אבל יש להעיר שגם הוא העיד דיש מעט ת</w:t>
      </w:r>
      <w:r w:rsidRPr="008254FF">
        <w:rPr>
          <w:rFonts w:hint="eastAsia"/>
          <w:rtl/>
        </w:rPr>
        <w:t>וקעים</w:t>
      </w:r>
      <w:r w:rsidRPr="008254FF">
        <w:rPr>
          <w:rtl/>
        </w:rPr>
        <w:t xml:space="preserve"> שאינם מפסיקים בין ש</w:t>
      </w:r>
      <w:r w:rsidRPr="008254FF">
        <w:rPr>
          <w:rFonts w:hint="eastAsia"/>
          <w:rtl/>
        </w:rPr>
        <w:t>בר</w:t>
      </w:r>
      <w:r w:rsidRPr="008254FF">
        <w:rPr>
          <w:rtl/>
        </w:rPr>
        <w:t xml:space="preserve"> שבר אלא הכל נראה כמו קול אחד עולה ויורד</w:t>
      </w:r>
      <w:r>
        <w:rPr>
          <w:rtl/>
        </w:rPr>
        <w:t>,</w:t>
      </w:r>
      <w:r w:rsidRPr="008254FF">
        <w:rPr>
          <w:rtl/>
        </w:rPr>
        <w:t xml:space="preserve"> ואולי זהו מנהג </w:t>
      </w:r>
      <w:r w:rsidRPr="008254FF">
        <w:rPr>
          <w:rFonts w:hint="eastAsia"/>
          <w:rtl/>
        </w:rPr>
        <w:t>קדום</w:t>
      </w:r>
      <w:r w:rsidRPr="008254FF">
        <w:rPr>
          <w:rtl/>
        </w:rPr>
        <w:t xml:space="preserve"> שגם שם נהגו פעם כמו באשכנז</w:t>
      </w:r>
      <w:r w:rsidRPr="000B6B08">
        <w:rPr>
          <w:rtl/>
        </w:rPr>
        <w:t>.</w:t>
      </w:r>
    </w:p>
    <w:p w:rsidR="0033345D" w:rsidRDefault="0033345D" w:rsidP="00022351">
      <w:pPr>
        <w:pStyle w:val="a8"/>
        <w:tabs>
          <w:tab w:val="center" w:pos="2492"/>
        </w:tabs>
        <w:rPr>
          <w:rtl/>
        </w:rPr>
      </w:pPr>
      <w:r w:rsidRPr="008756EA">
        <w:rPr>
          <w:rFonts w:cs="Guttman Vilna" w:hint="eastAsia"/>
          <w:bCs/>
          <w:szCs w:val="24"/>
          <w:rtl/>
        </w:rPr>
        <w:t>בשרשי</w:t>
      </w:r>
      <w:r w:rsidRPr="008756EA">
        <w:rPr>
          <w:rFonts w:cs="Guttman Vilna"/>
          <w:bCs/>
          <w:szCs w:val="24"/>
          <w:rtl/>
        </w:rPr>
        <w:t xml:space="preserve"> </w:t>
      </w:r>
      <w:r>
        <w:rPr>
          <w:rFonts w:hint="eastAsia"/>
          <w:rtl/>
        </w:rPr>
        <w:t>מנהגי</w:t>
      </w:r>
      <w:r>
        <w:rPr>
          <w:rtl/>
        </w:rPr>
        <w:t xml:space="preserve"> אשכנז</w:t>
      </w:r>
      <w:r w:rsidR="00E94866">
        <w:rPr>
          <w:rStyle w:val="ae"/>
          <w:rtl/>
        </w:rPr>
        <w:footnoteReference w:id="20"/>
      </w:r>
      <w:r>
        <w:rPr>
          <w:rtl/>
        </w:rPr>
        <w:t xml:space="preserve"> </w:t>
      </w:r>
      <w:r w:rsidRPr="00467367">
        <w:rPr>
          <w:rStyle w:val="David121"/>
          <w:rtl/>
        </w:rPr>
        <w:t>(ח"א בפרק על קול הש</w:t>
      </w:r>
      <w:r w:rsidRPr="00467367">
        <w:rPr>
          <w:rStyle w:val="David121"/>
          <w:rFonts w:hint="eastAsia"/>
          <w:rtl/>
        </w:rPr>
        <w:t>ברים</w:t>
      </w:r>
      <w:r w:rsidRPr="00467367">
        <w:rPr>
          <w:rStyle w:val="David121"/>
          <w:rtl/>
        </w:rPr>
        <w:t xml:space="preserve"> והתר</w:t>
      </w:r>
      <w:r w:rsidRPr="00467367">
        <w:rPr>
          <w:rStyle w:val="David121"/>
          <w:rFonts w:hint="eastAsia"/>
          <w:rtl/>
        </w:rPr>
        <w:t>ועה</w:t>
      </w:r>
      <w:r w:rsidRPr="00467367">
        <w:rPr>
          <w:rStyle w:val="David121"/>
          <w:rtl/>
        </w:rPr>
        <w:t>)</w:t>
      </w:r>
      <w:r>
        <w:rPr>
          <w:rtl/>
        </w:rPr>
        <w:t xml:space="preserve"> מדייק </w:t>
      </w:r>
      <w:r>
        <w:rPr>
          <w:rFonts w:hint="eastAsia"/>
          <w:rtl/>
        </w:rPr>
        <w:lastRenderedPageBreak/>
        <w:t>מהריטב</w:t>
      </w:r>
      <w:r>
        <w:rPr>
          <w:rtl/>
        </w:rPr>
        <w:t xml:space="preserve">"א שהשברים מחוברים הם לפי שיטתו שגם תרועה מחובר הוא לפי הריטב"א, אבל בריטב"א </w:t>
      </w:r>
      <w:r w:rsidRPr="00467367">
        <w:rPr>
          <w:rStyle w:val="David121"/>
          <w:rtl/>
        </w:rPr>
        <w:t>(ר"ה לג:)</w:t>
      </w:r>
      <w:r>
        <w:rPr>
          <w:rtl/>
        </w:rPr>
        <w:t xml:space="preserve"> מפורש להיפך וז"ל שהתקיעה קול פשוט בלי שבירה וכן הש</w:t>
      </w:r>
      <w:r>
        <w:rPr>
          <w:rFonts w:hint="eastAsia"/>
          <w:rtl/>
        </w:rPr>
        <w:t>בר</w:t>
      </w:r>
      <w:r>
        <w:rPr>
          <w:rtl/>
        </w:rPr>
        <w:t xml:space="preserve"> בעצמו אינו נעשה לשברים שא"כ חזר יבבות ועל כרחנו שבר ותקיעה קול </w:t>
      </w:r>
      <w:r>
        <w:rPr>
          <w:rFonts w:hint="eastAsia"/>
          <w:rtl/>
        </w:rPr>
        <w:t>פשוט</w:t>
      </w:r>
      <w:r>
        <w:rPr>
          <w:rtl/>
        </w:rPr>
        <w:t xml:space="preserve"> ואין בהם כדי שינוי בנגון ואין שינוי בהם אל</w:t>
      </w:r>
      <w:r>
        <w:rPr>
          <w:rFonts w:hint="eastAsia"/>
          <w:rtl/>
        </w:rPr>
        <w:t>א</w:t>
      </w:r>
      <w:r>
        <w:rPr>
          <w:rtl/>
        </w:rPr>
        <w:t xml:space="preserve"> באריכות הקול שהתקיעה ג' יבבות לכל הפחות והשבר קט</w:t>
      </w:r>
      <w:r>
        <w:rPr>
          <w:rFonts w:hint="eastAsia"/>
          <w:rtl/>
        </w:rPr>
        <w:t>ן</w:t>
      </w:r>
      <w:r>
        <w:rPr>
          <w:rtl/>
        </w:rPr>
        <w:t xml:space="preserve"> ממנו ואין בו אלא שיעור תנועת ב' אותיות דהיינו ב' יבבות</w:t>
      </w:r>
      <w:r>
        <w:rPr>
          <w:rStyle w:val="ae"/>
          <w:rFonts w:cs="Guttman Rashi"/>
          <w:rtl/>
        </w:rPr>
        <w:footnoteReference w:id="21"/>
      </w:r>
      <w:r>
        <w:rPr>
          <w:rtl/>
        </w:rPr>
        <w:t xml:space="preserve">, וכ"כ רבינו שמשון, והוא הנכון עכ"ל, וזה שכתב הריטב"א על הקולות הנמהרין שהוא התרועה שהן שבורין יותר כוונתו הוא שכל הפסק או שינוי קול הוי שבירה ומאחר שהתרועה נעשה </w:t>
      </w:r>
      <w:r>
        <w:rPr>
          <w:rFonts w:hint="eastAsia"/>
          <w:rtl/>
        </w:rPr>
        <w:t>מקולות</w:t>
      </w:r>
      <w:r>
        <w:rPr>
          <w:rtl/>
        </w:rPr>
        <w:t xml:space="preserve"> שהם קטנות </w:t>
      </w:r>
      <w:r>
        <w:rPr>
          <w:rFonts w:hint="eastAsia"/>
          <w:rtl/>
        </w:rPr>
        <w:t>מקולות</w:t>
      </w:r>
      <w:r>
        <w:rPr>
          <w:rtl/>
        </w:rPr>
        <w:t xml:space="preserve"> השברים נמצא ש</w:t>
      </w:r>
      <w:r>
        <w:rPr>
          <w:rFonts w:hint="eastAsia"/>
          <w:rtl/>
        </w:rPr>
        <w:t>התרועה</w:t>
      </w:r>
      <w:r>
        <w:rPr>
          <w:rtl/>
        </w:rPr>
        <w:t xml:space="preserve"> שבורה יותר.</w:t>
      </w:r>
    </w:p>
    <w:p w:rsidR="0033345D" w:rsidRPr="000B6B08" w:rsidRDefault="0033345D" w:rsidP="008756EA">
      <w:pPr>
        <w:pStyle w:val="a8"/>
        <w:rPr>
          <w:rtl/>
        </w:rPr>
      </w:pPr>
      <w:r w:rsidRPr="00EA62B0">
        <w:rPr>
          <w:rFonts w:cs="Guttman Vilna" w:hint="eastAsia"/>
          <w:bCs/>
          <w:szCs w:val="24"/>
          <w:rtl/>
        </w:rPr>
        <w:t>גם</w:t>
      </w:r>
      <w:r w:rsidRPr="00EA62B0">
        <w:rPr>
          <w:rFonts w:cs="Guttman Vilna"/>
          <w:bCs/>
          <w:szCs w:val="24"/>
          <w:rtl/>
        </w:rPr>
        <w:t xml:space="preserve"> </w:t>
      </w:r>
      <w:r>
        <w:rPr>
          <w:rFonts w:hint="eastAsia"/>
          <w:rtl/>
        </w:rPr>
        <w:t>מש</w:t>
      </w:r>
      <w:r>
        <w:rPr>
          <w:rtl/>
        </w:rPr>
        <w:t xml:space="preserve">"כ בשמ"א שנשימה אחת דר"ת מובן על פי השיטה נפוצה </w:t>
      </w:r>
      <w:r>
        <w:rPr>
          <w:rtl/>
        </w:rPr>
        <w:br/>
      </w:r>
      <w:r w:rsidRPr="001A0B4E">
        <w:rPr>
          <w:rFonts w:cs="Guttman Vilna" w:hint="eastAsia"/>
          <w:bCs/>
          <w:color w:val="FFFFFF"/>
          <w:szCs w:val="24"/>
          <w:rtl/>
        </w:rPr>
        <w:t>גם</w:t>
      </w:r>
      <w:r w:rsidRPr="001A0B4E">
        <w:rPr>
          <w:rFonts w:cs="Guttman Vilna"/>
          <w:bCs/>
          <w:color w:val="FFFFFF"/>
          <w:szCs w:val="24"/>
          <w:rtl/>
        </w:rPr>
        <w:t xml:space="preserve"> </w:t>
      </w:r>
      <w:r>
        <w:rPr>
          <w:rFonts w:hint="eastAsia"/>
          <w:rtl/>
        </w:rPr>
        <w:t>בהראשונים</w:t>
      </w:r>
      <w:r>
        <w:rPr>
          <w:rtl/>
        </w:rPr>
        <w:t xml:space="preserve"> ששברים הוי מחובר דוקא קשה </w:t>
      </w:r>
      <w:r>
        <w:rPr>
          <w:rFonts w:hint="eastAsia"/>
          <w:rtl/>
        </w:rPr>
        <w:t>שהרי</w:t>
      </w:r>
      <w:r>
        <w:rPr>
          <w:rtl/>
        </w:rPr>
        <w:t xml:space="preserve"> מתוס' </w:t>
      </w:r>
      <w:r w:rsidRPr="00467367">
        <w:rPr>
          <w:rStyle w:val="David121"/>
          <w:rtl/>
        </w:rPr>
        <w:t>(ר"ה לג:)</w:t>
      </w:r>
      <w:r>
        <w:rPr>
          <w:rtl/>
        </w:rPr>
        <w:t xml:space="preserve"> מבואר שע</w:t>
      </w:r>
      <w:r>
        <w:rPr>
          <w:rFonts w:hint="eastAsia"/>
          <w:rtl/>
        </w:rPr>
        <w:t>שו</w:t>
      </w:r>
      <w:r>
        <w:rPr>
          <w:rtl/>
        </w:rPr>
        <w:t xml:space="preserve"> שברים מקולות מפוסקות, וכן דייק הרמ</w:t>
      </w:r>
      <w:r>
        <w:rPr>
          <w:rFonts w:hint="eastAsia"/>
          <w:rtl/>
        </w:rPr>
        <w:t>ב</w:t>
      </w:r>
      <w:r>
        <w:rPr>
          <w:rtl/>
        </w:rPr>
        <w:t>"</w:t>
      </w:r>
      <w:r>
        <w:rPr>
          <w:rFonts w:hint="eastAsia"/>
          <w:rtl/>
        </w:rPr>
        <w:t>ן</w:t>
      </w:r>
      <w:r>
        <w:rPr>
          <w:rtl/>
        </w:rPr>
        <w:t xml:space="preserve"> בהדרשה לר"ה </w:t>
      </w:r>
      <w:r w:rsidRPr="00467367">
        <w:rPr>
          <w:rStyle w:val="David121"/>
          <w:rtl/>
        </w:rPr>
        <w:t xml:space="preserve">(עמ' רמ"א) </w:t>
      </w:r>
      <w:r>
        <w:rPr>
          <w:rFonts w:hint="eastAsia"/>
          <w:rtl/>
        </w:rPr>
        <w:t>וקשה</w:t>
      </w:r>
      <w:r>
        <w:rPr>
          <w:rtl/>
        </w:rPr>
        <w:t xml:space="preserve"> לומר שאפשר להבין ר"ת רק בשברים מחוברים, ומה שהביא מהרמב"ן </w:t>
      </w:r>
      <w:r w:rsidRPr="00467367">
        <w:rPr>
          <w:rStyle w:val="David121"/>
          <w:rtl/>
        </w:rPr>
        <w:t>(ר"ה לד.)</w:t>
      </w:r>
      <w:r>
        <w:rPr>
          <w:rtl/>
        </w:rPr>
        <w:t xml:space="preserve"> שהביא ראיה מר"ת לשיטת הרי"ץ גיאת ששברים הוי בלי הפסק אינו נ</w:t>
      </w:r>
      <w:r>
        <w:rPr>
          <w:rFonts w:hint="eastAsia"/>
          <w:rtl/>
        </w:rPr>
        <w:t>ראה</w:t>
      </w:r>
      <w:r>
        <w:rPr>
          <w:rtl/>
        </w:rPr>
        <w:t xml:space="preserve"> שמהמשך </w:t>
      </w:r>
      <w:r>
        <w:rPr>
          <w:rFonts w:hint="eastAsia"/>
          <w:rtl/>
        </w:rPr>
        <w:t>דבריו</w:t>
      </w:r>
      <w:r>
        <w:rPr>
          <w:rtl/>
        </w:rPr>
        <w:t xml:space="preserve"> שם משמע שהביא ר"ת לגבי מש"כ בתחילה שאין להפסיק כלל בתשר"ת בין שברים לתרועות והביא שמצא שר"ת לא כ"כ וכ' שאין דבריו נכונים, וראיה לזה מהדרשה לר"ה שאחר שחלק על תוס' בשברים וכתב שאינו קול פשוט לא הביא ר"ת אע"פ שדחק להביא ראיה משיטת הרמב"ם שתקיעה הוא יבבא וחצי ויהיה שבר קצר מאד, ושם הביא ר"ת אחר ש</w:t>
      </w:r>
      <w:r>
        <w:rPr>
          <w:rFonts w:hint="eastAsia"/>
          <w:rtl/>
        </w:rPr>
        <w:t>כתב</w:t>
      </w:r>
      <w:r>
        <w:rPr>
          <w:rtl/>
        </w:rPr>
        <w:t xml:space="preserve"> שאם הפסיק בין שברים לתרועה פסול ועל זה הביא ר"ת שכתב שצריך להפסיק וכתב עליו שאינו נכון, ואח"כ הביא הרי"ץ גיאת ל</w:t>
      </w:r>
      <w:r>
        <w:rPr>
          <w:rFonts w:hint="eastAsia"/>
          <w:rtl/>
        </w:rPr>
        <w:t>ראיה</w:t>
      </w:r>
      <w:r>
        <w:rPr>
          <w:rtl/>
        </w:rPr>
        <w:t xml:space="preserve"> למה שכתב ש</w:t>
      </w:r>
      <w:r>
        <w:rPr>
          <w:rFonts w:hint="eastAsia"/>
          <w:rtl/>
        </w:rPr>
        <w:t>שברים</w:t>
      </w:r>
      <w:r>
        <w:rPr>
          <w:rtl/>
        </w:rPr>
        <w:t xml:space="preserve"> ותרועה הוי קול אחד בש"ת שהרי הרי"ץ גיאות כתב נמצא בכל בבא שלש של שלש שלש, שחשב הש"ת לקול אחד, וכ</w:t>
      </w:r>
      <w:r>
        <w:rPr>
          <w:rFonts w:hint="eastAsia"/>
          <w:rtl/>
        </w:rPr>
        <w:t>ן</w:t>
      </w:r>
      <w:r>
        <w:rPr>
          <w:rtl/>
        </w:rPr>
        <w:t xml:space="preserve"> </w:t>
      </w:r>
      <w:r>
        <w:rPr>
          <w:rtl/>
        </w:rPr>
        <w:br/>
      </w:r>
      <w:r>
        <w:rPr>
          <w:rtl/>
        </w:rPr>
        <w:tab/>
      </w:r>
      <w:r>
        <w:rPr>
          <w:rFonts w:hint="eastAsia"/>
          <w:rtl/>
        </w:rPr>
        <w:t>הוא</w:t>
      </w:r>
      <w:r>
        <w:rPr>
          <w:rtl/>
        </w:rPr>
        <w:t xml:space="preserve"> כוונתו בהבאת הרי"ץ גיאות בחידושיו.</w:t>
      </w:r>
    </w:p>
    <w:p w:rsidR="0033345D" w:rsidRDefault="0033345D" w:rsidP="008756EA">
      <w:pPr>
        <w:pStyle w:val="1"/>
        <w:spacing w:before="0" w:after="0"/>
        <w:jc w:val="both"/>
        <w:rPr>
          <w:rtl/>
        </w:rPr>
        <w:sectPr w:rsidR="0033345D" w:rsidSect="005A4AFA">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bookmarkStart w:id="18" w:name="_Toc430116102"/>
      <w:r w:rsidRPr="00840EC4">
        <w:rPr>
          <w:rFonts w:hint="eastAsia"/>
          <w:rtl/>
        </w:rPr>
        <w:lastRenderedPageBreak/>
        <w:t>טוּ</w:t>
      </w:r>
      <w:r>
        <w:rPr>
          <w:rFonts w:hint="eastAsia"/>
          <w:rtl/>
        </w:rPr>
        <w:t>־</w:t>
      </w:r>
      <w:r w:rsidRPr="00840EC4">
        <w:rPr>
          <w:rFonts w:hint="eastAsia"/>
          <w:rtl/>
        </w:rPr>
        <w:t>אוּ</w:t>
      </w:r>
      <w:r>
        <w:rPr>
          <w:rFonts w:hint="eastAsia"/>
          <w:rtl/>
        </w:rPr>
        <w:t>־</w:t>
      </w:r>
      <w:r w:rsidRPr="00840EC4">
        <w:rPr>
          <w:rFonts w:hint="eastAsia"/>
          <w:rtl/>
        </w:rPr>
        <w:t>טוּ</w:t>
      </w:r>
      <w:r w:rsidRPr="00840EC4">
        <w:rPr>
          <w:rtl/>
        </w:rPr>
        <w:t xml:space="preserve"> </w:t>
      </w:r>
      <w:r>
        <w:rPr>
          <w:rtl/>
        </w:rPr>
        <w:t>[</w:t>
      </w:r>
      <w:r>
        <w:rPr>
          <w:rFonts w:hint="eastAsia"/>
          <w:rtl/>
        </w:rPr>
        <w:t>ומנהג</w:t>
      </w:r>
      <w:r>
        <w:rPr>
          <w:rtl/>
        </w:rPr>
        <w:t xml:space="preserve"> </w:t>
      </w:r>
      <w:r>
        <w:rPr>
          <w:rFonts w:hint="eastAsia"/>
          <w:rtl/>
        </w:rPr>
        <w:t>ירושלים</w:t>
      </w:r>
      <w:r>
        <w:rPr>
          <w:rtl/>
        </w:rPr>
        <w:t>]</w:t>
      </w:r>
      <w:bookmarkEnd w:id="18"/>
    </w:p>
    <w:p w:rsidR="0033345D" w:rsidRDefault="0033345D" w:rsidP="002A5083">
      <w:pPr>
        <w:pStyle w:val="a8"/>
        <w:rPr>
          <w:rtl/>
        </w:rPr>
      </w:pPr>
      <w:r w:rsidRPr="00EA62B0">
        <w:rPr>
          <w:rFonts w:cs="Guttman Vilna" w:hint="eastAsia"/>
          <w:bCs/>
          <w:szCs w:val="24"/>
          <w:rtl/>
        </w:rPr>
        <w:lastRenderedPageBreak/>
        <w:t>לא</w:t>
      </w:r>
      <w:r w:rsidRPr="00EA62B0">
        <w:rPr>
          <w:rFonts w:cs="Guttman Vilna"/>
          <w:bCs/>
          <w:szCs w:val="24"/>
          <w:rtl/>
        </w:rPr>
        <w:t xml:space="preserve"> </w:t>
      </w:r>
      <w:r>
        <w:rPr>
          <w:rFonts w:hint="eastAsia"/>
          <w:rtl/>
        </w:rPr>
        <w:t>נתברר</w:t>
      </w:r>
      <w:r>
        <w:rPr>
          <w:rtl/>
        </w:rPr>
        <w:t xml:space="preserve"> לי כ"כ </w:t>
      </w:r>
      <w:r>
        <w:rPr>
          <w:rFonts w:hint="eastAsia"/>
          <w:rtl/>
        </w:rPr>
        <w:t>ענין</w:t>
      </w:r>
      <w:r>
        <w:rPr>
          <w:rtl/>
        </w:rPr>
        <w:t xml:space="preserve"> </w:t>
      </w:r>
      <w:r w:rsidRPr="00840EC4">
        <w:rPr>
          <w:rFonts w:hint="eastAsia"/>
          <w:rtl/>
        </w:rPr>
        <w:t>טוּ</w:t>
      </w:r>
      <w:r>
        <w:rPr>
          <w:rFonts w:hint="eastAsia"/>
          <w:rtl/>
        </w:rPr>
        <w:t>־</w:t>
      </w:r>
      <w:r w:rsidRPr="00840EC4">
        <w:rPr>
          <w:rFonts w:hint="eastAsia"/>
          <w:rtl/>
        </w:rPr>
        <w:t>אוּ</w:t>
      </w:r>
      <w:r>
        <w:rPr>
          <w:rFonts w:hint="eastAsia"/>
          <w:rtl/>
        </w:rPr>
        <w:t>־</w:t>
      </w:r>
      <w:r w:rsidRPr="00840EC4">
        <w:rPr>
          <w:rFonts w:hint="eastAsia"/>
          <w:rtl/>
        </w:rPr>
        <w:t>טוּ</w:t>
      </w:r>
      <w:r>
        <w:rPr>
          <w:rtl/>
        </w:rPr>
        <w:t xml:space="preserve"> לשברים, ולכאו</w:t>
      </w:r>
      <w:r>
        <w:rPr>
          <w:rFonts w:hint="eastAsia"/>
          <w:rtl/>
        </w:rPr>
        <w:t>רה</w:t>
      </w:r>
      <w:r>
        <w:rPr>
          <w:rtl/>
        </w:rPr>
        <w:t xml:space="preserve"> תלוי במחל' </w:t>
      </w:r>
      <w:r>
        <w:rPr>
          <w:rtl/>
        </w:rPr>
        <w:br/>
      </w:r>
      <w:r w:rsidRPr="001A0B4E">
        <w:rPr>
          <w:rFonts w:cs="Guttman Vilna" w:hint="eastAsia"/>
          <w:bCs/>
          <w:color w:val="FFFFFF"/>
          <w:szCs w:val="24"/>
          <w:rtl/>
        </w:rPr>
        <w:t>לא</w:t>
      </w:r>
      <w:r w:rsidRPr="001A0B4E">
        <w:rPr>
          <w:rFonts w:cs="Guttman Vilna"/>
          <w:bCs/>
          <w:color w:val="FFFFFF"/>
          <w:szCs w:val="24"/>
          <w:rtl/>
        </w:rPr>
        <w:t xml:space="preserve"> </w:t>
      </w:r>
      <w:r>
        <w:rPr>
          <w:rFonts w:hint="eastAsia"/>
          <w:rtl/>
        </w:rPr>
        <w:t>הרמב</w:t>
      </w:r>
      <w:r>
        <w:rPr>
          <w:rtl/>
        </w:rPr>
        <w:t>"ן וריטב"</w:t>
      </w:r>
      <w:r>
        <w:rPr>
          <w:rFonts w:hint="eastAsia"/>
          <w:rtl/>
        </w:rPr>
        <w:t>א</w:t>
      </w:r>
      <w:r>
        <w:rPr>
          <w:rtl/>
        </w:rPr>
        <w:t xml:space="preserve"> שהבאנו </w:t>
      </w:r>
      <w:r w:rsidRPr="00467367">
        <w:rPr>
          <w:rStyle w:val="David121"/>
          <w:rtl/>
        </w:rPr>
        <w:t>(ב</w:t>
      </w:r>
      <w:r w:rsidRPr="00467367">
        <w:rPr>
          <w:rStyle w:val="David121"/>
          <w:rFonts w:hint="eastAsia"/>
          <w:rtl/>
        </w:rPr>
        <w:t>טעות</w:t>
      </w:r>
      <w:r w:rsidRPr="00467367">
        <w:rPr>
          <w:rStyle w:val="David121"/>
          <w:rtl/>
        </w:rPr>
        <w:t xml:space="preserve"> בתקיעות האחרונות, ולמעלה בד"ה מצינו) </w:t>
      </w:r>
      <w:r>
        <w:rPr>
          <w:rFonts w:hint="eastAsia"/>
          <w:rtl/>
        </w:rPr>
        <w:t>שהריטב</w:t>
      </w:r>
      <w:r>
        <w:rPr>
          <w:rtl/>
        </w:rPr>
        <w:t>"א כ' להדי</w:t>
      </w:r>
      <w:r>
        <w:rPr>
          <w:rFonts w:hint="eastAsia"/>
          <w:rtl/>
        </w:rPr>
        <w:t>א</w:t>
      </w:r>
      <w:r>
        <w:rPr>
          <w:rtl/>
        </w:rPr>
        <w:t xml:space="preserve"> שקול שבור פסול שאינו שבר אלא יבבות אבל להרמב"ן ששבר הוי קול שבור דו</w:t>
      </w:r>
      <w:r>
        <w:rPr>
          <w:rFonts w:hint="eastAsia"/>
          <w:rtl/>
        </w:rPr>
        <w:t>קא</w:t>
      </w:r>
      <w:r>
        <w:rPr>
          <w:rtl/>
        </w:rPr>
        <w:t xml:space="preserve"> ולא ס"ל כהריטב"א אין לחלק בין </w:t>
      </w:r>
      <w:r w:rsidRPr="000C489F">
        <w:rPr>
          <w:rFonts w:hint="eastAsia"/>
          <w:rtl/>
        </w:rPr>
        <w:t>טוּ</w:t>
      </w:r>
      <w:r>
        <w:rPr>
          <w:rFonts w:hint="eastAsia"/>
          <w:rtl/>
        </w:rPr>
        <w:t>־</w:t>
      </w:r>
      <w:r w:rsidRPr="000C489F">
        <w:rPr>
          <w:rFonts w:hint="eastAsia"/>
          <w:rtl/>
        </w:rPr>
        <w:t>אוּ</w:t>
      </w:r>
      <w:r>
        <w:rPr>
          <w:rFonts w:hint="eastAsia"/>
          <w:rtl/>
        </w:rPr>
        <w:t>־</w:t>
      </w:r>
      <w:r w:rsidRPr="000C489F">
        <w:rPr>
          <w:rFonts w:hint="eastAsia"/>
          <w:rtl/>
        </w:rPr>
        <w:t>טוּ</w:t>
      </w:r>
      <w:r w:rsidRPr="000C489F">
        <w:rPr>
          <w:rtl/>
        </w:rPr>
        <w:t xml:space="preserve"> </w:t>
      </w:r>
      <w:r>
        <w:rPr>
          <w:rFonts w:hint="eastAsia"/>
          <w:rtl/>
        </w:rPr>
        <w:t>ל</w:t>
      </w:r>
      <w:r w:rsidRPr="000C489F">
        <w:rPr>
          <w:rFonts w:hint="eastAsia"/>
          <w:rtl/>
        </w:rPr>
        <w:t>אוּ</w:t>
      </w:r>
      <w:r>
        <w:rPr>
          <w:rFonts w:hint="eastAsia"/>
          <w:rtl/>
        </w:rPr>
        <w:t>־</w:t>
      </w:r>
      <w:r w:rsidRPr="000C489F">
        <w:rPr>
          <w:rFonts w:hint="eastAsia"/>
          <w:rtl/>
        </w:rPr>
        <w:t>טוּ</w:t>
      </w:r>
      <w:r>
        <w:rPr>
          <w:rtl/>
        </w:rPr>
        <w:t>, וצ"ל דא</w:t>
      </w:r>
      <w:r>
        <w:rPr>
          <w:rFonts w:hint="eastAsia"/>
          <w:rtl/>
        </w:rPr>
        <w:t>ע</w:t>
      </w:r>
      <w:r>
        <w:rPr>
          <w:rtl/>
        </w:rPr>
        <w:t xml:space="preserve">"פ שהקול שבור מ"מ ניכר שהוא קול אחד ואין שינוי הקול מחלקו לקולות קטנים וזה שייך </w:t>
      </w:r>
      <w:r w:rsidRPr="00F44A8F">
        <w:rPr>
          <w:rFonts w:hint="eastAsia"/>
          <w:rtl/>
        </w:rPr>
        <w:t>בין</w:t>
      </w:r>
      <w:r w:rsidRPr="00F44A8F">
        <w:rPr>
          <w:rtl/>
        </w:rPr>
        <w:t xml:space="preserve"> </w:t>
      </w:r>
      <w:r>
        <w:rPr>
          <w:rFonts w:hint="eastAsia"/>
          <w:rtl/>
        </w:rPr>
        <w:t>ב</w:t>
      </w:r>
      <w:r w:rsidRPr="00F44A8F">
        <w:rPr>
          <w:rFonts w:hint="eastAsia"/>
          <w:rtl/>
        </w:rPr>
        <w:t>טוּ</w:t>
      </w:r>
      <w:r>
        <w:rPr>
          <w:rFonts w:hint="eastAsia"/>
          <w:rtl/>
        </w:rPr>
        <w:t>־</w:t>
      </w:r>
      <w:r w:rsidRPr="00F44A8F">
        <w:rPr>
          <w:rFonts w:hint="eastAsia"/>
          <w:rtl/>
        </w:rPr>
        <w:t>אוּ</w:t>
      </w:r>
      <w:r>
        <w:rPr>
          <w:rFonts w:hint="eastAsia"/>
          <w:rtl/>
        </w:rPr>
        <w:t>־</w:t>
      </w:r>
      <w:r w:rsidRPr="00F44A8F">
        <w:rPr>
          <w:rFonts w:hint="eastAsia"/>
          <w:rtl/>
        </w:rPr>
        <w:t>טוּ</w:t>
      </w:r>
      <w:r w:rsidRPr="00F44A8F">
        <w:rPr>
          <w:rtl/>
        </w:rPr>
        <w:t xml:space="preserve"> </w:t>
      </w:r>
      <w:r>
        <w:rPr>
          <w:rFonts w:hint="eastAsia"/>
          <w:rtl/>
        </w:rPr>
        <w:t>בין</w:t>
      </w:r>
      <w:r>
        <w:rPr>
          <w:rtl/>
        </w:rPr>
        <w:t xml:space="preserve"> ב</w:t>
      </w:r>
      <w:r w:rsidRPr="00F44A8F">
        <w:rPr>
          <w:rFonts w:hint="eastAsia"/>
          <w:rtl/>
        </w:rPr>
        <w:t>אוּ</w:t>
      </w:r>
      <w:r>
        <w:rPr>
          <w:rFonts w:hint="eastAsia"/>
          <w:rtl/>
        </w:rPr>
        <w:t>־</w:t>
      </w:r>
      <w:r w:rsidRPr="00F44A8F">
        <w:rPr>
          <w:rFonts w:hint="eastAsia"/>
          <w:rtl/>
        </w:rPr>
        <w:t>טוּ</w:t>
      </w:r>
      <w:r>
        <w:rPr>
          <w:rtl/>
        </w:rPr>
        <w:t xml:space="preserve">, </w:t>
      </w:r>
      <w:r w:rsidRPr="000100CF">
        <w:rPr>
          <w:rFonts w:hint="eastAsia"/>
          <w:rtl/>
        </w:rPr>
        <w:t>ושמעתי</w:t>
      </w:r>
      <w:r w:rsidRPr="000100CF">
        <w:rPr>
          <w:rtl/>
        </w:rPr>
        <w:t xml:space="preserve"> דיש לחוש דכיון ש</w:t>
      </w:r>
      <w:r w:rsidRPr="000100CF">
        <w:rPr>
          <w:rFonts w:hint="eastAsia"/>
          <w:rtl/>
        </w:rPr>
        <w:t>טוּ</w:t>
      </w:r>
      <w:r>
        <w:rPr>
          <w:rFonts w:hint="eastAsia"/>
          <w:rtl/>
        </w:rPr>
        <w:t>־</w:t>
      </w:r>
      <w:r w:rsidRPr="000100CF">
        <w:rPr>
          <w:rFonts w:hint="eastAsia"/>
          <w:rtl/>
        </w:rPr>
        <w:t>אוּ</w:t>
      </w:r>
      <w:r>
        <w:rPr>
          <w:rFonts w:hint="eastAsia"/>
          <w:rtl/>
        </w:rPr>
        <w:t>־</w:t>
      </w:r>
      <w:r w:rsidRPr="000100CF">
        <w:rPr>
          <w:rFonts w:hint="eastAsia"/>
          <w:rtl/>
        </w:rPr>
        <w:t>טוּ</w:t>
      </w:r>
      <w:r w:rsidRPr="000100CF">
        <w:rPr>
          <w:rtl/>
        </w:rPr>
        <w:t xml:space="preserve"> נעשה מקולות קצרות שכל אחד מהם כל שהוא נמצא שהוי תרועה ולא שבר, ואינו מובן </w:t>
      </w:r>
      <w:r>
        <w:rPr>
          <w:rFonts w:hint="eastAsia"/>
          <w:rtl/>
        </w:rPr>
        <w:t>שא</w:t>
      </w:r>
      <w:r>
        <w:rPr>
          <w:rtl/>
        </w:rPr>
        <w:t>"כ</w:t>
      </w:r>
      <w:r w:rsidRPr="000100CF">
        <w:rPr>
          <w:rtl/>
        </w:rPr>
        <w:t xml:space="preserve"> גם באוּ</w:t>
      </w:r>
      <w:r>
        <w:rPr>
          <w:rFonts w:hint="eastAsia"/>
          <w:rtl/>
        </w:rPr>
        <w:t>־</w:t>
      </w:r>
      <w:r w:rsidRPr="000100CF">
        <w:rPr>
          <w:rFonts w:hint="eastAsia"/>
          <w:rtl/>
        </w:rPr>
        <w:t>טוּ</w:t>
      </w:r>
      <w:r w:rsidRPr="000100CF">
        <w:rPr>
          <w:rtl/>
        </w:rPr>
        <w:t xml:space="preserve"> עכ"פ נקטע כל שבר לשנים וע"כ לא חיישינן לזה </w:t>
      </w:r>
      <w:r>
        <w:rPr>
          <w:rFonts w:hint="eastAsia"/>
          <w:rtl/>
        </w:rPr>
        <w:t>ל</w:t>
      </w:r>
      <w:r w:rsidRPr="000100CF">
        <w:rPr>
          <w:rFonts w:hint="eastAsia"/>
          <w:rtl/>
        </w:rPr>
        <w:t>דעת</w:t>
      </w:r>
      <w:r w:rsidRPr="000100CF">
        <w:rPr>
          <w:rtl/>
        </w:rPr>
        <w:t xml:space="preserve"> הרמב"ן</w:t>
      </w:r>
      <w:r>
        <w:rPr>
          <w:rtl/>
        </w:rPr>
        <w:t xml:space="preserve"> [ודומני דכל השומע שברים של </w:t>
      </w:r>
      <w:r w:rsidRPr="0057319D">
        <w:rPr>
          <w:rFonts w:hint="eastAsia"/>
          <w:rtl/>
        </w:rPr>
        <w:t>טוּ</w:t>
      </w:r>
      <w:r>
        <w:rPr>
          <w:rFonts w:hint="eastAsia"/>
          <w:rtl/>
        </w:rPr>
        <w:t>־</w:t>
      </w:r>
      <w:r w:rsidRPr="0057319D">
        <w:rPr>
          <w:rFonts w:hint="eastAsia"/>
          <w:rtl/>
        </w:rPr>
        <w:t>אוּ</w:t>
      </w:r>
      <w:r>
        <w:rPr>
          <w:rFonts w:hint="eastAsia"/>
          <w:rtl/>
        </w:rPr>
        <w:t>־</w:t>
      </w:r>
      <w:r w:rsidRPr="0057319D">
        <w:rPr>
          <w:rFonts w:hint="eastAsia"/>
          <w:rtl/>
        </w:rPr>
        <w:t>טוּ</w:t>
      </w:r>
      <w:r w:rsidRPr="0057319D">
        <w:rPr>
          <w:rtl/>
        </w:rPr>
        <w:t xml:space="preserve"> </w:t>
      </w:r>
      <w:r>
        <w:rPr>
          <w:rFonts w:hint="eastAsia"/>
          <w:rtl/>
        </w:rPr>
        <w:t>ירגיש</w:t>
      </w:r>
      <w:r>
        <w:rPr>
          <w:rtl/>
        </w:rPr>
        <w:t xml:space="preserve"> שהם ג' קולות שבורים ולא ט' קולות קטנים] אבל יתכן שבכל זאת חלוק דכשעושין שבר של ש</w:t>
      </w:r>
      <w:r>
        <w:rPr>
          <w:rFonts w:hint="eastAsia"/>
          <w:rtl/>
        </w:rPr>
        <w:t>תי</w:t>
      </w:r>
      <w:r>
        <w:rPr>
          <w:rtl/>
        </w:rPr>
        <w:t xml:space="preserve"> תנועות קל יותר לעשו</w:t>
      </w:r>
      <w:r>
        <w:rPr>
          <w:rFonts w:hint="eastAsia"/>
          <w:rtl/>
        </w:rPr>
        <w:t>תו</w:t>
      </w:r>
      <w:r>
        <w:rPr>
          <w:rtl/>
        </w:rPr>
        <w:t xml:space="preserve"> באופן שנשמע כל שבר כקול אחד אע"פ שהוי קול שבור אבל כשעושין ג' </w:t>
      </w:r>
      <w:r>
        <w:rPr>
          <w:rtl/>
        </w:rPr>
        <w:br/>
      </w:r>
      <w:r>
        <w:rPr>
          <w:rtl/>
        </w:rPr>
        <w:tab/>
      </w:r>
      <w:r>
        <w:rPr>
          <w:rFonts w:hint="eastAsia"/>
          <w:rtl/>
        </w:rPr>
        <w:t>תנועות</w:t>
      </w:r>
      <w:r>
        <w:rPr>
          <w:rtl/>
        </w:rPr>
        <w:t xml:space="preserve"> בנקל עלול לצאת טו שנשמע כקול בפנ"ע.</w:t>
      </w:r>
    </w:p>
    <w:p w:rsidR="0033345D" w:rsidRDefault="0033345D" w:rsidP="003433A7">
      <w:pPr>
        <w:pStyle w:val="a8"/>
        <w:widowControl/>
        <w:tabs>
          <w:tab w:val="center" w:pos="2520"/>
        </w:tabs>
        <w:rPr>
          <w:rtl/>
        </w:rPr>
      </w:pPr>
      <w:r w:rsidRPr="003433A7">
        <w:rPr>
          <w:rFonts w:cs="Guttman Vilna" w:hint="eastAsia"/>
          <w:bCs/>
          <w:szCs w:val="24"/>
          <w:rtl/>
        </w:rPr>
        <w:t>בעמק</w:t>
      </w:r>
      <w:r w:rsidRPr="003433A7">
        <w:rPr>
          <w:bCs/>
          <w:szCs w:val="24"/>
          <w:rtl/>
        </w:rPr>
        <w:t xml:space="preserve"> </w:t>
      </w:r>
      <w:r>
        <w:rPr>
          <w:rFonts w:hint="eastAsia"/>
          <w:rtl/>
        </w:rPr>
        <w:t>ברכה</w:t>
      </w:r>
      <w:r>
        <w:rPr>
          <w:rtl/>
        </w:rPr>
        <w:t xml:space="preserve"> </w:t>
      </w:r>
      <w:r w:rsidRPr="00467367">
        <w:rPr>
          <w:rStyle w:val="David121"/>
          <w:rtl/>
        </w:rPr>
        <w:t>(</w:t>
      </w:r>
      <w:r w:rsidRPr="00467367">
        <w:rPr>
          <w:rStyle w:val="David121"/>
          <w:rFonts w:hint="eastAsia"/>
          <w:rtl/>
        </w:rPr>
        <w:t>עמ</w:t>
      </w:r>
      <w:r w:rsidRPr="00467367">
        <w:rPr>
          <w:rStyle w:val="David121"/>
          <w:rtl/>
        </w:rPr>
        <w:t>' פ')</w:t>
      </w:r>
      <w:r>
        <w:rPr>
          <w:rtl/>
        </w:rPr>
        <w:t xml:space="preserve"> כ' שאין לתקוע </w:t>
      </w:r>
      <w:r w:rsidRPr="00EC4D70">
        <w:rPr>
          <w:rFonts w:hint="eastAsia"/>
          <w:rtl/>
        </w:rPr>
        <w:t>טוּ</w:t>
      </w:r>
      <w:r>
        <w:rPr>
          <w:rFonts w:hint="eastAsia"/>
          <w:rtl/>
        </w:rPr>
        <w:t>־</w:t>
      </w:r>
      <w:r w:rsidRPr="00EC4D70">
        <w:rPr>
          <w:rFonts w:hint="eastAsia"/>
          <w:rtl/>
        </w:rPr>
        <w:t>אוּ</w:t>
      </w:r>
      <w:r>
        <w:rPr>
          <w:rFonts w:hint="eastAsia"/>
          <w:rtl/>
        </w:rPr>
        <w:t>־</w:t>
      </w:r>
      <w:r w:rsidRPr="00EC4D70">
        <w:rPr>
          <w:rFonts w:hint="eastAsia"/>
          <w:rtl/>
        </w:rPr>
        <w:t>טוּ</w:t>
      </w:r>
      <w:r w:rsidRPr="00EC4D70">
        <w:rPr>
          <w:rtl/>
        </w:rPr>
        <w:t xml:space="preserve"> </w:t>
      </w:r>
      <w:r>
        <w:rPr>
          <w:rFonts w:hint="eastAsia"/>
          <w:rtl/>
        </w:rPr>
        <w:t>ע</w:t>
      </w:r>
      <w:r>
        <w:rPr>
          <w:rtl/>
        </w:rPr>
        <w:t xml:space="preserve">"פ הריטב"א ועוד </w:t>
      </w:r>
      <w:r>
        <w:rPr>
          <w:rtl/>
        </w:rPr>
        <w:br/>
      </w:r>
      <w:r w:rsidRPr="00BB0CCA">
        <w:rPr>
          <w:rFonts w:cs="Guttman Vilna" w:hint="eastAsia"/>
          <w:bCs/>
          <w:color w:val="FFFFFF"/>
          <w:szCs w:val="24"/>
          <w:rtl/>
        </w:rPr>
        <w:t>בעמק</w:t>
      </w:r>
      <w:r w:rsidRPr="00BB0CCA">
        <w:rPr>
          <w:bCs/>
          <w:color w:val="FFFFFF"/>
          <w:szCs w:val="24"/>
          <w:rtl/>
        </w:rPr>
        <w:t xml:space="preserve"> </w:t>
      </w:r>
      <w:r>
        <w:rPr>
          <w:rFonts w:hint="eastAsia"/>
          <w:rtl/>
        </w:rPr>
        <w:t>ראשונים</w:t>
      </w:r>
      <w:r>
        <w:rPr>
          <w:rtl/>
        </w:rPr>
        <w:t xml:space="preserve"> שס"ל ששבר צריך להיות ישר</w:t>
      </w:r>
      <w:bookmarkStart w:id="19" w:name="_Ref352106655"/>
      <w:r>
        <w:rPr>
          <w:rStyle w:val="ae"/>
          <w:rFonts w:cs="Guttman Rashi"/>
          <w:rtl/>
        </w:rPr>
        <w:footnoteReference w:id="22"/>
      </w:r>
      <w:bookmarkEnd w:id="19"/>
      <w:r>
        <w:rPr>
          <w:rtl/>
        </w:rPr>
        <w:t xml:space="preserve">, ודבר זה אינו מובן </w:t>
      </w:r>
      <w:r>
        <w:rPr>
          <w:rtl/>
        </w:rPr>
        <w:lastRenderedPageBreak/>
        <w:t xml:space="preserve">שזה מחלוקת ראשונים כשנ"ת, ועכ"פ לדבריו </w:t>
      </w:r>
      <w:r w:rsidRPr="00106218">
        <w:rPr>
          <w:rFonts w:hint="eastAsia"/>
          <w:rtl/>
        </w:rPr>
        <w:t>אין</w:t>
      </w:r>
      <w:r w:rsidRPr="00106218">
        <w:rPr>
          <w:rtl/>
        </w:rPr>
        <w:t xml:space="preserve"> לחלק בין </w:t>
      </w:r>
      <w:r>
        <w:rPr>
          <w:rtl/>
        </w:rPr>
        <w:br/>
      </w:r>
      <w:r>
        <w:rPr>
          <w:rtl/>
        </w:rPr>
        <w:tab/>
      </w:r>
      <w:r w:rsidRPr="00106218">
        <w:rPr>
          <w:rFonts w:hint="eastAsia"/>
          <w:rtl/>
        </w:rPr>
        <w:t>טוּ</w:t>
      </w:r>
      <w:r>
        <w:rPr>
          <w:rFonts w:hint="eastAsia"/>
          <w:rtl/>
        </w:rPr>
        <w:t>־</w:t>
      </w:r>
      <w:r w:rsidRPr="00106218">
        <w:rPr>
          <w:rFonts w:hint="eastAsia"/>
          <w:rtl/>
        </w:rPr>
        <w:t>אוּ</w:t>
      </w:r>
      <w:r>
        <w:rPr>
          <w:rFonts w:hint="eastAsia"/>
          <w:rtl/>
        </w:rPr>
        <w:t>־</w:t>
      </w:r>
      <w:r w:rsidRPr="00106218">
        <w:rPr>
          <w:rFonts w:hint="eastAsia"/>
          <w:rtl/>
        </w:rPr>
        <w:t>טוּ</w:t>
      </w:r>
      <w:r w:rsidRPr="00106218">
        <w:rPr>
          <w:rtl/>
        </w:rPr>
        <w:t xml:space="preserve"> לאוּ</w:t>
      </w:r>
      <w:r>
        <w:rPr>
          <w:rFonts w:hint="eastAsia"/>
          <w:rtl/>
        </w:rPr>
        <w:t>־</w:t>
      </w:r>
      <w:r w:rsidRPr="00106218">
        <w:rPr>
          <w:rFonts w:hint="eastAsia"/>
          <w:rtl/>
        </w:rPr>
        <w:t>טוּ</w:t>
      </w:r>
      <w:r>
        <w:rPr>
          <w:rtl/>
        </w:rPr>
        <w:t>.</w:t>
      </w:r>
    </w:p>
    <w:p w:rsidR="0033345D" w:rsidRPr="000E2C49" w:rsidRDefault="0033345D" w:rsidP="00022351">
      <w:pPr>
        <w:pStyle w:val="a8"/>
        <w:rPr>
          <w:rtl/>
        </w:rPr>
      </w:pPr>
      <w:r w:rsidRPr="00EA62B0">
        <w:rPr>
          <w:rFonts w:cs="Guttman Vilna" w:hint="eastAsia"/>
          <w:bCs/>
          <w:szCs w:val="24"/>
          <w:rtl/>
        </w:rPr>
        <w:t>בשיעורי</w:t>
      </w:r>
      <w:r w:rsidRPr="00EA62B0">
        <w:rPr>
          <w:rFonts w:cs="Guttman Vilna"/>
          <w:bCs/>
          <w:szCs w:val="24"/>
          <w:rtl/>
        </w:rPr>
        <w:t xml:space="preserve"> </w:t>
      </w:r>
      <w:r w:rsidRPr="00F44A8F">
        <w:rPr>
          <w:rFonts w:hint="eastAsia"/>
          <w:rtl/>
        </w:rPr>
        <w:t>רמד</w:t>
      </w:r>
      <w:r w:rsidRPr="00F44A8F">
        <w:rPr>
          <w:rtl/>
        </w:rPr>
        <w:t xml:space="preserve">"ה </w:t>
      </w:r>
      <w:r w:rsidRPr="00467367">
        <w:rPr>
          <w:rStyle w:val="David121"/>
          <w:rtl/>
        </w:rPr>
        <w:t>(ערכין י. הערה ט"ו)</w:t>
      </w:r>
      <w:r w:rsidRPr="00F44A8F">
        <w:rPr>
          <w:rtl/>
        </w:rPr>
        <w:t xml:space="preserve"> שאלו למו"ר שליט"א איך נהג </w:t>
      </w:r>
      <w:r>
        <w:rPr>
          <w:rtl/>
        </w:rPr>
        <w:br/>
      </w:r>
      <w:r w:rsidRPr="001A0B4E">
        <w:rPr>
          <w:rFonts w:cs="Guttman Vilna" w:hint="eastAsia"/>
          <w:bCs/>
          <w:color w:val="FFFFFF"/>
          <w:szCs w:val="24"/>
          <w:rtl/>
        </w:rPr>
        <w:t>בשיעורי</w:t>
      </w:r>
      <w:r w:rsidRPr="001A0B4E">
        <w:rPr>
          <w:rFonts w:cs="Guttman Vilna"/>
          <w:bCs/>
          <w:color w:val="FFFFFF"/>
          <w:szCs w:val="24"/>
          <w:rtl/>
        </w:rPr>
        <w:t xml:space="preserve"> </w:t>
      </w:r>
      <w:r w:rsidRPr="00F44A8F">
        <w:rPr>
          <w:rFonts w:hint="eastAsia"/>
          <w:rtl/>
        </w:rPr>
        <w:t>הגר</w:t>
      </w:r>
      <w:r w:rsidRPr="00F44A8F">
        <w:rPr>
          <w:rtl/>
        </w:rPr>
        <w:t>"ח</w:t>
      </w:r>
      <w:r>
        <w:fldChar w:fldCharType="begin"/>
      </w:r>
      <w:r>
        <w:instrText>xe "</w:instrText>
      </w:r>
      <w:r w:rsidRPr="00F07071">
        <w:rPr>
          <w:rFonts w:hint="eastAsia"/>
          <w:rtl/>
        </w:rPr>
        <w:instrText>שברים</w:instrText>
      </w:r>
      <w:r w:rsidRPr="00F07071">
        <w:rPr>
          <w:rtl/>
        </w:rPr>
        <w:instrText>:</w:instrText>
      </w:r>
      <w:r w:rsidRPr="00F07071">
        <w:rPr>
          <w:rFonts w:hint="eastAsia"/>
          <w:rtl/>
        </w:rPr>
        <w:instrText>של</w:instrText>
      </w:r>
      <w:r w:rsidRPr="00F07071">
        <w:rPr>
          <w:rtl/>
        </w:rPr>
        <w:instrText xml:space="preserve"> ר' חיים</w:instrText>
      </w:r>
      <w:r>
        <w:instrText>"</w:instrText>
      </w:r>
      <w:r>
        <w:fldChar w:fldCharType="end"/>
      </w:r>
      <w:r w:rsidRPr="00F44A8F">
        <w:rPr>
          <w:rtl/>
        </w:rPr>
        <w:t xml:space="preserve"> ב"שברים", ואמר מו"ר שליט"א שלא היה תוקע "טו</w:t>
      </w:r>
      <w:r>
        <w:rPr>
          <w:rFonts w:hint="eastAsia"/>
          <w:rtl/>
        </w:rPr>
        <w:t>־</w:t>
      </w:r>
      <w:r w:rsidRPr="00F44A8F">
        <w:rPr>
          <w:rFonts w:hint="eastAsia"/>
          <w:rtl/>
        </w:rPr>
        <w:t>או</w:t>
      </w:r>
      <w:r>
        <w:rPr>
          <w:rFonts w:hint="eastAsia"/>
          <w:rtl/>
        </w:rPr>
        <w:t>־</w:t>
      </w:r>
      <w:r w:rsidRPr="00F44A8F">
        <w:rPr>
          <w:rFonts w:hint="eastAsia"/>
          <w:rtl/>
        </w:rPr>
        <w:t>טו</w:t>
      </w:r>
      <w:r w:rsidRPr="00F44A8F">
        <w:rPr>
          <w:rtl/>
        </w:rPr>
        <w:t>" כנהו</w:t>
      </w:r>
      <w:r w:rsidRPr="00F44A8F">
        <w:rPr>
          <w:rFonts w:hint="eastAsia"/>
          <w:rtl/>
        </w:rPr>
        <w:t>ג</w:t>
      </w:r>
      <w:r w:rsidRPr="00F44A8F">
        <w:rPr>
          <w:rtl/>
        </w:rPr>
        <w:t xml:space="preserve"> אלא "או</w:t>
      </w:r>
      <w:r>
        <w:rPr>
          <w:rFonts w:hint="eastAsia"/>
          <w:rtl/>
        </w:rPr>
        <w:t>־</w:t>
      </w:r>
      <w:r w:rsidRPr="00F44A8F">
        <w:rPr>
          <w:rFonts w:hint="eastAsia"/>
          <w:rtl/>
        </w:rPr>
        <w:t>טו</w:t>
      </w:r>
      <w:r w:rsidRPr="00F44A8F">
        <w:rPr>
          <w:rtl/>
        </w:rPr>
        <w:t>" וזאת משום שחשש ד"טו" קמא יהיה לתקיעה אם ישהה בה קימעא, כי לדעת הרמב"ם שיעור תקיעה כחצי תרועה ותרועה לשי</w:t>
      </w:r>
      <w:r w:rsidRPr="00F44A8F">
        <w:rPr>
          <w:rFonts w:hint="eastAsia"/>
          <w:rtl/>
        </w:rPr>
        <w:t>טת</w:t>
      </w:r>
      <w:r w:rsidRPr="00F44A8F">
        <w:rPr>
          <w:rtl/>
        </w:rPr>
        <w:t xml:space="preserve"> רש"י וסייעתיה היינו ג' כוחות, ואם נחשוש לתרי השיטות יוצא שבשיעור כח ומחצה הוי תקיעה, (</w:t>
      </w:r>
      <w:r w:rsidRPr="00F44A8F">
        <w:rPr>
          <w:rFonts w:hint="eastAsia"/>
          <w:rtl/>
        </w:rPr>
        <w:t>ול</w:t>
      </w:r>
      <w:r w:rsidRPr="00F44A8F">
        <w:rPr>
          <w:rtl/>
        </w:rPr>
        <w:t xml:space="preserve">"טו" בתרא </w:t>
      </w:r>
      <w:r w:rsidRPr="00F44A8F">
        <w:rPr>
          <w:rtl/>
        </w:rPr>
        <w:lastRenderedPageBreak/>
        <w:t>ליכא למיחש שיהיה לתקיעה שהרי ליכא תחילת ת</w:t>
      </w:r>
      <w:r w:rsidRPr="00F44A8F">
        <w:rPr>
          <w:rFonts w:hint="eastAsia"/>
          <w:rtl/>
        </w:rPr>
        <w:t>קיעה</w:t>
      </w:r>
      <w:r w:rsidRPr="00F44A8F">
        <w:rPr>
          <w:rtl/>
        </w:rPr>
        <w:t>)</w:t>
      </w:r>
      <w:r>
        <w:rPr>
          <w:rtl/>
        </w:rPr>
        <w:t xml:space="preserve"> ע"כ, ומשמע שביסודו הכשיר </w:t>
      </w:r>
      <w:r w:rsidRPr="0057319D">
        <w:rPr>
          <w:rFonts w:hint="eastAsia"/>
          <w:rtl/>
        </w:rPr>
        <w:t>טוּ</w:t>
      </w:r>
      <w:r>
        <w:rPr>
          <w:rFonts w:hint="eastAsia"/>
          <w:rtl/>
        </w:rPr>
        <w:t>־</w:t>
      </w:r>
      <w:r w:rsidRPr="0057319D">
        <w:rPr>
          <w:rFonts w:hint="eastAsia"/>
          <w:rtl/>
        </w:rPr>
        <w:t>אוּ</w:t>
      </w:r>
      <w:r>
        <w:rPr>
          <w:rFonts w:hint="eastAsia"/>
          <w:rtl/>
        </w:rPr>
        <w:t>־</w:t>
      </w:r>
      <w:r w:rsidRPr="0057319D">
        <w:rPr>
          <w:rFonts w:hint="eastAsia"/>
          <w:rtl/>
        </w:rPr>
        <w:t>טוּ</w:t>
      </w:r>
      <w:r>
        <w:rPr>
          <w:rtl/>
        </w:rPr>
        <w:t xml:space="preserve"> אלא שחשש שהטו קמא יהיה בו שיעור תקיעה וכיון שנקטי</w:t>
      </w:r>
      <w:r w:rsidRPr="0057319D">
        <w:rPr>
          <w:rFonts w:hint="eastAsia"/>
          <w:rtl/>
        </w:rPr>
        <w:t>נן</w:t>
      </w:r>
      <w:r>
        <w:rPr>
          <w:rtl/>
        </w:rPr>
        <w:t xml:space="preserve"> דצריך קול שבור דוקא צריך לשבור אותו קודם שנעשה שיעור תקיעה, ול</w:t>
      </w:r>
      <w:r>
        <w:rPr>
          <w:rFonts w:hint="eastAsia"/>
          <w:rtl/>
        </w:rPr>
        <w:t>א</w:t>
      </w:r>
      <w:r>
        <w:rPr>
          <w:rtl/>
        </w:rPr>
        <w:t xml:space="preserve"> הבנתי למה חשש יותר בטו־או־טו מבאו־טו ולכ</w:t>
      </w:r>
      <w:r>
        <w:rPr>
          <w:rFonts w:hint="eastAsia"/>
          <w:rtl/>
        </w:rPr>
        <w:t>אורה</w:t>
      </w:r>
      <w:r>
        <w:rPr>
          <w:rtl/>
        </w:rPr>
        <w:t xml:space="preserve"> אדרבה כיון שאינו עושה אלא ב' תנועות יותר יש לחוש שיאריך בהאו של או־</w:t>
      </w:r>
      <w:r>
        <w:rPr>
          <w:rFonts w:hint="eastAsia"/>
          <w:rtl/>
        </w:rPr>
        <w:t>טו</w:t>
      </w:r>
      <w:r>
        <w:rPr>
          <w:rtl/>
        </w:rPr>
        <w:t xml:space="preserve"> מהטו קמא של טו־או־טו, וכנראה </w:t>
      </w:r>
      <w:r>
        <w:rPr>
          <w:rFonts w:hint="eastAsia"/>
          <w:rtl/>
        </w:rPr>
        <w:t>ס</w:t>
      </w:r>
      <w:r>
        <w:rPr>
          <w:rtl/>
        </w:rPr>
        <w:t>"ל שבמציאות נקל יותר להאריך בטו מבאו [ואולי משום שהדרך להתחיל תקיעה בטו]. וגם לא הבנתי כ"כ החילוק שבין טו קמא מטו בתרא שאם ב</w:t>
      </w:r>
      <w:r w:rsidRPr="00AB1209">
        <w:rPr>
          <w:rtl/>
        </w:rPr>
        <w:t>"טו" בתר</w:t>
      </w:r>
      <w:r w:rsidRPr="00AB1209">
        <w:rPr>
          <w:rFonts w:hint="eastAsia"/>
          <w:rtl/>
        </w:rPr>
        <w:t>א</w:t>
      </w:r>
      <w:r w:rsidRPr="00AB1209">
        <w:rPr>
          <w:rtl/>
        </w:rPr>
        <w:t xml:space="preserve"> ליכא למיחש </w:t>
      </w:r>
      <w:r>
        <w:rPr>
          <w:rFonts w:hint="eastAsia"/>
          <w:rtl/>
        </w:rPr>
        <w:t>ד</w:t>
      </w:r>
      <w:r w:rsidRPr="00AB1209">
        <w:rPr>
          <w:rFonts w:hint="eastAsia"/>
          <w:rtl/>
        </w:rPr>
        <w:t>ליכא</w:t>
      </w:r>
      <w:r w:rsidRPr="00AB1209">
        <w:rPr>
          <w:rtl/>
        </w:rPr>
        <w:t xml:space="preserve"> תחילת תקיעה</w:t>
      </w:r>
      <w:r>
        <w:rPr>
          <w:rtl/>
        </w:rPr>
        <w:t xml:space="preserve"> כ"כ נאמר בטו קמא דליכא סוף תקיעה [ובאמת ב</w:t>
      </w:r>
      <w:r w:rsidRPr="00F44A8F">
        <w:rPr>
          <w:rFonts w:hint="eastAsia"/>
          <w:rtl/>
        </w:rPr>
        <w:t>מודעים</w:t>
      </w:r>
      <w:r w:rsidRPr="00F44A8F">
        <w:rPr>
          <w:rtl/>
        </w:rPr>
        <w:t xml:space="preserve"> וזמנים </w:t>
      </w:r>
      <w:r w:rsidRPr="00467367">
        <w:rPr>
          <w:rStyle w:val="David121"/>
          <w:rtl/>
        </w:rPr>
        <w:t>(ח"א ה' ה')</w:t>
      </w:r>
      <w:r w:rsidRPr="00F44A8F">
        <w:rPr>
          <w:rtl/>
        </w:rPr>
        <w:t xml:space="preserve"> </w:t>
      </w:r>
      <w:r>
        <w:rPr>
          <w:rFonts w:hint="eastAsia"/>
          <w:rtl/>
        </w:rPr>
        <w:t>כ</w:t>
      </w:r>
      <w:r>
        <w:rPr>
          <w:rtl/>
        </w:rPr>
        <w:t xml:space="preserve">' להיפך וז"ל </w:t>
      </w:r>
      <w:r w:rsidRPr="00F44A8F">
        <w:rPr>
          <w:rFonts w:hint="eastAsia"/>
          <w:rtl/>
        </w:rPr>
        <w:t>והגאון</w:t>
      </w:r>
      <w:r w:rsidRPr="00F44A8F">
        <w:rPr>
          <w:rtl/>
        </w:rPr>
        <w:t xml:space="preserve"> רבי חיים מבריסק זצ"ל דקדק שלא ל</w:t>
      </w:r>
      <w:r w:rsidRPr="00F44A8F">
        <w:rPr>
          <w:rFonts w:hint="eastAsia"/>
          <w:rtl/>
        </w:rPr>
        <w:t>הריע</w:t>
      </w:r>
      <w:r w:rsidRPr="00F44A8F">
        <w:rPr>
          <w:rtl/>
        </w:rPr>
        <w:t xml:space="preserve"> </w:t>
      </w:r>
      <w:r w:rsidRPr="00F44A8F">
        <w:rPr>
          <w:rFonts w:hint="eastAsia"/>
          <w:rtl/>
        </w:rPr>
        <w:t>טו</w:t>
      </w:r>
      <w:r>
        <w:rPr>
          <w:rFonts w:hint="eastAsia"/>
          <w:rtl/>
        </w:rPr>
        <w:t>־</w:t>
      </w:r>
      <w:r w:rsidRPr="00F44A8F">
        <w:rPr>
          <w:rFonts w:hint="eastAsia"/>
          <w:rtl/>
        </w:rPr>
        <w:t>או</w:t>
      </w:r>
      <w:r>
        <w:rPr>
          <w:rFonts w:hint="eastAsia"/>
          <w:rtl/>
        </w:rPr>
        <w:t>־</w:t>
      </w:r>
      <w:r w:rsidRPr="00F44A8F">
        <w:rPr>
          <w:rFonts w:hint="eastAsia"/>
          <w:rtl/>
        </w:rPr>
        <w:t>טו</w:t>
      </w:r>
      <w:r w:rsidRPr="00F44A8F">
        <w:rPr>
          <w:rtl/>
        </w:rPr>
        <w:t xml:space="preserve"> שבהאי קול </w:t>
      </w:r>
      <w:r w:rsidRPr="00F44A8F">
        <w:rPr>
          <w:rFonts w:hint="eastAsia"/>
          <w:rtl/>
        </w:rPr>
        <w:t>טו</w:t>
      </w:r>
      <w:r w:rsidRPr="00F44A8F">
        <w:rPr>
          <w:rtl/>
        </w:rPr>
        <w:t xml:space="preserve"> בסוף אולי הוה כמריע תוך שבר רק הריעו או</w:t>
      </w:r>
      <w:r>
        <w:rPr>
          <w:rFonts w:hint="eastAsia"/>
          <w:rtl/>
        </w:rPr>
        <w:t>־</w:t>
      </w:r>
      <w:r w:rsidRPr="00F44A8F">
        <w:rPr>
          <w:rFonts w:hint="eastAsia"/>
          <w:rtl/>
        </w:rPr>
        <w:t>טו</w:t>
      </w:r>
      <w:r>
        <w:rPr>
          <w:rtl/>
        </w:rPr>
        <w:t xml:space="preserve"> </w:t>
      </w:r>
      <w:r w:rsidRPr="00F44A8F">
        <w:rPr>
          <w:rFonts w:hint="eastAsia"/>
          <w:rtl/>
        </w:rPr>
        <w:t>לבד</w:t>
      </w:r>
      <w:r w:rsidRPr="00F44A8F">
        <w:rPr>
          <w:rtl/>
        </w:rPr>
        <w:t>"</w:t>
      </w:r>
      <w:r>
        <w:rPr>
          <w:rtl/>
        </w:rPr>
        <w:t xml:space="preserve"> ע"כ ולא הבנתי למה אין לחוש ד</w:t>
      </w:r>
      <w:r w:rsidRPr="00432DDE">
        <w:rPr>
          <w:rFonts w:hint="eastAsia"/>
          <w:rtl/>
        </w:rPr>
        <w:t>הוה</w:t>
      </w:r>
      <w:r w:rsidRPr="00432DDE">
        <w:rPr>
          <w:rtl/>
        </w:rPr>
        <w:t xml:space="preserve"> כמ</w:t>
      </w:r>
      <w:r w:rsidRPr="00432DDE">
        <w:rPr>
          <w:rFonts w:hint="eastAsia"/>
          <w:rtl/>
        </w:rPr>
        <w:t>ריע</w:t>
      </w:r>
      <w:r w:rsidRPr="00432DDE">
        <w:rPr>
          <w:rtl/>
        </w:rPr>
        <w:t xml:space="preserve"> תוך שבר</w:t>
      </w:r>
      <w:r>
        <w:rPr>
          <w:rtl/>
        </w:rPr>
        <w:t xml:space="preserve"> כשתקעו רק או־</w:t>
      </w:r>
      <w:r>
        <w:rPr>
          <w:rFonts w:hint="eastAsia"/>
          <w:rtl/>
        </w:rPr>
        <w:t>טו</w:t>
      </w:r>
      <w:r>
        <w:rPr>
          <w:rtl/>
        </w:rPr>
        <w:t>, ו</w:t>
      </w:r>
      <w:r>
        <w:rPr>
          <w:rFonts w:hint="eastAsia"/>
          <w:rtl/>
        </w:rPr>
        <w:t>אם</w:t>
      </w:r>
      <w:r>
        <w:rPr>
          <w:rtl/>
        </w:rPr>
        <w:t xml:space="preserve"> ר"ל שחשש ד</w:t>
      </w:r>
      <w:r w:rsidRPr="00432DDE">
        <w:rPr>
          <w:rFonts w:hint="eastAsia"/>
          <w:rtl/>
        </w:rPr>
        <w:t>הוה</w:t>
      </w:r>
      <w:r w:rsidRPr="00432DDE">
        <w:rPr>
          <w:rtl/>
        </w:rPr>
        <w:t xml:space="preserve"> כמריע תוך שבר</w:t>
      </w:r>
      <w:r>
        <w:rPr>
          <w:rtl/>
        </w:rPr>
        <w:t xml:space="preserve"> גם כ</w:t>
      </w:r>
      <w:r>
        <w:rPr>
          <w:rFonts w:hint="eastAsia"/>
          <w:rtl/>
        </w:rPr>
        <w:t>שלא</w:t>
      </w:r>
      <w:r>
        <w:rPr>
          <w:rtl/>
        </w:rPr>
        <w:t xml:space="preserve"> האריך בהטו </w:t>
      </w:r>
      <w:r>
        <w:rPr>
          <w:rFonts w:hint="eastAsia"/>
          <w:rtl/>
        </w:rPr>
        <w:t>בתרא</w:t>
      </w:r>
      <w:r>
        <w:rPr>
          <w:rtl/>
        </w:rPr>
        <w:t xml:space="preserve"> גם זה לא מובן לי כ"כ].</w:t>
      </w:r>
    </w:p>
    <w:p w:rsidR="0033345D" w:rsidRDefault="0033345D" w:rsidP="00677807">
      <w:pPr>
        <w:pStyle w:val="a8"/>
        <w:rPr>
          <w:rtl/>
        </w:rPr>
      </w:pPr>
      <w:r w:rsidRPr="003433A7">
        <w:rPr>
          <w:rFonts w:cs="Guttman Vilna" w:hint="eastAsia"/>
          <w:bCs/>
          <w:szCs w:val="24"/>
          <w:rtl/>
        </w:rPr>
        <w:t>שמעתי</w:t>
      </w:r>
      <w:r w:rsidRPr="003433A7">
        <w:rPr>
          <w:rFonts w:cs="Guttman Vilna"/>
          <w:bCs/>
          <w:szCs w:val="24"/>
          <w:rtl/>
        </w:rPr>
        <w:t xml:space="preserve"> </w:t>
      </w:r>
      <w:r>
        <w:rPr>
          <w:rFonts w:hint="eastAsia"/>
          <w:rtl/>
        </w:rPr>
        <w:t>מהגאון</w:t>
      </w:r>
      <w:r>
        <w:rPr>
          <w:rtl/>
        </w:rPr>
        <w:t xml:space="preserve"> ר' משה אהרן שטערן זצ"ל שהוא שאל פעם לר' </w:t>
      </w:r>
      <w:r>
        <w:rPr>
          <w:rFonts w:cs="Guttman Vilna"/>
          <w:bCs/>
          <w:color w:val="FFFFFF"/>
          <w:szCs w:val="24"/>
          <w:rtl/>
        </w:rPr>
        <w:br/>
      </w:r>
      <w:r w:rsidRPr="00BB0CCA">
        <w:rPr>
          <w:rFonts w:cs="Guttman Vilna" w:hint="eastAsia"/>
          <w:bCs/>
          <w:color w:val="FFFFFF"/>
          <w:szCs w:val="24"/>
          <w:rtl/>
        </w:rPr>
        <w:t>שמעתי</w:t>
      </w:r>
      <w:r w:rsidRPr="00BB0CCA">
        <w:rPr>
          <w:rFonts w:cs="Guttman Vilna"/>
          <w:bCs/>
          <w:color w:val="FFFFFF"/>
          <w:szCs w:val="24"/>
          <w:rtl/>
        </w:rPr>
        <w:t xml:space="preserve"> </w:t>
      </w:r>
      <w:r>
        <w:rPr>
          <w:rFonts w:hint="eastAsia"/>
          <w:rtl/>
        </w:rPr>
        <w:t>הירש</w:t>
      </w:r>
      <w:r>
        <w:rPr>
          <w:rtl/>
        </w:rPr>
        <w:t xml:space="preserve"> מיכל העלר ז"ל שהיה נחשב להבעל תוקע המומחה ביותר בירושלים למה הוא עושה שברים טוּ־אוּ־טוּ ואמר לו מפני שכך נהג הגאון ר' יהושע לייב</w:t>
      </w:r>
      <w:r>
        <w:fldChar w:fldCharType="begin"/>
      </w:r>
      <w:r>
        <w:instrText>xe "</w:instrText>
      </w:r>
      <w:r w:rsidRPr="00306409">
        <w:rPr>
          <w:rFonts w:hint="eastAsia"/>
          <w:rtl/>
        </w:rPr>
        <w:instrText>שברים</w:instrText>
      </w:r>
      <w:r w:rsidRPr="00306409">
        <w:rPr>
          <w:rtl/>
        </w:rPr>
        <w:instrText>:</w:instrText>
      </w:r>
      <w:r w:rsidRPr="00306409">
        <w:rPr>
          <w:rFonts w:hint="eastAsia"/>
          <w:rtl/>
        </w:rPr>
        <w:instrText>של</w:instrText>
      </w:r>
      <w:r w:rsidRPr="00306409">
        <w:rPr>
          <w:rtl/>
        </w:rPr>
        <w:instrText xml:space="preserve"> </w:instrText>
      </w:r>
      <w:r w:rsidRPr="00306409">
        <w:rPr>
          <w:rFonts w:cs="Dbs-Rashi" w:hint="eastAsia"/>
          <w:szCs w:val="24"/>
          <w:rtl/>
        </w:rPr>
        <w:instrText>ר</w:instrText>
      </w:r>
      <w:r w:rsidRPr="00306409">
        <w:rPr>
          <w:rFonts w:cs="Dbs-Rashi"/>
          <w:szCs w:val="24"/>
          <w:rtl/>
        </w:rPr>
        <w:instrText>' יהושע לייב</w:instrText>
      </w:r>
      <w:r>
        <w:instrText>"</w:instrText>
      </w:r>
      <w:r>
        <w:fldChar w:fldCharType="end"/>
      </w:r>
      <w:r>
        <w:rPr>
          <w:rtl/>
        </w:rPr>
        <w:t xml:space="preserve"> זצ"ל. ובאשר יש מפקפקים על נאמנות עדות זו בטענה שגם על הגרי"ז</w:t>
      </w:r>
      <w:r>
        <w:fldChar w:fldCharType="begin"/>
      </w:r>
      <w:r>
        <w:instrText>xe "</w:instrText>
      </w:r>
      <w:r>
        <w:rPr>
          <w:rFonts w:hint="eastAsia"/>
          <w:rtl/>
        </w:rPr>
        <w:instrText>שברים</w:instrText>
      </w:r>
      <w:r w:rsidRPr="00F7326B">
        <w:rPr>
          <w:rtl/>
        </w:rPr>
        <w:instrText>:</w:instrText>
      </w:r>
      <w:r w:rsidRPr="00F7326B">
        <w:rPr>
          <w:rFonts w:hint="eastAsia"/>
          <w:rtl/>
        </w:rPr>
        <w:instrText>של</w:instrText>
      </w:r>
      <w:r w:rsidRPr="00F7326B">
        <w:rPr>
          <w:rtl/>
        </w:rPr>
        <w:instrText xml:space="preserve"> הגרי\"</w:instrText>
      </w:r>
      <w:r w:rsidRPr="00F7326B">
        <w:rPr>
          <w:rFonts w:hint="eastAsia"/>
          <w:rtl/>
        </w:rPr>
        <w:instrText>ז</w:instrText>
      </w:r>
      <w:r>
        <w:instrText>"</w:instrText>
      </w:r>
      <w:r>
        <w:fldChar w:fldCharType="end"/>
      </w:r>
      <w:r>
        <w:rPr>
          <w:rtl/>
        </w:rPr>
        <w:t xml:space="preserve"> יש אומרים שתקע טוּ־אוּ־טוּ בזמן שברור שתקע אוּ־טוּ [או </w:t>
      </w:r>
      <w:r w:rsidRPr="00447D0F">
        <w:rPr>
          <w:rFonts w:hint="eastAsia"/>
          <w:rtl/>
        </w:rPr>
        <w:t>הוּ</w:t>
      </w:r>
      <w:r>
        <w:rPr>
          <w:rFonts w:hint="eastAsia"/>
          <w:rtl/>
        </w:rPr>
        <w:t>־</w:t>
      </w:r>
      <w:r w:rsidRPr="00447D0F">
        <w:rPr>
          <w:rFonts w:hint="eastAsia"/>
          <w:rtl/>
        </w:rPr>
        <w:t>טוּ</w:t>
      </w:r>
      <w:r>
        <w:rPr>
          <w:rtl/>
        </w:rPr>
        <w:t>] (ואומרים שכך תקע הגאון ר' חיים ז"ל ושמעתי מהג"ר נ"פ שליט"א ששמע מהגאון ר' ישראל ז</w:t>
      </w:r>
      <w:r>
        <w:rPr>
          <w:rFonts w:hint="eastAsia"/>
          <w:rtl/>
        </w:rPr>
        <w:t>אב</w:t>
      </w:r>
      <w:r>
        <w:rPr>
          <w:rtl/>
        </w:rPr>
        <w:t xml:space="preserve"> גוסטמאן ז"ל שגם</w:t>
      </w:r>
      <w:r>
        <w:fldChar w:fldCharType="begin"/>
      </w:r>
      <w:r>
        <w:instrText>xe "</w:instrText>
      </w:r>
      <w:r w:rsidRPr="00D203C5">
        <w:rPr>
          <w:rFonts w:hint="eastAsia"/>
          <w:rtl/>
        </w:rPr>
        <w:instrText>שברים</w:instrText>
      </w:r>
      <w:r w:rsidRPr="00D203C5">
        <w:rPr>
          <w:rtl/>
        </w:rPr>
        <w:instrText>:</w:instrText>
      </w:r>
      <w:r w:rsidRPr="00D203C5">
        <w:rPr>
          <w:rFonts w:hint="eastAsia"/>
          <w:rtl/>
        </w:rPr>
        <w:instrText>של</w:instrText>
      </w:r>
      <w:r w:rsidRPr="00D203C5">
        <w:rPr>
          <w:rtl/>
        </w:rPr>
        <w:instrText xml:space="preserve"> </w:instrText>
      </w:r>
      <w:r w:rsidRPr="00D203C5">
        <w:rPr>
          <w:rFonts w:cs="Dbs-Rashi" w:hint="eastAsia"/>
          <w:szCs w:val="24"/>
          <w:rtl/>
        </w:rPr>
        <w:instrText>ר</w:instrText>
      </w:r>
      <w:r w:rsidRPr="00D203C5">
        <w:rPr>
          <w:rFonts w:cs="Dbs-Rashi"/>
          <w:szCs w:val="24"/>
          <w:rtl/>
        </w:rPr>
        <w:instrText>' חיים עוזר</w:instrText>
      </w:r>
      <w:r>
        <w:instrText>"</w:instrText>
      </w:r>
      <w:r>
        <w:fldChar w:fldCharType="end"/>
      </w:r>
      <w:r>
        <w:rPr>
          <w:rtl/>
        </w:rPr>
        <w:t xml:space="preserve"> הגאון ר' חיים עוזר</w:t>
      </w:r>
      <w:r>
        <w:rPr>
          <w:rStyle w:val="ae"/>
          <w:rFonts w:cs="Guttman Rashi"/>
          <w:rtl/>
        </w:rPr>
        <w:footnoteReference w:id="23"/>
      </w:r>
      <w:r>
        <w:rPr>
          <w:rtl/>
        </w:rPr>
        <w:t xml:space="preserve"> זצ"ל תקע אוּ־טוּ בוילנא [וגם הגר"א זבדי שליט"א אמר ל</w:t>
      </w:r>
      <w:r>
        <w:rPr>
          <w:rFonts w:hint="eastAsia"/>
          <w:rtl/>
        </w:rPr>
        <w:t>י</w:t>
      </w:r>
      <w:r>
        <w:rPr>
          <w:rtl/>
        </w:rPr>
        <w:t xml:space="preserve"> שהדגים שברים קצ</w:t>
      </w:r>
      <w:r>
        <w:rPr>
          <w:rFonts w:hint="eastAsia"/>
          <w:rtl/>
        </w:rPr>
        <w:t>רים</w:t>
      </w:r>
      <w:r>
        <w:rPr>
          <w:rtl/>
        </w:rPr>
        <w:t xml:space="preserve"> לר"ג ואמר לו שכן תקעו אצל רח"ע.]) ע"כ שאלתי הג"ר משה העלר [ז"ל] בנו של ר' הירש מיכל, ואמר לי שלא שמע מאביו להדיא בזה אבל שמע כשאביו תקע בבתי נייטן בנוכחות זקנו, וזקנו היה אחד מהבעלי תוקע של הגרי"ל ז"ל ובודאי ידע האיך עש</w:t>
      </w:r>
      <w:r>
        <w:rPr>
          <w:rFonts w:hint="eastAsia"/>
          <w:rtl/>
        </w:rPr>
        <w:t>ה</w:t>
      </w:r>
      <w:r>
        <w:rPr>
          <w:rtl/>
        </w:rPr>
        <w:t xml:space="preserve"> ולא יתכן שהיה מניח לבנו שיתקע שלא כמו שתקע הגרי"ל, (ואמר לי גם שמסתבר שגם אצל הגאון ר' שמואל סאלנט ז"ל תקעו טוּ־א</w:t>
      </w:r>
      <w:r>
        <w:rPr>
          <w:rFonts w:hint="eastAsia"/>
          <w:rtl/>
        </w:rPr>
        <w:t>וּ־טוּ</w:t>
      </w:r>
      <w:r>
        <w:rPr>
          <w:rtl/>
        </w:rPr>
        <w:t xml:space="preserve"> כי בודאי היה שומע </w:t>
      </w:r>
      <w:r>
        <w:rPr>
          <w:rFonts w:hint="eastAsia"/>
          <w:rtl/>
        </w:rPr>
        <w:t>מזה</w:t>
      </w:r>
      <w:r>
        <w:rPr>
          <w:rtl/>
        </w:rPr>
        <w:t xml:space="preserve"> אילו עשה אחרת מר' יהושע לייב וכל ירושלים). [ויתכן שטעו בהשברים של הגרי"</w:t>
      </w:r>
      <w:r>
        <w:rPr>
          <w:rFonts w:hint="eastAsia"/>
          <w:rtl/>
        </w:rPr>
        <w:t>ז</w:t>
      </w:r>
      <w:r>
        <w:rPr>
          <w:rtl/>
        </w:rPr>
        <w:t xml:space="preserve"> מפני שרוב העולם קוראים להגרי"ז הבריסק'ר רב, אבל הירושלמ</w:t>
      </w:r>
      <w:r>
        <w:rPr>
          <w:rFonts w:hint="eastAsia"/>
          <w:rtl/>
        </w:rPr>
        <w:t>ים</w:t>
      </w:r>
      <w:r>
        <w:rPr>
          <w:rtl/>
        </w:rPr>
        <w:t xml:space="preserve"> קוראים להגרי"ל הבריסק'ר רב ויתכן שאחד שמע מירושלמי שהבריסק'ר רב תקע טוּ־אוּ־</w:t>
      </w:r>
      <w:r>
        <w:rPr>
          <w:rFonts w:hint="eastAsia"/>
          <w:rtl/>
        </w:rPr>
        <w:t>טוּ</w:t>
      </w:r>
      <w:r>
        <w:rPr>
          <w:rtl/>
        </w:rPr>
        <w:t xml:space="preserve"> וסבר שכוונתו הי</w:t>
      </w:r>
      <w:r>
        <w:rPr>
          <w:rFonts w:hint="eastAsia"/>
          <w:rtl/>
        </w:rPr>
        <w:t>ה</w:t>
      </w:r>
      <w:r>
        <w:rPr>
          <w:rtl/>
        </w:rPr>
        <w:t xml:space="preserve"> להגרי"ז </w:t>
      </w:r>
      <w:r>
        <w:rPr>
          <w:rFonts w:hint="eastAsia"/>
          <w:rtl/>
        </w:rPr>
        <w:t>כשבאמת</w:t>
      </w:r>
      <w:r>
        <w:rPr>
          <w:rtl/>
        </w:rPr>
        <w:t xml:space="preserve"> התכווין להגרי"ל].</w:t>
      </w:r>
    </w:p>
    <w:p w:rsidR="0033345D" w:rsidRDefault="0033345D" w:rsidP="002A5083">
      <w:pPr>
        <w:pStyle w:val="a8"/>
        <w:rPr>
          <w:rtl/>
        </w:rPr>
      </w:pPr>
      <w:r w:rsidRPr="00EA62B0">
        <w:rPr>
          <w:rFonts w:cs="Guttman Vilna" w:hint="eastAsia"/>
          <w:bCs/>
          <w:szCs w:val="24"/>
          <w:rtl/>
        </w:rPr>
        <w:t>שמעתי</w:t>
      </w:r>
      <w:r w:rsidRPr="00EA62B0">
        <w:rPr>
          <w:rFonts w:cs="Guttman Vilna"/>
          <w:bCs/>
          <w:szCs w:val="24"/>
          <w:rtl/>
        </w:rPr>
        <w:t xml:space="preserve"> </w:t>
      </w:r>
      <w:r>
        <w:rPr>
          <w:rFonts w:hint="eastAsia"/>
          <w:rtl/>
        </w:rPr>
        <w:t>מבעל</w:t>
      </w:r>
      <w:r>
        <w:rPr>
          <w:rtl/>
        </w:rPr>
        <w:t xml:space="preserve"> תוקע ירושלמי שמנהג ירושלים באמת הוא לעשות </w:t>
      </w:r>
      <w:r>
        <w:rPr>
          <w:rtl/>
        </w:rPr>
        <w:br/>
      </w:r>
      <w:r w:rsidRPr="001A0B4E">
        <w:rPr>
          <w:rFonts w:cs="Guttman Vilna" w:hint="eastAsia"/>
          <w:bCs/>
          <w:color w:val="FFFFFF"/>
          <w:szCs w:val="24"/>
          <w:rtl/>
        </w:rPr>
        <w:t>שמעתי</w:t>
      </w:r>
      <w:r w:rsidRPr="001A0B4E">
        <w:rPr>
          <w:rFonts w:cs="Guttman Vilna"/>
          <w:bCs/>
          <w:color w:val="FFFFFF"/>
          <w:szCs w:val="24"/>
          <w:rtl/>
        </w:rPr>
        <w:t xml:space="preserve"> </w:t>
      </w:r>
      <w:r>
        <w:rPr>
          <w:rFonts w:hint="eastAsia"/>
          <w:rtl/>
        </w:rPr>
        <w:t>שברים</w:t>
      </w:r>
      <w:r>
        <w:rPr>
          <w:rtl/>
        </w:rPr>
        <w:t xml:space="preserve"> אוּ־טוּ־אוּ עם ירידת צליל בהא</w:t>
      </w:r>
      <w:r w:rsidRPr="000E49A9">
        <w:rPr>
          <w:rFonts w:hint="eastAsia"/>
          <w:rtl/>
        </w:rPr>
        <w:t>וּ</w:t>
      </w:r>
      <w:r>
        <w:rPr>
          <w:rtl/>
        </w:rPr>
        <w:t xml:space="preserve"> השני, וכן נהג ר' יהושע לייב, ומה שאומרים שהמנהג הוא טוּ־אוּ־טוּ הוי אי דיוק </w:t>
      </w:r>
      <w:r>
        <w:rPr>
          <w:rtl/>
        </w:rPr>
        <w:br/>
      </w:r>
      <w:r>
        <w:rPr>
          <w:rtl/>
        </w:rPr>
        <w:tab/>
      </w:r>
      <w:r>
        <w:rPr>
          <w:rFonts w:hint="eastAsia"/>
          <w:rtl/>
        </w:rPr>
        <w:t>כשמדגימים</w:t>
      </w:r>
      <w:r>
        <w:rPr>
          <w:rtl/>
        </w:rPr>
        <w:t xml:space="preserve"> אותו בפה.</w:t>
      </w:r>
    </w:p>
    <w:p w:rsidR="0033345D" w:rsidRDefault="0033345D" w:rsidP="002A5083">
      <w:pPr>
        <w:pStyle w:val="a8"/>
        <w:rPr>
          <w:rtl/>
        </w:rPr>
      </w:pPr>
      <w:r w:rsidRPr="00EA62B0">
        <w:rPr>
          <w:rFonts w:cs="Guttman Vilna" w:hint="eastAsia"/>
          <w:bCs/>
          <w:szCs w:val="24"/>
          <w:rtl/>
        </w:rPr>
        <w:t>ובאמת</w:t>
      </w:r>
      <w:r w:rsidRPr="00EA62B0">
        <w:rPr>
          <w:rFonts w:cs="Guttman Vilna"/>
          <w:bCs/>
          <w:szCs w:val="24"/>
          <w:rtl/>
        </w:rPr>
        <w:t xml:space="preserve"> </w:t>
      </w:r>
      <w:r>
        <w:rPr>
          <w:rFonts w:hint="eastAsia"/>
          <w:rtl/>
        </w:rPr>
        <w:t>הג</w:t>
      </w:r>
      <w:r>
        <w:rPr>
          <w:rtl/>
        </w:rPr>
        <w:t>"ר נ"פ שליט"א</w:t>
      </w:r>
      <w:r w:rsidRPr="00D47285">
        <w:rPr>
          <w:rtl/>
        </w:rPr>
        <w:t xml:space="preserve"> </w:t>
      </w:r>
      <w:r>
        <w:rPr>
          <w:rFonts w:hint="eastAsia"/>
          <w:rtl/>
        </w:rPr>
        <w:t>אמר</w:t>
      </w:r>
      <w:r>
        <w:rPr>
          <w:rtl/>
        </w:rPr>
        <w:t xml:space="preserve"> לי שא"א להאמין שום עדות של מי </w:t>
      </w:r>
      <w:r>
        <w:rPr>
          <w:rtl/>
        </w:rPr>
        <w:br/>
      </w:r>
      <w:r w:rsidRPr="001A0B4E">
        <w:rPr>
          <w:rFonts w:cs="Guttman Vilna" w:hint="eastAsia"/>
          <w:bCs/>
          <w:color w:val="FFFFFF"/>
          <w:szCs w:val="24"/>
          <w:rtl/>
        </w:rPr>
        <w:t>ובאמת</w:t>
      </w:r>
      <w:r w:rsidRPr="001A0B4E">
        <w:rPr>
          <w:rFonts w:cs="Guttman Vilna"/>
          <w:bCs/>
          <w:color w:val="FFFFFF"/>
          <w:szCs w:val="24"/>
          <w:rtl/>
        </w:rPr>
        <w:t xml:space="preserve"> </w:t>
      </w:r>
      <w:r>
        <w:rPr>
          <w:rFonts w:hint="eastAsia"/>
          <w:rtl/>
        </w:rPr>
        <w:t>שאינו</w:t>
      </w:r>
      <w:r>
        <w:rPr>
          <w:rtl/>
        </w:rPr>
        <w:t xml:space="preserve"> בעל תו</w:t>
      </w:r>
      <w:r>
        <w:rPr>
          <w:rFonts w:hint="eastAsia"/>
          <w:rtl/>
        </w:rPr>
        <w:t>קע</w:t>
      </w:r>
      <w:r>
        <w:rPr>
          <w:rtl/>
        </w:rPr>
        <w:t xml:space="preserve"> בעצמו שאינם שמים לב ול</w:t>
      </w:r>
      <w:r>
        <w:rPr>
          <w:rFonts w:hint="eastAsia"/>
          <w:rtl/>
        </w:rPr>
        <w:t>א</w:t>
      </w:r>
      <w:r>
        <w:rPr>
          <w:rtl/>
        </w:rPr>
        <w:t xml:space="preserve"> מדקדקים בהקול כראוי, ואז זה נשמע לי כגאוותו של ב</w:t>
      </w:r>
      <w:r>
        <w:rPr>
          <w:rFonts w:hint="eastAsia"/>
          <w:rtl/>
        </w:rPr>
        <w:t>על</w:t>
      </w:r>
      <w:r>
        <w:rPr>
          <w:rtl/>
        </w:rPr>
        <w:t xml:space="preserve"> תוקע אבל היום אחר כמה שנים שדברתי עם הרבה אנשים בעניני תקיעת שופר נ"ל שיש </w:t>
      </w:r>
      <w:r>
        <w:rPr>
          <w:rtl/>
        </w:rPr>
        <w:br/>
      </w:r>
      <w:r>
        <w:rPr>
          <w:rtl/>
        </w:rPr>
        <w:lastRenderedPageBreak/>
        <w:tab/>
      </w:r>
      <w:r>
        <w:rPr>
          <w:rFonts w:hint="eastAsia"/>
          <w:rtl/>
        </w:rPr>
        <w:t>משהו</w:t>
      </w:r>
      <w:r>
        <w:rPr>
          <w:rtl/>
        </w:rPr>
        <w:t xml:space="preserve"> של אמת בדבריו. </w:t>
      </w:r>
    </w:p>
    <w:p w:rsidR="0033345D" w:rsidRDefault="0033345D" w:rsidP="002A5083">
      <w:pPr>
        <w:pStyle w:val="a8"/>
        <w:rPr>
          <w:rtl/>
        </w:rPr>
      </w:pPr>
      <w:r w:rsidRPr="00EA62B0">
        <w:rPr>
          <w:rFonts w:cs="Guttman Vilna" w:hint="eastAsia"/>
          <w:bCs/>
          <w:szCs w:val="24"/>
          <w:rtl/>
        </w:rPr>
        <w:t>הג</w:t>
      </w:r>
      <w:r w:rsidRPr="00EA62B0">
        <w:rPr>
          <w:rFonts w:cs="Guttman Vilna"/>
          <w:bCs/>
          <w:szCs w:val="24"/>
          <w:rtl/>
        </w:rPr>
        <w:t xml:space="preserve">"ר </w:t>
      </w:r>
      <w:r>
        <w:rPr>
          <w:rFonts w:hint="eastAsia"/>
          <w:rtl/>
        </w:rPr>
        <w:t>נ</w:t>
      </w:r>
      <w:r>
        <w:rPr>
          <w:rtl/>
        </w:rPr>
        <w:t>"פ אמר לי שאצל הגאון ר' אליהו הענקין</w:t>
      </w:r>
      <w:r>
        <w:fldChar w:fldCharType="begin"/>
      </w:r>
      <w:r>
        <w:instrText>xe "</w:instrText>
      </w:r>
      <w:r w:rsidRPr="009D74C8">
        <w:rPr>
          <w:rFonts w:hint="eastAsia"/>
          <w:rtl/>
        </w:rPr>
        <w:instrText>שברים</w:instrText>
      </w:r>
      <w:r w:rsidRPr="009D74C8">
        <w:rPr>
          <w:rtl/>
        </w:rPr>
        <w:instrText>:</w:instrText>
      </w:r>
      <w:r w:rsidRPr="009D74C8">
        <w:rPr>
          <w:rFonts w:hint="eastAsia"/>
          <w:rtl/>
        </w:rPr>
        <w:instrText>של</w:instrText>
      </w:r>
      <w:r w:rsidRPr="009D74C8">
        <w:rPr>
          <w:rtl/>
        </w:rPr>
        <w:instrText xml:space="preserve"> ר' הענקי</w:instrText>
      </w:r>
      <w:r>
        <w:rPr>
          <w:rFonts w:hint="eastAsia"/>
          <w:rtl/>
        </w:rPr>
        <w:instrText>ן</w:instrText>
      </w:r>
      <w:r>
        <w:instrText>"</w:instrText>
      </w:r>
      <w:r>
        <w:fldChar w:fldCharType="end"/>
      </w:r>
      <w:r>
        <w:rPr>
          <w:rtl/>
        </w:rPr>
        <w:t xml:space="preserve"> זצ"ל תקעו </w:t>
      </w:r>
      <w:r>
        <w:rPr>
          <w:rtl/>
        </w:rPr>
        <w:br/>
      </w:r>
      <w:r w:rsidRPr="001A0B4E">
        <w:rPr>
          <w:rFonts w:cs="Guttman Vilna" w:hint="eastAsia"/>
          <w:bCs/>
          <w:color w:val="FFFFFF"/>
          <w:szCs w:val="24"/>
          <w:rtl/>
        </w:rPr>
        <w:t>הג</w:t>
      </w:r>
      <w:r w:rsidRPr="001A0B4E">
        <w:rPr>
          <w:rFonts w:cs="Guttman Vilna"/>
          <w:bCs/>
          <w:color w:val="FFFFFF"/>
          <w:szCs w:val="24"/>
          <w:rtl/>
        </w:rPr>
        <w:t xml:space="preserve">"ר </w:t>
      </w:r>
      <w:r>
        <w:rPr>
          <w:rFonts w:hint="eastAsia"/>
          <w:rtl/>
        </w:rPr>
        <w:t>טוּ־אוּ־טוּ</w:t>
      </w:r>
      <w:r>
        <w:rPr>
          <w:rtl/>
        </w:rPr>
        <w:t>, ואמר לי השערה שגם התוקע</w:t>
      </w:r>
      <w:r>
        <w:rPr>
          <w:rFonts w:hint="eastAsia"/>
          <w:rtl/>
        </w:rPr>
        <w:t>ים</w:t>
      </w:r>
      <w:r>
        <w:rPr>
          <w:rtl/>
        </w:rPr>
        <w:t xml:space="preserve"> טוּ־אוּ־טוּ ביסודם תוקעים אוּ־טוּ, והוא כמו שמתחילים לתקוע תקיעה שבדרך כלל מתחילים עם </w:t>
      </w:r>
      <w:r w:rsidRPr="00A758F5">
        <w:rPr>
          <w:rFonts w:hint="eastAsia"/>
          <w:rtl/>
        </w:rPr>
        <w:t>טוּ</w:t>
      </w:r>
      <w:r>
        <w:rPr>
          <w:rtl/>
        </w:rPr>
        <w:t xml:space="preserve"> ותוקעים ט</w:t>
      </w:r>
      <w:r w:rsidRPr="00060DA5">
        <w:rPr>
          <w:rFonts w:hint="eastAsia"/>
          <w:rtl/>
        </w:rPr>
        <w:t>וּוּוּוּוּוּוּוּוּ</w:t>
      </w:r>
      <w:r>
        <w:rPr>
          <w:rtl/>
        </w:rPr>
        <w:t>, [ושמע על אחד שהיה מדקדק לתקוע רק א</w:t>
      </w:r>
      <w:r w:rsidRPr="00060DA5">
        <w:rPr>
          <w:rFonts w:hint="eastAsia"/>
          <w:rtl/>
        </w:rPr>
        <w:t>וּוּוּוּוּוּוּוּוּ</w:t>
      </w:r>
      <w:r>
        <w:rPr>
          <w:rtl/>
        </w:rPr>
        <w:t>, אבל העולם אינם מקפידים בזה], וה</w:t>
      </w:r>
      <w:r w:rsidRPr="00A758F5">
        <w:rPr>
          <w:rFonts w:hint="eastAsia"/>
          <w:rtl/>
        </w:rPr>
        <w:t>טוּ</w:t>
      </w:r>
      <w:r>
        <w:rPr>
          <w:rtl/>
        </w:rPr>
        <w:t xml:space="preserve"> אינו אלא התחלת הקול, וכן עושים אלו שת</w:t>
      </w:r>
      <w:r>
        <w:rPr>
          <w:rFonts w:hint="eastAsia"/>
          <w:rtl/>
        </w:rPr>
        <w:t>וקעים</w:t>
      </w:r>
      <w:r>
        <w:rPr>
          <w:rtl/>
        </w:rPr>
        <w:t xml:space="preserve"> טוּ־</w:t>
      </w:r>
      <w:r>
        <w:rPr>
          <w:rFonts w:hint="eastAsia"/>
          <w:rtl/>
        </w:rPr>
        <w:t>אוּ־טוּ</w:t>
      </w:r>
      <w:r>
        <w:rPr>
          <w:rtl/>
        </w:rPr>
        <w:t xml:space="preserve"> שאין הכוונה שיהיה שלש קולות טוּ ואוּ ו</w:t>
      </w:r>
      <w:r w:rsidRPr="00FD709C">
        <w:rPr>
          <w:rFonts w:hint="eastAsia"/>
          <w:rtl/>
        </w:rPr>
        <w:t>טוּ</w:t>
      </w:r>
      <w:r>
        <w:rPr>
          <w:rtl/>
        </w:rPr>
        <w:t>, וממילא אין בזה חשש משום מריע ב</w:t>
      </w:r>
      <w:r>
        <w:rPr>
          <w:rFonts w:hint="eastAsia"/>
          <w:rtl/>
        </w:rPr>
        <w:t>תוך</w:t>
      </w:r>
      <w:r>
        <w:rPr>
          <w:rtl/>
        </w:rPr>
        <w:t xml:space="preserve"> תרועה, וא"כ צריך לדקדק בזה לעשות אותו נכון. ושמעתי שבבתי נייטן תוקעים טוּ־אוּ־טוּ אוּ־טוּ</w:t>
      </w:r>
      <w:r w:rsidRPr="0050591B">
        <w:rPr>
          <w:rtl/>
        </w:rPr>
        <w:t xml:space="preserve"> </w:t>
      </w:r>
      <w:r>
        <w:rPr>
          <w:rFonts w:hint="eastAsia"/>
          <w:rtl/>
        </w:rPr>
        <w:t>אוּ־טוּ</w:t>
      </w:r>
      <w:r>
        <w:rPr>
          <w:rtl/>
        </w:rPr>
        <w:t>, וכן נוהגים בכמה בכנ"ס ירושלמים על סמך מסורת בתי נייטן שנחשב למוסמך בי</w:t>
      </w:r>
      <w:r>
        <w:rPr>
          <w:rFonts w:hint="eastAsia"/>
          <w:rtl/>
        </w:rPr>
        <w:t>ותר</w:t>
      </w:r>
      <w:r>
        <w:rPr>
          <w:rtl/>
        </w:rPr>
        <w:t>, והוא סמך גדול לדברי הגרנ"פ שליט"א. ואחד הראה מש"כ בענין זה להרר"פ, מתפלל וותיק בתי ברוי</w:t>
      </w:r>
      <w:r>
        <w:rPr>
          <w:rFonts w:hint="eastAsia"/>
          <w:rtl/>
        </w:rPr>
        <w:t>דא</w:t>
      </w:r>
      <w:r>
        <w:rPr>
          <w:rtl/>
        </w:rPr>
        <w:t>, והוא כתב שלפי ה</w:t>
      </w:r>
      <w:r>
        <w:rPr>
          <w:rFonts w:hint="eastAsia"/>
          <w:rtl/>
        </w:rPr>
        <w:t>בנתו</w:t>
      </w:r>
      <w:r>
        <w:rPr>
          <w:rtl/>
        </w:rPr>
        <w:t xml:space="preserve"> השלושה שברים נראה דהוי טו־או־טו או־טו או־טו, רק בהתחלה מתחיל עם טו ע</w:t>
      </w:r>
      <w:r>
        <w:rPr>
          <w:rFonts w:hint="eastAsia"/>
          <w:rtl/>
        </w:rPr>
        <w:t>כ</w:t>
      </w:r>
      <w:r>
        <w:rPr>
          <w:rtl/>
        </w:rPr>
        <w:t xml:space="preserve">"ד, וזה עוד סמך להנ"ל, ומצאתי עוד סמך באוצר מנהגי חב"ד </w:t>
      </w:r>
      <w:r w:rsidRPr="00467367">
        <w:rPr>
          <w:rStyle w:val="David121"/>
          <w:rtl/>
        </w:rPr>
        <w:t>(</w:t>
      </w:r>
      <w:r w:rsidRPr="00467367">
        <w:rPr>
          <w:rStyle w:val="David121"/>
          <w:rFonts w:hint="eastAsia"/>
          <w:rtl/>
        </w:rPr>
        <w:t>ח</w:t>
      </w:r>
      <w:r w:rsidRPr="00467367">
        <w:rPr>
          <w:rStyle w:val="David121"/>
          <w:rtl/>
        </w:rPr>
        <w:t>"א עמ' קכ"א)</w:t>
      </w:r>
      <w:r>
        <w:rPr>
          <w:rtl/>
        </w:rPr>
        <w:t xml:space="preserve"> שתקיעותיו</w:t>
      </w:r>
      <w:r>
        <w:fldChar w:fldCharType="begin"/>
      </w:r>
      <w:r>
        <w:instrText>xe "</w:instrText>
      </w:r>
      <w:r w:rsidRPr="00D13C84">
        <w:rPr>
          <w:rFonts w:hint="eastAsia"/>
          <w:rtl/>
        </w:rPr>
        <w:instrText>שברים</w:instrText>
      </w:r>
      <w:r w:rsidRPr="00D13C84">
        <w:rPr>
          <w:rtl/>
        </w:rPr>
        <w:instrText>:</w:instrText>
      </w:r>
      <w:r w:rsidRPr="0062553D">
        <w:rPr>
          <w:rFonts w:hint="eastAsia"/>
          <w:rtl/>
        </w:rPr>
        <w:instrText>של</w:instrText>
      </w:r>
      <w:r w:rsidRPr="0062553D">
        <w:rPr>
          <w:rtl/>
        </w:rPr>
        <w:instrText xml:space="preserve"> האדמו\"</w:instrText>
      </w:r>
      <w:r w:rsidRPr="0062553D">
        <w:rPr>
          <w:rFonts w:hint="eastAsia"/>
          <w:rtl/>
        </w:rPr>
        <w:instrText>ר</w:instrText>
      </w:r>
      <w:r w:rsidRPr="0062553D">
        <w:rPr>
          <w:rtl/>
        </w:rPr>
        <w:instrText xml:space="preserve"> מוהרש\"</w:instrText>
      </w:r>
      <w:r w:rsidRPr="0062553D">
        <w:rPr>
          <w:rFonts w:hint="eastAsia"/>
          <w:rtl/>
        </w:rPr>
        <w:instrText>ב</w:instrText>
      </w:r>
      <w:r w:rsidRPr="00D13C84">
        <w:rPr>
          <w:rtl/>
        </w:rPr>
        <w:instrText xml:space="preserve"> מלובביץ</w:instrText>
      </w:r>
      <w:r>
        <w:instrText>"</w:instrText>
      </w:r>
      <w:r>
        <w:fldChar w:fldCharType="end"/>
      </w:r>
      <w:r>
        <w:rPr>
          <w:rtl/>
        </w:rPr>
        <w:t xml:space="preserve"> של האדמו"ר מוהרש"ב היה באופן של "טוּ אוּ </w:t>
      </w:r>
      <w:r w:rsidRPr="000C1C6E">
        <w:rPr>
          <w:rFonts w:hint="eastAsia"/>
          <w:rtl/>
        </w:rPr>
        <w:t>טוּ</w:t>
      </w:r>
      <w:r>
        <w:rPr>
          <w:rtl/>
        </w:rPr>
        <w:t>,</w:t>
      </w:r>
      <w:r w:rsidRPr="000C1C6E">
        <w:rPr>
          <w:rtl/>
        </w:rPr>
        <w:t xml:space="preserve"> </w:t>
      </w:r>
      <w:r>
        <w:rPr>
          <w:rFonts w:hint="eastAsia"/>
          <w:rtl/>
        </w:rPr>
        <w:t>א</w:t>
      </w:r>
      <w:r w:rsidRPr="000C1C6E">
        <w:rPr>
          <w:rFonts w:hint="eastAsia"/>
          <w:rtl/>
        </w:rPr>
        <w:t>וּ</w:t>
      </w:r>
      <w:r>
        <w:rPr>
          <w:rtl/>
        </w:rPr>
        <w:t xml:space="preserve"> </w:t>
      </w:r>
      <w:r w:rsidRPr="000C1C6E">
        <w:rPr>
          <w:rFonts w:hint="eastAsia"/>
          <w:rtl/>
        </w:rPr>
        <w:t>אוּ</w:t>
      </w:r>
      <w:r>
        <w:rPr>
          <w:rtl/>
        </w:rPr>
        <w:t xml:space="preserve"> </w:t>
      </w:r>
      <w:r>
        <w:rPr>
          <w:rtl/>
        </w:rPr>
        <w:br/>
      </w:r>
      <w:r>
        <w:rPr>
          <w:rtl/>
        </w:rPr>
        <w:tab/>
      </w:r>
      <w:r w:rsidRPr="000C1C6E">
        <w:rPr>
          <w:rFonts w:hint="eastAsia"/>
          <w:rtl/>
        </w:rPr>
        <w:t>טוּ</w:t>
      </w:r>
      <w:r>
        <w:rPr>
          <w:rtl/>
        </w:rPr>
        <w:t>,</w:t>
      </w:r>
      <w:r w:rsidRPr="000C1C6E">
        <w:rPr>
          <w:rtl/>
        </w:rPr>
        <w:t xml:space="preserve"> </w:t>
      </w:r>
      <w:r>
        <w:rPr>
          <w:rFonts w:hint="eastAsia"/>
          <w:rtl/>
        </w:rPr>
        <w:t>א</w:t>
      </w:r>
      <w:r w:rsidRPr="000C1C6E">
        <w:rPr>
          <w:rFonts w:hint="eastAsia"/>
          <w:rtl/>
        </w:rPr>
        <w:t>וּ</w:t>
      </w:r>
      <w:r>
        <w:rPr>
          <w:rtl/>
        </w:rPr>
        <w:t xml:space="preserve"> </w:t>
      </w:r>
      <w:r w:rsidRPr="000C1C6E">
        <w:rPr>
          <w:rFonts w:hint="eastAsia"/>
          <w:rtl/>
        </w:rPr>
        <w:t>אוּ</w:t>
      </w:r>
      <w:r>
        <w:rPr>
          <w:rtl/>
        </w:rPr>
        <w:t xml:space="preserve"> </w:t>
      </w:r>
      <w:r w:rsidRPr="000C1C6E">
        <w:rPr>
          <w:rFonts w:hint="eastAsia"/>
          <w:rtl/>
        </w:rPr>
        <w:t>טוּ</w:t>
      </w:r>
      <w:r>
        <w:rPr>
          <w:rtl/>
        </w:rPr>
        <w:t>.</w:t>
      </w:r>
    </w:p>
    <w:p w:rsidR="0033345D" w:rsidRDefault="0033345D" w:rsidP="002A5083">
      <w:pPr>
        <w:pStyle w:val="a8"/>
        <w:rPr>
          <w:rtl/>
        </w:rPr>
      </w:pPr>
      <w:r w:rsidRPr="00EA62B0">
        <w:rPr>
          <w:rFonts w:cs="Guttman Vilna" w:hint="eastAsia"/>
          <w:bCs/>
          <w:szCs w:val="24"/>
          <w:rtl/>
        </w:rPr>
        <w:t>בהר</w:t>
      </w:r>
      <w:r w:rsidRPr="00EA62B0">
        <w:rPr>
          <w:rFonts w:cs="Guttman Vilna"/>
          <w:bCs/>
          <w:szCs w:val="24"/>
          <w:rtl/>
        </w:rPr>
        <w:t xml:space="preserve"> </w:t>
      </w:r>
      <w:r w:rsidRPr="00AE05DB">
        <w:rPr>
          <w:rFonts w:hint="eastAsia"/>
          <w:rtl/>
        </w:rPr>
        <w:t>צבי</w:t>
      </w:r>
      <w:r w:rsidRPr="00AE05DB">
        <w:rPr>
          <w:rtl/>
        </w:rPr>
        <w:t xml:space="preserve"> </w:t>
      </w:r>
      <w:r w:rsidRPr="00467367">
        <w:rPr>
          <w:rStyle w:val="David121"/>
          <w:rtl/>
        </w:rPr>
        <w:t>(ר"ה דף ל"ג:, והובא גם במקראי קודש ס</w:t>
      </w:r>
      <w:r w:rsidRPr="00467367">
        <w:rPr>
          <w:rStyle w:val="David121"/>
          <w:rFonts w:hint="eastAsia"/>
          <w:rtl/>
        </w:rPr>
        <w:t>י</w:t>
      </w:r>
      <w:r w:rsidRPr="00467367">
        <w:rPr>
          <w:rStyle w:val="David121"/>
          <w:rtl/>
        </w:rPr>
        <w:t>' י"ז)</w:t>
      </w:r>
      <w:r w:rsidRPr="00AE05DB">
        <w:rPr>
          <w:rtl/>
        </w:rPr>
        <w:t xml:space="preserve"> הביאו דברי </w:t>
      </w:r>
      <w:r>
        <w:rPr>
          <w:rtl/>
        </w:rPr>
        <w:br/>
      </w:r>
      <w:r w:rsidRPr="001A0B4E">
        <w:rPr>
          <w:rFonts w:cs="Guttman Vilna" w:hint="eastAsia"/>
          <w:bCs/>
          <w:color w:val="FFFFFF"/>
          <w:szCs w:val="24"/>
          <w:rtl/>
        </w:rPr>
        <w:t>בהר</w:t>
      </w:r>
      <w:r w:rsidRPr="001A0B4E">
        <w:rPr>
          <w:rFonts w:cs="Guttman Vilna"/>
          <w:bCs/>
          <w:color w:val="FFFFFF"/>
          <w:szCs w:val="24"/>
          <w:rtl/>
        </w:rPr>
        <w:t xml:space="preserve"> </w:t>
      </w:r>
      <w:r w:rsidRPr="00AE05DB">
        <w:rPr>
          <w:rFonts w:hint="eastAsia"/>
          <w:rtl/>
        </w:rPr>
        <w:t>הגאון</w:t>
      </w:r>
      <w:r w:rsidRPr="00AE05DB">
        <w:rPr>
          <w:rtl/>
        </w:rPr>
        <w:t xml:space="preserve"> ר' יוסף כה</w:t>
      </w:r>
      <w:r w:rsidRPr="00AE05DB">
        <w:rPr>
          <w:rFonts w:hint="eastAsia"/>
          <w:rtl/>
        </w:rPr>
        <w:t>ן</w:t>
      </w:r>
      <w:r w:rsidRPr="00AE05DB">
        <w:rPr>
          <w:rtl/>
        </w:rPr>
        <w:t xml:space="preserve"> ז"ל שכ' השברים שתקעו לפני רבינו לא נתק</w:t>
      </w:r>
      <w:r w:rsidRPr="00AE05DB">
        <w:rPr>
          <w:rFonts w:hint="eastAsia"/>
          <w:rtl/>
        </w:rPr>
        <w:t>ע</w:t>
      </w:r>
      <w:r w:rsidRPr="00AE05DB">
        <w:rPr>
          <w:rtl/>
        </w:rPr>
        <w:t xml:space="preserve"> בצורה של תקיעה קצרה, כי אם בצורה של טו או טו כו' שהוא </w:t>
      </w:r>
      <w:r>
        <w:rPr>
          <w:rtl/>
        </w:rPr>
        <w:br/>
      </w:r>
      <w:r>
        <w:rPr>
          <w:rtl/>
        </w:rPr>
        <w:tab/>
      </w:r>
      <w:r w:rsidRPr="00AE05DB">
        <w:rPr>
          <w:rFonts w:hint="eastAsia"/>
          <w:rtl/>
        </w:rPr>
        <w:t>שיעור</w:t>
      </w:r>
      <w:r w:rsidRPr="00AE05DB">
        <w:rPr>
          <w:rtl/>
        </w:rPr>
        <w:t xml:space="preserve"> מדוד וספור של ג' כחות עכ"ל</w:t>
      </w:r>
      <w:r w:rsidRPr="00AE05DB">
        <w:rPr>
          <w:rStyle w:val="ae"/>
          <w:rFonts w:cs="Guttman Rashi"/>
          <w:rtl/>
        </w:rPr>
        <w:footnoteReference w:id="24"/>
      </w:r>
      <w:r w:rsidRPr="00AE05DB">
        <w:rPr>
          <w:rtl/>
        </w:rPr>
        <w:t>.</w:t>
      </w:r>
    </w:p>
    <w:p w:rsidR="0033345D" w:rsidRDefault="0033345D" w:rsidP="00AA1ABB">
      <w:pPr>
        <w:pStyle w:val="a8"/>
        <w:rPr>
          <w:rtl/>
        </w:rPr>
      </w:pPr>
      <w:r w:rsidRPr="00EA62B0">
        <w:rPr>
          <w:rFonts w:cs="Guttman Vilna" w:hint="eastAsia"/>
          <w:bCs/>
          <w:szCs w:val="24"/>
          <w:rtl/>
        </w:rPr>
        <w:t>לא</w:t>
      </w:r>
      <w:r w:rsidRPr="00EA62B0">
        <w:rPr>
          <w:rFonts w:cs="Guttman Vilna"/>
          <w:bCs/>
          <w:szCs w:val="24"/>
          <w:rtl/>
        </w:rPr>
        <w:t xml:space="preserve"> </w:t>
      </w:r>
      <w:r w:rsidRPr="00FC2D2A">
        <w:rPr>
          <w:rFonts w:hint="eastAsia"/>
          <w:rtl/>
        </w:rPr>
        <w:t>השכלתי</w:t>
      </w:r>
      <w:r w:rsidRPr="00FC2D2A">
        <w:rPr>
          <w:rtl/>
        </w:rPr>
        <w:t xml:space="preserve"> לשאול </w:t>
      </w:r>
      <w:r>
        <w:rPr>
          <w:rFonts w:hint="eastAsia"/>
          <w:rtl/>
        </w:rPr>
        <w:t>מו</w:t>
      </w:r>
      <w:r>
        <w:rPr>
          <w:rtl/>
        </w:rPr>
        <w:t xml:space="preserve">"ז הגרא"י זלזניק זצ"ל על מנהג ירושלים </w:t>
      </w:r>
      <w:r>
        <w:rPr>
          <w:rtl/>
        </w:rPr>
        <w:br/>
      </w:r>
      <w:r w:rsidRPr="001A0B4E">
        <w:rPr>
          <w:rFonts w:cs="Guttman Vilna" w:hint="eastAsia"/>
          <w:bCs/>
          <w:color w:val="FFFFFF"/>
          <w:szCs w:val="24"/>
          <w:rtl/>
        </w:rPr>
        <w:t>ולא</w:t>
      </w:r>
      <w:r w:rsidRPr="001A0B4E">
        <w:rPr>
          <w:rFonts w:cs="Guttman Vilna"/>
          <w:bCs/>
          <w:color w:val="FFFFFF"/>
          <w:szCs w:val="24"/>
          <w:rtl/>
        </w:rPr>
        <w:t xml:space="preserve"> </w:t>
      </w:r>
      <w:r>
        <w:rPr>
          <w:rtl/>
        </w:rPr>
        <w:t>[משום שבתחיל</w:t>
      </w:r>
      <w:r>
        <w:rPr>
          <w:rFonts w:hint="eastAsia"/>
          <w:rtl/>
        </w:rPr>
        <w:t>ה</w:t>
      </w:r>
      <w:r>
        <w:rPr>
          <w:rtl/>
        </w:rPr>
        <w:t xml:space="preserve"> התעניינתי בעיקר במה שעשה הגרי"ז ומהרי"ל דיסקין זצ"ל] אבל שמעתי מדודי הגאון </w:t>
      </w:r>
      <w:r>
        <w:rPr>
          <w:rFonts w:hint="eastAsia"/>
          <w:rtl/>
        </w:rPr>
        <w:t>רד</w:t>
      </w:r>
      <w:r>
        <w:rPr>
          <w:rtl/>
        </w:rPr>
        <w:t>"א זלזניק שליט"א שהוא הורה להבעל תוקע בבהכנ"ס שלו בש</w:t>
      </w:r>
      <w:r>
        <w:rPr>
          <w:rFonts w:hint="eastAsia"/>
          <w:rtl/>
        </w:rPr>
        <w:t>כונת</w:t>
      </w:r>
      <w:r>
        <w:rPr>
          <w:rtl/>
        </w:rPr>
        <w:t xml:space="preserve"> כרם לתקוע </w:t>
      </w:r>
      <w:r w:rsidRPr="00FC2D2A">
        <w:rPr>
          <w:rFonts w:hint="eastAsia"/>
          <w:rtl/>
        </w:rPr>
        <w:t>אוּ</w:t>
      </w:r>
      <w:r>
        <w:rPr>
          <w:rFonts w:hint="eastAsia"/>
          <w:rtl/>
        </w:rPr>
        <w:t>־</w:t>
      </w:r>
      <w:r w:rsidRPr="00FC2D2A">
        <w:rPr>
          <w:rFonts w:hint="eastAsia"/>
          <w:rtl/>
        </w:rPr>
        <w:t>טוּ</w:t>
      </w:r>
      <w:r>
        <w:rPr>
          <w:rtl/>
        </w:rPr>
        <w:t xml:space="preserve"> [ורב בהכנ"ס הגאון ר' אלי' ראם ז"ל הסכים לזה] ועיק</w:t>
      </w:r>
      <w:r>
        <w:rPr>
          <w:rFonts w:hint="eastAsia"/>
          <w:rtl/>
        </w:rPr>
        <w:t>ר</w:t>
      </w:r>
      <w:r>
        <w:rPr>
          <w:rStyle w:val="ae"/>
          <w:rFonts w:cs="Guttman Rashi"/>
          <w:rtl/>
        </w:rPr>
        <w:footnoteReference w:id="25"/>
      </w:r>
      <w:r>
        <w:rPr>
          <w:rtl/>
        </w:rPr>
        <w:t xml:space="preserve"> הטעם שהלך לשמוע תקיעות עוד פעם אצל הגרי"ז הוא משום שהיה בעל תוקע חדש שהתעקש לתקוע דוקא </w:t>
      </w:r>
      <w:r w:rsidRPr="00FC2D2A">
        <w:rPr>
          <w:rFonts w:hint="eastAsia"/>
          <w:rtl/>
        </w:rPr>
        <w:t>טוּ</w:t>
      </w:r>
      <w:r>
        <w:rPr>
          <w:rFonts w:hint="eastAsia"/>
          <w:rtl/>
        </w:rPr>
        <w:t>־</w:t>
      </w:r>
      <w:r w:rsidRPr="00FC2D2A">
        <w:rPr>
          <w:rFonts w:hint="eastAsia"/>
          <w:rtl/>
        </w:rPr>
        <w:t>אוּ</w:t>
      </w:r>
      <w:r>
        <w:rPr>
          <w:rFonts w:hint="eastAsia"/>
          <w:rtl/>
        </w:rPr>
        <w:t>־</w:t>
      </w:r>
      <w:r w:rsidRPr="00FC2D2A">
        <w:rPr>
          <w:rFonts w:hint="eastAsia"/>
          <w:rtl/>
        </w:rPr>
        <w:t>טוּ</w:t>
      </w:r>
      <w:r>
        <w:rPr>
          <w:rtl/>
        </w:rPr>
        <w:t xml:space="preserve"> [שהסיתו לזה א' מתקיפי ירושלים שהיה השפעה עליו בטענה שזהו מנהג ירושלים], </w:t>
      </w:r>
      <w:r w:rsidRPr="00FC2D2A">
        <w:rPr>
          <w:rFonts w:hint="eastAsia"/>
          <w:rtl/>
        </w:rPr>
        <w:t>ו</w:t>
      </w:r>
      <w:r>
        <w:rPr>
          <w:rFonts w:hint="eastAsia"/>
          <w:rtl/>
        </w:rPr>
        <w:t>כ</w:t>
      </w:r>
      <w:r w:rsidRPr="00FC2D2A">
        <w:rPr>
          <w:rFonts w:hint="eastAsia"/>
          <w:rtl/>
        </w:rPr>
        <w:t>שתקעתי</w:t>
      </w:r>
      <w:r w:rsidRPr="00FC2D2A">
        <w:rPr>
          <w:rtl/>
        </w:rPr>
        <w:t xml:space="preserve"> בבית</w:t>
      </w:r>
      <w:r>
        <w:rPr>
          <w:rFonts w:hint="eastAsia"/>
          <w:rtl/>
        </w:rPr>
        <w:t>ו</w:t>
      </w:r>
      <w:r w:rsidRPr="00FC2D2A">
        <w:rPr>
          <w:rtl/>
        </w:rPr>
        <w:t xml:space="preserve"> </w:t>
      </w:r>
      <w:r>
        <w:rPr>
          <w:rFonts w:hint="eastAsia"/>
          <w:rtl/>
        </w:rPr>
        <w:t>עבור</w:t>
      </w:r>
      <w:r>
        <w:rPr>
          <w:rtl/>
        </w:rPr>
        <w:t xml:space="preserve"> אשת</w:t>
      </w:r>
      <w:r>
        <w:rPr>
          <w:rFonts w:hint="eastAsia"/>
          <w:rtl/>
        </w:rPr>
        <w:t>ו</w:t>
      </w:r>
      <w:r>
        <w:rPr>
          <w:rtl/>
        </w:rPr>
        <w:t xml:space="preserve"> ע"ה הוא עמד על ידי ואמר לי לתקוע </w:t>
      </w:r>
      <w:r w:rsidRPr="0063132C">
        <w:rPr>
          <w:rFonts w:hint="eastAsia"/>
          <w:rtl/>
        </w:rPr>
        <w:t>אוּ</w:t>
      </w:r>
      <w:r>
        <w:rPr>
          <w:rFonts w:hint="eastAsia"/>
          <w:rtl/>
        </w:rPr>
        <w:t>־</w:t>
      </w:r>
      <w:r w:rsidRPr="0063132C">
        <w:rPr>
          <w:rFonts w:hint="eastAsia"/>
          <w:rtl/>
        </w:rPr>
        <w:t>טוּ</w:t>
      </w:r>
      <w:r>
        <w:rPr>
          <w:rtl/>
        </w:rPr>
        <w:t xml:space="preserve"> ג' פעמים, והיה בקי גדול במנהגי ירושלים ובדרך כלל</w:t>
      </w:r>
      <w:r w:rsidRPr="00563D92">
        <w:rPr>
          <w:rtl/>
        </w:rPr>
        <w:t xml:space="preserve"> נהג</w:t>
      </w:r>
      <w:r>
        <w:rPr>
          <w:rtl/>
        </w:rPr>
        <w:t xml:space="preserve"> על פיהם בעיני הלכה [וע"ע המובא משמו בקיצור דיני תקיעות </w:t>
      </w:r>
      <w:r>
        <w:rPr>
          <w:rtl/>
        </w:rPr>
        <w:br/>
      </w:r>
      <w:r>
        <w:rPr>
          <w:rtl/>
        </w:rPr>
        <w:tab/>
      </w:r>
      <w:r>
        <w:rPr>
          <w:rFonts w:hint="eastAsia"/>
          <w:rtl/>
        </w:rPr>
        <w:t>שבסוף</w:t>
      </w:r>
      <w:r>
        <w:rPr>
          <w:rtl/>
        </w:rPr>
        <w:t xml:space="preserve"> ל</w:t>
      </w:r>
      <w:r>
        <w:rPr>
          <w:rFonts w:hint="eastAsia"/>
          <w:rtl/>
        </w:rPr>
        <w:t>וח</w:t>
      </w:r>
      <w:r>
        <w:rPr>
          <w:rtl/>
        </w:rPr>
        <w:t xml:space="preserve"> ההלכות והמנהגים].</w:t>
      </w:r>
    </w:p>
    <w:p w:rsidR="0033345D" w:rsidRDefault="0033345D" w:rsidP="002A5083">
      <w:pPr>
        <w:pStyle w:val="a8"/>
        <w:rPr>
          <w:rtl/>
        </w:rPr>
      </w:pPr>
      <w:r w:rsidRPr="00EA62B0">
        <w:rPr>
          <w:rFonts w:cs="Guttman Vilna" w:hint="eastAsia"/>
          <w:bCs/>
          <w:szCs w:val="24"/>
          <w:rtl/>
        </w:rPr>
        <w:t>ומכל</w:t>
      </w:r>
      <w:r w:rsidRPr="00EA62B0">
        <w:rPr>
          <w:rFonts w:cs="Guttman Vilna"/>
          <w:bCs/>
          <w:szCs w:val="24"/>
          <w:rtl/>
        </w:rPr>
        <w:t xml:space="preserve"> </w:t>
      </w:r>
      <w:r>
        <w:rPr>
          <w:rFonts w:hint="eastAsia"/>
          <w:rtl/>
        </w:rPr>
        <w:t>הנ</w:t>
      </w:r>
      <w:r>
        <w:rPr>
          <w:rtl/>
        </w:rPr>
        <w:t xml:space="preserve">"ל נראה שאינו ברור כלל שמנהג ירושלים הוא לתקוע </w:t>
      </w:r>
      <w:r>
        <w:rPr>
          <w:rtl/>
        </w:rPr>
        <w:br/>
      </w:r>
      <w:r w:rsidRPr="001A0B4E">
        <w:rPr>
          <w:rFonts w:cs="Guttman Vilna" w:hint="eastAsia"/>
          <w:bCs/>
          <w:color w:val="FFFFFF"/>
          <w:szCs w:val="24"/>
          <w:rtl/>
        </w:rPr>
        <w:t>ומכל</w:t>
      </w:r>
      <w:r w:rsidRPr="001A0B4E">
        <w:rPr>
          <w:rFonts w:cs="Guttman Vilna"/>
          <w:bCs/>
          <w:color w:val="FFFFFF"/>
          <w:szCs w:val="24"/>
          <w:rtl/>
        </w:rPr>
        <w:t xml:space="preserve"> </w:t>
      </w:r>
      <w:r w:rsidRPr="00416A73">
        <w:rPr>
          <w:rFonts w:hint="eastAsia"/>
          <w:rtl/>
        </w:rPr>
        <w:t>טוּ</w:t>
      </w:r>
      <w:r>
        <w:rPr>
          <w:rFonts w:hint="eastAsia"/>
          <w:rtl/>
        </w:rPr>
        <w:t>־</w:t>
      </w:r>
      <w:r w:rsidRPr="00416A73">
        <w:rPr>
          <w:rFonts w:hint="eastAsia"/>
          <w:rtl/>
        </w:rPr>
        <w:t>אוּ</w:t>
      </w:r>
      <w:r>
        <w:rPr>
          <w:rFonts w:hint="eastAsia"/>
          <w:rtl/>
        </w:rPr>
        <w:t>־</w:t>
      </w:r>
      <w:r w:rsidRPr="00416A73">
        <w:rPr>
          <w:rFonts w:hint="eastAsia"/>
          <w:rtl/>
        </w:rPr>
        <w:t>טוּ</w:t>
      </w:r>
      <w:r w:rsidRPr="00416A73">
        <w:rPr>
          <w:rtl/>
        </w:rPr>
        <w:t xml:space="preserve"> </w:t>
      </w:r>
      <w:r>
        <w:rPr>
          <w:rFonts w:hint="eastAsia"/>
          <w:rtl/>
        </w:rPr>
        <w:t>ולכל</w:t>
      </w:r>
      <w:r>
        <w:rPr>
          <w:rtl/>
        </w:rPr>
        <w:t xml:space="preserve"> היותר המנהג הוא להכשיר </w:t>
      </w:r>
      <w:r>
        <w:rPr>
          <w:rFonts w:hint="eastAsia"/>
          <w:rtl/>
        </w:rPr>
        <w:t>גם</w:t>
      </w:r>
      <w:r>
        <w:rPr>
          <w:rtl/>
        </w:rPr>
        <w:t xml:space="preserve"> </w:t>
      </w:r>
      <w:r w:rsidRPr="00416A73">
        <w:rPr>
          <w:rFonts w:hint="eastAsia"/>
          <w:rtl/>
        </w:rPr>
        <w:t>טוּ</w:t>
      </w:r>
      <w:r>
        <w:rPr>
          <w:rFonts w:hint="eastAsia"/>
          <w:rtl/>
        </w:rPr>
        <w:t>־</w:t>
      </w:r>
      <w:r w:rsidRPr="00416A73">
        <w:rPr>
          <w:rFonts w:hint="eastAsia"/>
          <w:rtl/>
        </w:rPr>
        <w:t>אוּ</w:t>
      </w:r>
      <w:r>
        <w:rPr>
          <w:rFonts w:hint="eastAsia"/>
          <w:rtl/>
        </w:rPr>
        <w:t>־</w:t>
      </w:r>
      <w:r w:rsidRPr="00416A73">
        <w:rPr>
          <w:rFonts w:hint="eastAsia"/>
          <w:rtl/>
        </w:rPr>
        <w:t>טוּ</w:t>
      </w:r>
      <w:r>
        <w:rPr>
          <w:rtl/>
        </w:rPr>
        <w:t xml:space="preserve"> אבל </w:t>
      </w:r>
      <w:r>
        <w:rPr>
          <w:rtl/>
        </w:rPr>
        <w:br/>
      </w:r>
      <w:r>
        <w:rPr>
          <w:rtl/>
        </w:rPr>
        <w:tab/>
      </w:r>
      <w:r>
        <w:rPr>
          <w:rFonts w:hint="eastAsia"/>
          <w:rtl/>
        </w:rPr>
        <w:t>אין</w:t>
      </w:r>
      <w:r>
        <w:rPr>
          <w:rtl/>
        </w:rPr>
        <w:t xml:space="preserve"> מנהג ל</w:t>
      </w:r>
      <w:r>
        <w:rPr>
          <w:rFonts w:hint="eastAsia"/>
          <w:rtl/>
        </w:rPr>
        <w:t>פסול</w:t>
      </w:r>
      <w:r>
        <w:rPr>
          <w:rtl/>
        </w:rPr>
        <w:t xml:space="preserve"> </w:t>
      </w:r>
      <w:r w:rsidRPr="00416A73">
        <w:rPr>
          <w:rFonts w:hint="eastAsia"/>
          <w:rtl/>
        </w:rPr>
        <w:t>אוּ</w:t>
      </w:r>
      <w:r>
        <w:rPr>
          <w:rFonts w:hint="eastAsia"/>
          <w:rtl/>
        </w:rPr>
        <w:t>־</w:t>
      </w:r>
      <w:r w:rsidRPr="00416A73">
        <w:rPr>
          <w:rFonts w:hint="eastAsia"/>
          <w:rtl/>
        </w:rPr>
        <w:t>טוּ</w:t>
      </w:r>
      <w:r>
        <w:rPr>
          <w:rtl/>
        </w:rPr>
        <w:t>.</w:t>
      </w:r>
      <w:bookmarkEnd w:id="14"/>
    </w:p>
    <w:p w:rsidR="0033345D" w:rsidRDefault="0033345D" w:rsidP="002A5083">
      <w:pPr>
        <w:pStyle w:val="a8"/>
        <w:rPr>
          <w:rtl/>
        </w:rPr>
        <w:sectPr w:rsidR="0033345D" w:rsidSect="00E942B6">
          <w:footnotePr>
            <w:pos w:val="beneathText"/>
          </w:footnotePr>
          <w:type w:val="continuous"/>
          <w:pgSz w:w="11905" w:h="16837" w:code="9"/>
          <w:pgMar w:top="720" w:right="720" w:bottom="720" w:left="720" w:header="340" w:footer="567" w:gutter="284"/>
          <w:pgNumType w:fmt="hebrew1"/>
          <w:cols w:num="2" w:space="226"/>
          <w:bidi/>
          <w:rtlGutter/>
          <w:docGrid w:linePitch="326"/>
        </w:sectPr>
      </w:pPr>
    </w:p>
    <w:p w:rsidR="0033345D" w:rsidRDefault="0033345D" w:rsidP="002A5083">
      <w:pPr>
        <w:pStyle w:val="a8"/>
        <w:rPr>
          <w:rtl/>
        </w:rPr>
      </w:pPr>
    </w:p>
    <w:p w:rsidR="00C66BD4" w:rsidRDefault="00C66BD4" w:rsidP="00C66BD4">
      <w:pPr>
        <w:pStyle w:val="1"/>
        <w:rPr>
          <w:rtl/>
        </w:rPr>
      </w:pPr>
      <w:bookmarkStart w:id="20" w:name="_Toc430116103"/>
      <w:bookmarkStart w:id="21" w:name="אורך_שבר"/>
      <w:bookmarkStart w:id="22" w:name="_Toc430116105"/>
      <w:r>
        <w:rPr>
          <w:rFonts w:hint="eastAsia"/>
          <w:rtl/>
        </w:rPr>
        <w:t>תרועה</w:t>
      </w:r>
      <w:bookmarkEnd w:id="22"/>
    </w:p>
    <w:p w:rsidR="00C66BD4" w:rsidRDefault="00C66BD4" w:rsidP="00C66BD4">
      <w:pPr>
        <w:pStyle w:val="2"/>
        <w:rPr>
          <w:rtl/>
        </w:rPr>
      </w:pPr>
      <w:bookmarkStart w:id="23" w:name="_Toc430116106"/>
      <w:r>
        <w:rPr>
          <w:rFonts w:hint="eastAsia"/>
          <w:rtl/>
        </w:rPr>
        <w:t>להרבות</w:t>
      </w:r>
      <w:r>
        <w:rPr>
          <w:rtl/>
        </w:rPr>
        <w:t xml:space="preserve"> </w:t>
      </w:r>
      <w:r>
        <w:rPr>
          <w:rFonts w:hint="eastAsia"/>
          <w:rtl/>
        </w:rPr>
        <w:t>במנינה</w:t>
      </w:r>
      <w:r>
        <w:rPr>
          <w:rtl/>
        </w:rPr>
        <w:t xml:space="preserve"> </w:t>
      </w:r>
      <w:r>
        <w:rPr>
          <w:rFonts w:hint="eastAsia"/>
          <w:rtl/>
        </w:rPr>
        <w:t>לכתחילה</w:t>
      </w:r>
      <w:bookmarkEnd w:id="23"/>
    </w:p>
    <w:p w:rsidR="00C66BD4" w:rsidRPr="00E25753" w:rsidRDefault="00C66BD4" w:rsidP="00C66BD4">
      <w:pPr>
        <w:pStyle w:val="2"/>
        <w:rPr>
          <w:rtl/>
        </w:rPr>
        <w:sectPr w:rsidR="00C66BD4" w:rsidRPr="00E25753" w:rsidSect="005A4AFA">
          <w:footnotePr>
            <w:pos w:val="beneathText"/>
          </w:footnotePr>
          <w:type w:val="continuous"/>
          <w:pgSz w:w="11905" w:h="16837" w:code="9"/>
          <w:pgMar w:top="720" w:right="720" w:bottom="720" w:left="720" w:header="340" w:footer="567" w:gutter="284"/>
          <w:pgNumType w:fmt="hebrew1"/>
          <w:cols w:space="340"/>
          <w:bidi/>
          <w:rtlGutter/>
          <w:docGrid w:linePitch="360"/>
        </w:sectPr>
      </w:pPr>
    </w:p>
    <w:p w:rsidR="00C66BD4" w:rsidRPr="00E25753" w:rsidRDefault="00C66BD4" w:rsidP="00C66BD4">
      <w:pPr>
        <w:pStyle w:val="a8"/>
        <w:rPr>
          <w:rtl/>
        </w:rPr>
      </w:pPr>
      <w:r w:rsidRPr="00EA62B0">
        <w:rPr>
          <w:rFonts w:cs="Guttman Vilna" w:hint="eastAsia"/>
          <w:bCs/>
          <w:szCs w:val="24"/>
          <w:rtl/>
        </w:rPr>
        <w:lastRenderedPageBreak/>
        <w:t>במכתבו</w:t>
      </w:r>
      <w:r w:rsidRPr="00EA62B0">
        <w:rPr>
          <w:rFonts w:cs="Guttman Vilna"/>
          <w:bCs/>
          <w:szCs w:val="24"/>
          <w:rtl/>
        </w:rPr>
        <w:t xml:space="preserve"> </w:t>
      </w:r>
      <w:r w:rsidRPr="00E25753">
        <w:rPr>
          <w:rFonts w:hint="eastAsia"/>
          <w:rtl/>
        </w:rPr>
        <w:t>של</w:t>
      </w:r>
      <w:r w:rsidRPr="00E25753">
        <w:rPr>
          <w:rtl/>
        </w:rPr>
        <w:t xml:space="preserve"> הרי"ד </w:t>
      </w:r>
      <w:r w:rsidRPr="00467367">
        <w:rPr>
          <w:rStyle w:val="David121"/>
          <w:rtl/>
        </w:rPr>
        <w:t>(</w:t>
      </w:r>
      <w:r w:rsidRPr="00467367">
        <w:rPr>
          <w:rStyle w:val="David121"/>
          <w:rFonts w:hint="eastAsia"/>
          <w:rtl/>
        </w:rPr>
        <w:t>מובא</w:t>
      </w:r>
      <w:r w:rsidRPr="00467367">
        <w:rPr>
          <w:rStyle w:val="David121"/>
          <w:rtl/>
        </w:rPr>
        <w:t xml:space="preserve"> </w:t>
      </w:r>
      <w:r w:rsidRPr="00467367">
        <w:rPr>
          <w:rStyle w:val="David121"/>
          <w:rFonts w:hint="eastAsia"/>
          <w:rtl/>
        </w:rPr>
        <w:t>גבי</w:t>
      </w:r>
      <w:r w:rsidRPr="00467367">
        <w:rPr>
          <w:rStyle w:val="David121"/>
          <w:rtl/>
        </w:rPr>
        <w:t xml:space="preserve"> </w:t>
      </w:r>
      <w:r w:rsidRPr="00467367">
        <w:rPr>
          <w:rStyle w:val="David121"/>
          <w:rFonts w:hint="eastAsia"/>
          <w:rtl/>
        </w:rPr>
        <w:t>השלמת</w:t>
      </w:r>
      <w:r w:rsidRPr="00467367">
        <w:rPr>
          <w:rStyle w:val="David121"/>
          <w:rtl/>
        </w:rPr>
        <w:t xml:space="preserve"> שבר קצר ע"י הוספת שברים)</w:t>
      </w:r>
      <w:r w:rsidRPr="00E25753">
        <w:rPr>
          <w:rtl/>
        </w:rPr>
        <w:t xml:space="preserve"> </w:t>
      </w:r>
      <w:r>
        <w:rPr>
          <w:rFonts w:hint="eastAsia"/>
          <w:rtl/>
        </w:rPr>
        <w:t>כ</w:t>
      </w:r>
      <w:r>
        <w:rPr>
          <w:rtl/>
        </w:rPr>
        <w:t xml:space="preserve">' </w:t>
      </w:r>
      <w:r>
        <w:rPr>
          <w:rtl/>
        </w:rPr>
        <w:br/>
      </w:r>
      <w:r w:rsidRPr="001A0B4E">
        <w:rPr>
          <w:rFonts w:cs="Guttman Vilna" w:hint="eastAsia"/>
          <w:bCs/>
          <w:color w:val="FFFFFF"/>
          <w:szCs w:val="24"/>
          <w:rtl/>
        </w:rPr>
        <w:lastRenderedPageBreak/>
        <w:t>במכתבו</w:t>
      </w:r>
      <w:r w:rsidRPr="001A0B4E">
        <w:rPr>
          <w:rFonts w:cs="Guttman Vilna"/>
          <w:bCs/>
          <w:color w:val="FFFFFF"/>
          <w:szCs w:val="24"/>
          <w:rtl/>
        </w:rPr>
        <w:t xml:space="preserve"> </w:t>
      </w:r>
      <w:r w:rsidRPr="00E25753">
        <w:rPr>
          <w:rFonts w:hint="eastAsia"/>
          <w:rtl/>
        </w:rPr>
        <w:t>להרבות</w:t>
      </w:r>
      <w:r w:rsidRPr="00E25753">
        <w:rPr>
          <w:rtl/>
        </w:rPr>
        <w:t xml:space="preserve"> במנין התרועות</w:t>
      </w:r>
      <w:r>
        <w:rPr>
          <w:rtl/>
        </w:rPr>
        <w:t>,</w:t>
      </w:r>
      <w:r w:rsidRPr="00E25753">
        <w:rPr>
          <w:rtl/>
        </w:rPr>
        <w:t xml:space="preserve"> </w:t>
      </w:r>
      <w:r>
        <w:rPr>
          <w:rFonts w:hint="eastAsia"/>
          <w:rtl/>
        </w:rPr>
        <w:t>ו</w:t>
      </w:r>
      <w:r w:rsidRPr="00E25753">
        <w:rPr>
          <w:rFonts w:hint="eastAsia"/>
          <w:rtl/>
        </w:rPr>
        <w:t>הגרי</w:t>
      </w:r>
      <w:r>
        <w:rPr>
          <w:rFonts w:hint="eastAsia"/>
          <w:rtl/>
        </w:rPr>
        <w:t>א</w:t>
      </w:r>
      <w:r w:rsidRPr="00E25753">
        <w:rPr>
          <w:rtl/>
        </w:rPr>
        <w:t>"ל</w:t>
      </w:r>
      <w:r>
        <w:rPr>
          <w:rtl/>
        </w:rPr>
        <w:t xml:space="preserve"> שליט"א </w:t>
      </w:r>
      <w:r w:rsidRPr="00467367">
        <w:rPr>
          <w:rStyle w:val="David121"/>
          <w:rtl/>
        </w:rPr>
        <w:t>(</w:t>
      </w:r>
      <w:r w:rsidRPr="00467367">
        <w:rPr>
          <w:rStyle w:val="David121"/>
          <w:rFonts w:hint="eastAsia"/>
          <w:rtl/>
        </w:rPr>
        <w:t>כפי</w:t>
      </w:r>
      <w:r w:rsidRPr="00467367">
        <w:rPr>
          <w:rStyle w:val="David121"/>
          <w:rtl/>
        </w:rPr>
        <w:t xml:space="preserve"> מה </w:t>
      </w:r>
      <w:r w:rsidRPr="00467367">
        <w:rPr>
          <w:rStyle w:val="David121"/>
          <w:rtl/>
        </w:rPr>
        <w:lastRenderedPageBreak/>
        <w:t xml:space="preserve">ששמעתי מחתני </w:t>
      </w:r>
      <w:r w:rsidRPr="00467367">
        <w:rPr>
          <w:rStyle w:val="David121"/>
          <w:rFonts w:hint="eastAsia"/>
          <w:rtl/>
        </w:rPr>
        <w:t>הרדי</w:t>
      </w:r>
      <w:r w:rsidRPr="00467367">
        <w:rPr>
          <w:rStyle w:val="David121"/>
          <w:rtl/>
        </w:rPr>
        <w:t>"ב)</w:t>
      </w:r>
      <w:r w:rsidRPr="00E25753">
        <w:rPr>
          <w:rtl/>
        </w:rPr>
        <w:t xml:space="preserve"> ביאר</w:t>
      </w:r>
      <w:r>
        <w:rPr>
          <w:rtl/>
        </w:rPr>
        <w:t xml:space="preserve"> זה ע"פ הסברא הנ"ל</w:t>
      </w:r>
      <w:r w:rsidRPr="00E25753">
        <w:rPr>
          <w:rtl/>
        </w:rPr>
        <w:t xml:space="preserve"> </w:t>
      </w:r>
      <w:r w:rsidRPr="00467367">
        <w:rPr>
          <w:rStyle w:val="David121"/>
          <w:rtl/>
        </w:rPr>
        <w:t>(בד"ה שמעתי)</w:t>
      </w:r>
      <w:r>
        <w:rPr>
          <w:rtl/>
        </w:rPr>
        <w:t xml:space="preserve"> שחשש ש</w:t>
      </w:r>
      <w:r w:rsidRPr="00E25753">
        <w:rPr>
          <w:rFonts w:hint="eastAsia"/>
          <w:rtl/>
        </w:rPr>
        <w:t>כל</w:t>
      </w:r>
      <w:r w:rsidRPr="00E25753">
        <w:rPr>
          <w:rtl/>
        </w:rPr>
        <w:t xml:space="preserve"> קול קטן מדאי והוסיפו עוד להשלימם, ועצם הסברא אינו </w:t>
      </w:r>
      <w:r w:rsidRPr="00E25753">
        <w:rPr>
          <w:rFonts w:hint="eastAsia"/>
          <w:rtl/>
        </w:rPr>
        <w:t>מובן</w:t>
      </w:r>
      <w:r w:rsidRPr="00E25753">
        <w:rPr>
          <w:rtl/>
        </w:rPr>
        <w:t xml:space="preserve"> כלל</w:t>
      </w:r>
      <w:r>
        <w:rPr>
          <w:rtl/>
        </w:rPr>
        <w:t xml:space="preserve"> גם גבי שברים</w:t>
      </w:r>
      <w:r w:rsidRPr="00E25753">
        <w:rPr>
          <w:rtl/>
        </w:rPr>
        <w:t xml:space="preserve"> כש"כ, </w:t>
      </w:r>
      <w:r>
        <w:fldChar w:fldCharType="begin"/>
      </w:r>
      <w:r w:rsidRPr="00E25753">
        <w:instrText>xe "</w:instrText>
      </w:r>
      <w:r w:rsidRPr="00E25753">
        <w:rPr>
          <w:rFonts w:hint="eastAsia"/>
          <w:rtl/>
        </w:rPr>
        <w:instrText>תרועה</w:instrText>
      </w:r>
      <w:r w:rsidRPr="00E25753">
        <w:rPr>
          <w:rtl/>
        </w:rPr>
        <w:instrText>:</w:instrText>
      </w:r>
      <w:r w:rsidRPr="00E25753">
        <w:rPr>
          <w:rFonts w:hint="eastAsia"/>
          <w:rtl/>
        </w:rPr>
        <w:instrText>יבבא</w:instrText>
      </w:r>
      <w:r w:rsidRPr="00E25753">
        <w:rPr>
          <w:rtl/>
        </w:rPr>
        <w:instrText xml:space="preserve"> קצרה</w:instrText>
      </w:r>
      <w:r w:rsidRPr="00E25753">
        <w:instrText>"</w:instrText>
      </w:r>
      <w:r>
        <w:fldChar w:fldCharType="end"/>
      </w:r>
      <w:r>
        <w:rPr>
          <w:rFonts w:hint="eastAsia"/>
          <w:rtl/>
        </w:rPr>
        <w:t>ו</w:t>
      </w:r>
      <w:r w:rsidRPr="00E25753">
        <w:rPr>
          <w:rFonts w:hint="eastAsia"/>
          <w:rtl/>
        </w:rPr>
        <w:t>מה</w:t>
      </w:r>
      <w:r w:rsidRPr="00E25753">
        <w:rPr>
          <w:rtl/>
        </w:rPr>
        <w:t xml:space="preserve"> שהוסיף לגבי תרועה תמוה ביותר שהר</w:t>
      </w:r>
      <w:r w:rsidRPr="00E25753">
        <w:rPr>
          <w:rFonts w:hint="eastAsia"/>
          <w:rtl/>
        </w:rPr>
        <w:t>י</w:t>
      </w:r>
      <w:r w:rsidRPr="00E25753">
        <w:rPr>
          <w:rtl/>
        </w:rPr>
        <w:t xml:space="preserve"> הראשונים כתבו שיבבא הוי קול כל שהו ובודא</w:t>
      </w:r>
      <w:r w:rsidRPr="00E25753">
        <w:rPr>
          <w:rFonts w:hint="eastAsia"/>
          <w:rtl/>
        </w:rPr>
        <w:t>י</w:t>
      </w:r>
      <w:r w:rsidRPr="00E25753">
        <w:rPr>
          <w:rtl/>
        </w:rPr>
        <w:t xml:space="preserve"> ליכא </w:t>
      </w:r>
      <w:r w:rsidRPr="00E25753">
        <w:rPr>
          <w:rFonts w:hint="eastAsia"/>
          <w:rtl/>
        </w:rPr>
        <w:t>שיעור</w:t>
      </w:r>
      <w:r w:rsidRPr="00E25753">
        <w:rPr>
          <w:rtl/>
        </w:rPr>
        <w:t xml:space="preserve"> למטה וכל מה שאפשר לעשותם קצר יותר שפיר דמי, והגם שמסתבר שאפשר להאריך בהם</w:t>
      </w:r>
      <w:r>
        <w:rPr>
          <w:rtl/>
        </w:rPr>
        <w:t xml:space="preserve"> קצת כל שלא הגיע לשיעור גנוחי ד</w:t>
      </w:r>
      <w:r w:rsidRPr="00E25753">
        <w:rPr>
          <w:rFonts w:hint="eastAsia"/>
          <w:rtl/>
        </w:rPr>
        <w:t>אי</w:t>
      </w:r>
      <w:r w:rsidRPr="00E25753">
        <w:rPr>
          <w:rtl/>
        </w:rPr>
        <w:t xml:space="preserve"> לא תימא הכי היאך יוצאים כל אלו שאין להם בעל תוקע זריז ביותר, אבל עכ"פ </w:t>
      </w:r>
      <w:r>
        <w:rPr>
          <w:rtl/>
        </w:rPr>
        <w:br/>
      </w:r>
      <w:r>
        <w:rPr>
          <w:rtl/>
        </w:rPr>
        <w:tab/>
      </w:r>
      <w:r w:rsidRPr="00E25753">
        <w:rPr>
          <w:rFonts w:hint="eastAsia"/>
          <w:rtl/>
        </w:rPr>
        <w:t>לא</w:t>
      </w:r>
      <w:r w:rsidRPr="00E25753">
        <w:rPr>
          <w:rtl/>
        </w:rPr>
        <w:t xml:space="preserve"> שייך לפסול יבבא משום שהוא קצר מדי.</w:t>
      </w:r>
    </w:p>
    <w:p w:rsidR="00C66BD4" w:rsidRPr="00E25753" w:rsidRDefault="00C66BD4" w:rsidP="00C66BD4">
      <w:pPr>
        <w:pStyle w:val="a8"/>
        <w:rPr>
          <w:rtl/>
        </w:rPr>
      </w:pPr>
      <w:r w:rsidRPr="003433A7">
        <w:rPr>
          <w:rFonts w:cs="Guttman Vilna" w:hint="eastAsia"/>
          <w:bCs/>
          <w:szCs w:val="24"/>
          <w:rtl/>
        </w:rPr>
        <w:t>ובענין</w:t>
      </w:r>
      <w:r w:rsidRPr="003433A7">
        <w:rPr>
          <w:rFonts w:cs="Guttman Vilna"/>
          <w:bCs/>
          <w:szCs w:val="24"/>
          <w:rtl/>
        </w:rPr>
        <w:t xml:space="preserve"> </w:t>
      </w:r>
      <w:r>
        <w:fldChar w:fldCharType="begin"/>
      </w:r>
      <w:r w:rsidRPr="00E25753">
        <w:instrText>xe "</w:instrText>
      </w:r>
      <w:r w:rsidRPr="00E25753">
        <w:rPr>
          <w:rFonts w:hint="eastAsia"/>
          <w:rtl/>
        </w:rPr>
        <w:instrText>תרועה</w:instrText>
      </w:r>
      <w:r w:rsidRPr="00E25753">
        <w:rPr>
          <w:rtl/>
        </w:rPr>
        <w:instrText>:</w:instrText>
      </w:r>
      <w:r w:rsidRPr="00E25753">
        <w:rPr>
          <w:rFonts w:hint="eastAsia"/>
          <w:rtl/>
        </w:rPr>
        <w:instrText>להרבות</w:instrText>
      </w:r>
      <w:r w:rsidRPr="00E25753">
        <w:rPr>
          <w:rtl/>
        </w:rPr>
        <w:instrText xml:space="preserve"> </w:instrText>
      </w:r>
      <w:r w:rsidRPr="00E25753">
        <w:rPr>
          <w:rFonts w:hint="eastAsia"/>
          <w:rtl/>
        </w:rPr>
        <w:instrText>במנינה</w:instrText>
      </w:r>
      <w:r w:rsidRPr="00E25753">
        <w:rPr>
          <w:rtl/>
        </w:rPr>
        <w:instrText xml:space="preserve"> לכתחילה</w:instrText>
      </w:r>
      <w:r w:rsidRPr="00E25753">
        <w:instrText>"</w:instrText>
      </w:r>
      <w:r>
        <w:fldChar w:fldCharType="end"/>
      </w:r>
      <w:r w:rsidRPr="00E25753">
        <w:rPr>
          <w:rFonts w:hint="eastAsia"/>
          <w:rtl/>
        </w:rPr>
        <w:t>ההוספה</w:t>
      </w:r>
      <w:r w:rsidRPr="00E25753">
        <w:rPr>
          <w:rtl/>
        </w:rPr>
        <w:t xml:space="preserve"> בתרועה למעשה נהגו מעולם להאריך בתרועה </w:t>
      </w:r>
      <w:r>
        <w:rPr>
          <w:rFonts w:cs="Guttman Vilna"/>
          <w:bCs/>
          <w:color w:val="FFFFFF"/>
          <w:szCs w:val="24"/>
          <w:rtl/>
        </w:rPr>
        <w:br/>
      </w:r>
      <w:r w:rsidRPr="00BB0CCA">
        <w:rPr>
          <w:rFonts w:cs="Guttman Vilna" w:hint="eastAsia"/>
          <w:bCs/>
          <w:color w:val="FFFFFF"/>
          <w:szCs w:val="24"/>
          <w:rtl/>
        </w:rPr>
        <w:t>ובענין</w:t>
      </w:r>
      <w:r w:rsidRPr="00BB0CCA">
        <w:rPr>
          <w:rFonts w:cs="Guttman Vilna"/>
          <w:bCs/>
          <w:color w:val="FFFFFF"/>
          <w:szCs w:val="24"/>
          <w:rtl/>
        </w:rPr>
        <w:t xml:space="preserve"> </w:t>
      </w:r>
      <w:r w:rsidRPr="00E25753">
        <w:rPr>
          <w:rFonts w:hint="eastAsia"/>
          <w:rtl/>
        </w:rPr>
        <w:t>כש</w:t>
      </w:r>
      <w:r w:rsidRPr="00E25753">
        <w:rPr>
          <w:rtl/>
        </w:rPr>
        <w:t xml:space="preserve">"כ </w:t>
      </w:r>
      <w:r>
        <w:rPr>
          <w:rFonts w:hint="eastAsia"/>
          <w:rtl/>
        </w:rPr>
        <w:t>רבינו</w:t>
      </w:r>
      <w:r>
        <w:rPr>
          <w:rtl/>
        </w:rPr>
        <w:t xml:space="preserve"> חננאל </w:t>
      </w:r>
      <w:r w:rsidRPr="00467367">
        <w:rPr>
          <w:rStyle w:val="David121"/>
          <w:rtl/>
        </w:rPr>
        <w:t xml:space="preserve">(ר"ה ל"ג:) </w:t>
      </w:r>
      <w:r>
        <w:rPr>
          <w:rFonts w:hint="eastAsia"/>
          <w:rtl/>
        </w:rPr>
        <w:t>וקי</w:t>
      </w:r>
      <w:r>
        <w:rPr>
          <w:rtl/>
        </w:rPr>
        <w:t xml:space="preserve">"ל דאית לן לאורוכי בתרועות כל מה דבעי </w:t>
      </w:r>
      <w:r w:rsidRPr="00D5009D">
        <w:rPr>
          <w:rStyle w:val="a3"/>
          <w:rFonts w:hint="eastAsia"/>
          <w:rtl/>
        </w:rPr>
        <w:t>וכך</w:t>
      </w:r>
      <w:r w:rsidRPr="00D5009D">
        <w:rPr>
          <w:rStyle w:val="a3"/>
          <w:rtl/>
        </w:rPr>
        <w:t xml:space="preserve"> מנהג בכל ישראל</w:t>
      </w:r>
      <w:r>
        <w:rPr>
          <w:rtl/>
        </w:rPr>
        <w:t xml:space="preserve"> עכ"ל, ו</w:t>
      </w:r>
      <w:r w:rsidRPr="00E25753">
        <w:rPr>
          <w:rFonts w:hint="eastAsia"/>
          <w:rtl/>
        </w:rPr>
        <w:t>הרמב</w:t>
      </w:r>
      <w:r w:rsidRPr="00E25753">
        <w:rPr>
          <w:rtl/>
        </w:rPr>
        <w:t xml:space="preserve">"ן </w:t>
      </w:r>
      <w:r w:rsidRPr="00467367">
        <w:rPr>
          <w:rStyle w:val="David121"/>
          <w:rtl/>
        </w:rPr>
        <w:t>(דרשה לר"ה)</w:t>
      </w:r>
      <w:r w:rsidRPr="00E25753">
        <w:rPr>
          <w:rtl/>
        </w:rPr>
        <w:t xml:space="preserve"> וכל זה שיעור התרועה למטה אבל למעלה אין ל</w:t>
      </w:r>
      <w:r w:rsidRPr="00E25753">
        <w:rPr>
          <w:rFonts w:hint="eastAsia"/>
          <w:rtl/>
        </w:rPr>
        <w:t>ה</w:t>
      </w:r>
      <w:r w:rsidRPr="00E25753">
        <w:rPr>
          <w:rtl/>
        </w:rPr>
        <w:t xml:space="preserve"> שיעור, אלא מאריך בתרועה דילולי ועושה חמשה או חמשים יבבות </w:t>
      </w:r>
      <w:r w:rsidRPr="00E25753">
        <w:rPr>
          <w:rStyle w:val="a3"/>
          <w:rFonts w:hint="eastAsia"/>
          <w:rtl/>
        </w:rPr>
        <w:t>כמו</w:t>
      </w:r>
      <w:r w:rsidRPr="00E25753">
        <w:rPr>
          <w:rStyle w:val="a3"/>
          <w:rtl/>
        </w:rPr>
        <w:t xml:space="preserve"> שנהגו כל ישראל</w:t>
      </w:r>
      <w:r w:rsidRPr="00E25753">
        <w:rPr>
          <w:rtl/>
        </w:rPr>
        <w:t xml:space="preserve"> עכ"ל</w:t>
      </w:r>
      <w:r w:rsidRPr="00E677E2">
        <w:rPr>
          <w:rtl/>
        </w:rPr>
        <w:t xml:space="preserve">, וכעין זה ברא"ש </w:t>
      </w:r>
      <w:r w:rsidRPr="00467367">
        <w:rPr>
          <w:rStyle w:val="David121"/>
          <w:rtl/>
        </w:rPr>
        <w:t>(ר"ה פ"ד ס"ס י"א)</w:t>
      </w:r>
      <w:r w:rsidRPr="00E25753">
        <w:rPr>
          <w:rtl/>
        </w:rPr>
        <w:t xml:space="preserve">, ובמהרי"ל </w:t>
      </w:r>
      <w:r w:rsidRPr="00467367">
        <w:rPr>
          <w:rStyle w:val="David121"/>
          <w:rtl/>
        </w:rPr>
        <w:t>(הל' שופר)</w:t>
      </w:r>
      <w:r w:rsidRPr="00E25753">
        <w:rPr>
          <w:rtl/>
        </w:rPr>
        <w:t xml:space="preserve"> והיה מהר"י סג"ל מתמי' אמאי לא רגילין לעשות נמי שבר</w:t>
      </w:r>
      <w:r w:rsidRPr="00E25753">
        <w:rPr>
          <w:rFonts w:hint="eastAsia"/>
          <w:rtl/>
        </w:rPr>
        <w:t>ים</w:t>
      </w:r>
      <w:r w:rsidRPr="00E25753">
        <w:rPr>
          <w:rtl/>
        </w:rPr>
        <w:t xml:space="preserve"> יותר מג' שברים </w:t>
      </w:r>
      <w:r w:rsidRPr="00E25753">
        <w:rPr>
          <w:rStyle w:val="a3"/>
          <w:rFonts w:hint="eastAsia"/>
          <w:rtl/>
        </w:rPr>
        <w:t>כאשר</w:t>
      </w:r>
      <w:r w:rsidRPr="00E25753">
        <w:rPr>
          <w:rStyle w:val="a3"/>
          <w:rtl/>
        </w:rPr>
        <w:t xml:space="preserve"> עושין ב</w:t>
      </w:r>
      <w:r w:rsidRPr="00E25753">
        <w:rPr>
          <w:rStyle w:val="a3"/>
          <w:rFonts w:hint="eastAsia"/>
          <w:rtl/>
        </w:rPr>
        <w:t>תרועה</w:t>
      </w:r>
      <w:r w:rsidRPr="00E25753">
        <w:rPr>
          <w:rtl/>
        </w:rPr>
        <w:t xml:space="preserve"> </w:t>
      </w:r>
      <w:r>
        <w:rPr>
          <w:rtl/>
        </w:rPr>
        <w:br/>
      </w:r>
      <w:r>
        <w:rPr>
          <w:rtl/>
        </w:rPr>
        <w:tab/>
      </w:r>
      <w:r w:rsidRPr="00E25753">
        <w:rPr>
          <w:rFonts w:hint="eastAsia"/>
          <w:rtl/>
        </w:rPr>
        <w:t>עכ</w:t>
      </w:r>
      <w:r w:rsidRPr="00E25753">
        <w:rPr>
          <w:rtl/>
        </w:rPr>
        <w:t>"ל.</w:t>
      </w:r>
    </w:p>
    <w:p w:rsidR="00C66BD4" w:rsidRDefault="00C66BD4" w:rsidP="00C66BD4">
      <w:pPr>
        <w:pStyle w:val="a8"/>
        <w:rPr>
          <w:rtl/>
        </w:rPr>
      </w:pPr>
      <w:r w:rsidRPr="003433A7">
        <w:rPr>
          <w:rFonts w:cs="Guttman Vilna" w:hint="eastAsia"/>
          <w:bCs/>
          <w:szCs w:val="24"/>
          <w:rtl/>
        </w:rPr>
        <w:t>ולי</w:t>
      </w:r>
      <w:r w:rsidRPr="003433A7">
        <w:rPr>
          <w:rFonts w:cs="Guttman Vilna"/>
          <w:bCs/>
          <w:szCs w:val="24"/>
          <w:rtl/>
        </w:rPr>
        <w:t xml:space="preserve"> </w:t>
      </w:r>
      <w:r w:rsidRPr="00E25753">
        <w:rPr>
          <w:rFonts w:hint="eastAsia"/>
          <w:rtl/>
        </w:rPr>
        <w:t>היה</w:t>
      </w:r>
      <w:r w:rsidRPr="00E25753">
        <w:rPr>
          <w:rtl/>
        </w:rPr>
        <w:t xml:space="preserve"> נראה דמה שמוסיפ</w:t>
      </w:r>
      <w:r>
        <w:rPr>
          <w:rFonts w:hint="eastAsia"/>
          <w:rtl/>
        </w:rPr>
        <w:t>י</w:t>
      </w:r>
      <w:r w:rsidRPr="00E25753">
        <w:rPr>
          <w:rFonts w:hint="eastAsia"/>
          <w:rtl/>
        </w:rPr>
        <w:t>ם</w:t>
      </w:r>
      <w:r w:rsidRPr="00E25753">
        <w:rPr>
          <w:rtl/>
        </w:rPr>
        <w:t xml:space="preserve"> יבבות אינו </w:t>
      </w:r>
      <w:r>
        <w:rPr>
          <w:rFonts w:hint="eastAsia"/>
          <w:rtl/>
        </w:rPr>
        <w:t>משום</w:t>
      </w:r>
      <w:r w:rsidRPr="00E25753">
        <w:rPr>
          <w:rtl/>
        </w:rPr>
        <w:t xml:space="preserve"> איזה חשש באמת </w:t>
      </w:r>
      <w:r>
        <w:rPr>
          <w:rFonts w:cs="Guttman Vilna"/>
          <w:bCs/>
          <w:color w:val="FFFFFF"/>
          <w:szCs w:val="24"/>
          <w:rtl/>
        </w:rPr>
        <w:br/>
      </w:r>
      <w:r w:rsidRPr="00BB0CCA">
        <w:rPr>
          <w:rFonts w:cs="Guttman Vilna" w:hint="eastAsia"/>
          <w:bCs/>
          <w:color w:val="FFFFFF"/>
          <w:szCs w:val="24"/>
          <w:rtl/>
        </w:rPr>
        <w:lastRenderedPageBreak/>
        <w:t>ולי</w:t>
      </w:r>
      <w:r w:rsidRPr="00BB0CCA">
        <w:rPr>
          <w:rFonts w:cs="Guttman Vilna"/>
          <w:bCs/>
          <w:color w:val="FFFFFF"/>
          <w:szCs w:val="24"/>
          <w:rtl/>
        </w:rPr>
        <w:t xml:space="preserve"> </w:t>
      </w:r>
      <w:r w:rsidRPr="00E25753">
        <w:rPr>
          <w:rFonts w:hint="eastAsia"/>
          <w:rtl/>
        </w:rPr>
        <w:t>אלא</w:t>
      </w:r>
      <w:r w:rsidRPr="00E25753">
        <w:rPr>
          <w:rtl/>
        </w:rPr>
        <w:t xml:space="preserve"> שמחמת המהירות קשה מאד למנות היבבות ולעשות רק ט' וגם קשה להפסיק בדיוק אחר ט' יבבות</w:t>
      </w:r>
      <w:r>
        <w:rPr>
          <w:rStyle w:val="ae"/>
          <w:rFonts w:cs="Guttman Rashi"/>
          <w:rtl/>
        </w:rPr>
        <w:footnoteReference w:id="26"/>
      </w:r>
      <w:r w:rsidRPr="00E25753">
        <w:rPr>
          <w:rtl/>
        </w:rPr>
        <w:t xml:space="preserve"> ועל כן נוהגים לעשות הרבה ולהספיק רק כשנוח להפסיק,</w:t>
      </w:r>
      <w:r>
        <w:rPr>
          <w:rtl/>
        </w:rPr>
        <w:t xml:space="preserve"> וכן מצאתי בח' הרשב"א </w:t>
      </w:r>
      <w:r w:rsidRPr="00467367">
        <w:rPr>
          <w:rStyle w:val="David121"/>
          <w:rtl/>
        </w:rPr>
        <w:t>(ר"ה ל"ג:)</w:t>
      </w:r>
      <w:r>
        <w:rPr>
          <w:rtl/>
        </w:rPr>
        <w:t xml:space="preserve"> ואלו רצה להוסיף ולהאריך ביבבות ואפי' מאה מאריך ואינו נמנע </w:t>
      </w:r>
      <w:r w:rsidRPr="00C421CD">
        <w:rPr>
          <w:rStyle w:val="a3"/>
          <w:rFonts w:hint="eastAsia"/>
          <w:rtl/>
        </w:rPr>
        <w:t>וכן</w:t>
      </w:r>
      <w:r w:rsidRPr="00C421CD">
        <w:rPr>
          <w:rStyle w:val="a3"/>
          <w:rtl/>
        </w:rPr>
        <w:t xml:space="preserve"> נהגו דא"א </w:t>
      </w:r>
      <w:r w:rsidRPr="006F64AB">
        <w:rPr>
          <w:rStyle w:val="a3"/>
          <w:rtl/>
        </w:rPr>
        <w:t>לצמצם</w:t>
      </w:r>
      <w:r>
        <w:rPr>
          <w:rtl/>
        </w:rPr>
        <w:t xml:space="preserve"> עכ"ל,</w:t>
      </w:r>
      <w:r w:rsidRPr="00E25753">
        <w:rPr>
          <w:rtl/>
        </w:rPr>
        <w:t xml:space="preserve"> וגם אם הבעל תוקע יעשה רק ט' יבבות</w:t>
      </w:r>
      <w:r>
        <w:rPr>
          <w:rStyle w:val="ae"/>
          <w:rFonts w:cs="Guttman Rashi"/>
          <w:rtl/>
        </w:rPr>
        <w:footnoteReference w:id="27"/>
      </w:r>
      <w:r w:rsidRPr="00E25753">
        <w:rPr>
          <w:rtl/>
        </w:rPr>
        <w:t xml:space="preserve"> השומעים יהיו מלא ספיקות בלב</w:t>
      </w:r>
      <w:r w:rsidRPr="00E25753">
        <w:rPr>
          <w:rFonts w:hint="eastAsia"/>
          <w:rtl/>
        </w:rPr>
        <w:t>ם</w:t>
      </w:r>
      <w:r w:rsidRPr="00E25753">
        <w:rPr>
          <w:rtl/>
        </w:rPr>
        <w:t xml:space="preserve"> אם באמת תקע כשיעור, ובדידי הוי עובדא שתקעתי תרועות של ט"ו יבבות והיו מהשומעים </w:t>
      </w:r>
      <w:r>
        <w:rPr>
          <w:rtl/>
        </w:rPr>
        <w:br/>
      </w:r>
      <w:r>
        <w:rPr>
          <w:rtl/>
        </w:rPr>
        <w:tab/>
      </w:r>
      <w:r w:rsidRPr="00E25753">
        <w:rPr>
          <w:rFonts w:hint="eastAsia"/>
          <w:rtl/>
        </w:rPr>
        <w:t>שחש</w:t>
      </w:r>
      <w:r>
        <w:rPr>
          <w:rFonts w:hint="eastAsia"/>
          <w:rtl/>
        </w:rPr>
        <w:t>ש</w:t>
      </w:r>
      <w:r w:rsidRPr="00E25753">
        <w:rPr>
          <w:rFonts w:hint="eastAsia"/>
          <w:rtl/>
        </w:rPr>
        <w:t>ו</w:t>
      </w:r>
      <w:r w:rsidRPr="00E25753">
        <w:rPr>
          <w:rtl/>
        </w:rPr>
        <w:t xml:space="preserve"> </w:t>
      </w:r>
      <w:r>
        <w:rPr>
          <w:rFonts w:hint="eastAsia"/>
          <w:rtl/>
        </w:rPr>
        <w:t>שמא</w:t>
      </w:r>
      <w:r w:rsidRPr="00E25753">
        <w:rPr>
          <w:rtl/>
        </w:rPr>
        <w:t xml:space="preserve"> לא</w:t>
      </w:r>
      <w:r>
        <w:rPr>
          <w:rtl/>
        </w:rPr>
        <w:t xml:space="preserve"> היו</w:t>
      </w:r>
      <w:r w:rsidRPr="00E25753">
        <w:rPr>
          <w:rtl/>
        </w:rPr>
        <w:t xml:space="preserve"> ט' יבבות</w:t>
      </w:r>
      <w:r>
        <w:rPr>
          <w:rStyle w:val="ae"/>
          <w:rFonts w:cs="Guttman Rashi"/>
          <w:rtl/>
        </w:rPr>
        <w:footnoteReference w:id="28"/>
      </w:r>
      <w:r w:rsidRPr="00E25753">
        <w:rPr>
          <w:rtl/>
        </w:rPr>
        <w:t>.</w:t>
      </w:r>
    </w:p>
    <w:p w:rsidR="00C66BD4" w:rsidRDefault="00C66BD4" w:rsidP="00C66BD4">
      <w:pPr>
        <w:pStyle w:val="a8"/>
        <w:spacing w:line="320" w:lineRule="exact"/>
        <w:rPr>
          <w:rtl/>
        </w:rPr>
        <w:sectPr w:rsidR="00C66BD4" w:rsidSect="005A4AFA">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C66BD4" w:rsidRDefault="00C66BD4" w:rsidP="00C66BD4">
      <w:pPr>
        <w:pStyle w:val="2"/>
        <w:rPr>
          <w:rtl/>
        </w:rPr>
      </w:pPr>
      <w:bookmarkStart w:id="24" w:name="_Toc430116107"/>
      <w:bookmarkStart w:id="25" w:name="צורת_הקול"/>
      <w:r>
        <w:rPr>
          <w:rFonts w:hint="eastAsia"/>
          <w:rtl/>
        </w:rPr>
        <w:lastRenderedPageBreak/>
        <w:t>צורת</w:t>
      </w:r>
      <w:r>
        <w:rPr>
          <w:rtl/>
        </w:rPr>
        <w:t xml:space="preserve"> </w:t>
      </w:r>
      <w:r>
        <w:rPr>
          <w:rFonts w:hint="eastAsia"/>
          <w:rtl/>
        </w:rPr>
        <w:t>הקול</w:t>
      </w:r>
      <w:bookmarkEnd w:id="24"/>
    </w:p>
    <w:p w:rsidR="00C66BD4" w:rsidRDefault="00C66BD4" w:rsidP="00C66BD4">
      <w:pPr>
        <w:pStyle w:val="a8"/>
        <w:spacing w:line="320" w:lineRule="exact"/>
        <w:rPr>
          <w:rtl/>
        </w:rPr>
        <w:sectPr w:rsidR="00C66BD4" w:rsidSect="00E25753">
          <w:footnotePr>
            <w:pos w:val="beneathText"/>
          </w:footnotePr>
          <w:type w:val="continuous"/>
          <w:pgSz w:w="11905" w:h="16837" w:code="9"/>
          <w:pgMar w:top="720" w:right="720" w:bottom="720" w:left="720" w:header="340" w:footer="567" w:gutter="284"/>
          <w:pgNumType w:fmt="hebrew1"/>
          <w:cols w:space="340"/>
          <w:bidi/>
          <w:rtlGutter/>
          <w:docGrid w:linePitch="360"/>
        </w:sectPr>
      </w:pPr>
    </w:p>
    <w:p w:rsidR="00C66BD4" w:rsidRDefault="00C66BD4" w:rsidP="00C66BD4">
      <w:pPr>
        <w:pStyle w:val="a8"/>
        <w:rPr>
          <w:rtl/>
        </w:rPr>
      </w:pPr>
      <w:bookmarkStart w:id="26" w:name="צורת_שבר"/>
      <w:r w:rsidRPr="00902578">
        <w:rPr>
          <w:rFonts w:hint="eastAsia"/>
          <w:rtl/>
        </w:rPr>
        <w:lastRenderedPageBreak/>
        <w:t>ברוב</w:t>
      </w:r>
      <w:r w:rsidRPr="00902578">
        <w:rPr>
          <w:rtl/>
        </w:rPr>
        <w:t xml:space="preserve"> </w:t>
      </w:r>
      <w:r>
        <w:rPr>
          <w:rFonts w:hint="eastAsia"/>
          <w:rtl/>
        </w:rPr>
        <w:t>ישראל</w:t>
      </w:r>
      <w:r>
        <w:rPr>
          <w:rtl/>
        </w:rPr>
        <w:t xml:space="preserve"> תוקיעם קולות קצרות פשוטות בלי הספק ביניהם אבל </w:t>
      </w:r>
      <w:r>
        <w:rPr>
          <w:rtl/>
        </w:rPr>
        <w:br/>
      </w:r>
      <w:r w:rsidRPr="00902578">
        <w:rPr>
          <w:rFonts w:hint="eastAsia"/>
          <w:rtl/>
        </w:rPr>
        <w:t>ברוב</w:t>
      </w:r>
      <w:r w:rsidRPr="00902578">
        <w:rPr>
          <w:rtl/>
        </w:rPr>
        <w:t xml:space="preserve"> </w:t>
      </w:r>
      <w:r>
        <w:rPr>
          <w:rFonts w:hint="eastAsia"/>
          <w:rtl/>
        </w:rPr>
        <w:t>מנהג</w:t>
      </w:r>
      <w:r>
        <w:rPr>
          <w:rtl/>
        </w:rPr>
        <w:t xml:space="preserve"> מנהג אשכנז [יקה'ס] ת</w:t>
      </w:r>
      <w:r>
        <w:rPr>
          <w:rFonts w:hint="eastAsia"/>
          <w:rtl/>
        </w:rPr>
        <w:t>ימן</w:t>
      </w:r>
      <w:r>
        <w:rPr>
          <w:rtl/>
        </w:rPr>
        <w:t xml:space="preserve"> והבבלים לעשות קול המתרעש, דהיינו קול אחד אלא דיש שינויים בהקול. </w:t>
      </w:r>
      <w:r>
        <w:rPr>
          <w:rFonts w:hint="eastAsia"/>
          <w:rtl/>
        </w:rPr>
        <w:t>קבלתי</w:t>
      </w:r>
      <w:r>
        <w:rPr>
          <w:rtl/>
        </w:rPr>
        <w:t xml:space="preserve"> </w:t>
      </w:r>
      <w:r>
        <w:fldChar w:fldCharType="begin"/>
      </w:r>
      <w:r>
        <w:instrText>xe "</w:instrText>
      </w:r>
      <w:r w:rsidRPr="006C3ED6">
        <w:rPr>
          <w:rFonts w:hint="eastAsia"/>
          <w:rtl/>
        </w:rPr>
        <w:instrText>תרועה</w:instrText>
      </w:r>
      <w:r w:rsidRPr="006C3ED6">
        <w:rPr>
          <w:rtl/>
        </w:rPr>
        <w:instrText>:</w:instrText>
      </w:r>
      <w:r w:rsidRPr="006C3ED6">
        <w:rPr>
          <w:rFonts w:hint="eastAsia"/>
          <w:rtl/>
        </w:rPr>
        <w:instrText>מנהג</w:instrText>
      </w:r>
      <w:r w:rsidRPr="006C3ED6">
        <w:rPr>
          <w:rtl/>
        </w:rPr>
        <w:instrText xml:space="preserve"> אשכנז ו</w:instrText>
      </w:r>
      <w:r w:rsidRPr="006C3ED6">
        <w:rPr>
          <w:rFonts w:hint="eastAsia"/>
          <w:rtl/>
        </w:rPr>
        <w:instrText>תימן</w:instrText>
      </w:r>
      <w:r>
        <w:instrText>"</w:instrText>
      </w:r>
      <w:r>
        <w:fldChar w:fldCharType="end"/>
      </w:r>
      <w:r>
        <w:rPr>
          <w:rFonts w:hint="eastAsia"/>
          <w:rtl/>
        </w:rPr>
        <w:t>מבעלי</w:t>
      </w:r>
      <w:r>
        <w:rPr>
          <w:rtl/>
        </w:rPr>
        <w:t xml:space="preserve"> תוקע מומחים שאופן עשיית הוא </w:t>
      </w:r>
      <w:r>
        <w:rPr>
          <w:rFonts w:hint="eastAsia"/>
          <w:rtl/>
        </w:rPr>
        <w:t>מהבטן</w:t>
      </w:r>
      <w:r>
        <w:rPr>
          <w:rtl/>
        </w:rPr>
        <w:t xml:space="preserve"> או מהגרון או מהפה, וא"א לכתוב אופן עשייתו בכתב אבל הקול הוא אותו קול שיוצא כשמזיזין השופר כשתוקעין תקיעה אבל כתוב בהספרים התימנים שעשית הקול ע"י הזזת השופר אינו אלא רמאות ואינו יוצא בה, ואינו מובן כ"כ למה, ויעו' בשו"ע ה</w:t>
      </w:r>
      <w:r>
        <w:rPr>
          <w:rFonts w:hint="eastAsia"/>
          <w:rtl/>
        </w:rPr>
        <w:t>מקוצר</w:t>
      </w:r>
      <w:r>
        <w:rPr>
          <w:rtl/>
        </w:rPr>
        <w:t xml:space="preserve"> להגאון ר"י רצאבי שליט"א </w:t>
      </w:r>
      <w:r w:rsidRPr="00467367">
        <w:rPr>
          <w:rStyle w:val="David121"/>
          <w:rtl/>
        </w:rPr>
        <w:t xml:space="preserve">(סי' ק"י, עיני יצחק ל"ג) </w:t>
      </w:r>
      <w:r>
        <w:rPr>
          <w:rFonts w:hint="eastAsia"/>
          <w:rtl/>
        </w:rPr>
        <w:t>שחיפש</w:t>
      </w:r>
      <w:r>
        <w:rPr>
          <w:rtl/>
        </w:rPr>
        <w:t xml:space="preserve"> טעם למנהג תימן בזה ולא העלה דבר ברור, [וגם כ' </w:t>
      </w:r>
      <w:r w:rsidRPr="00756EE4">
        <w:rPr>
          <w:rFonts w:hint="eastAsia"/>
          <w:rtl/>
        </w:rPr>
        <w:t>ואחרים</w:t>
      </w:r>
      <w:r w:rsidRPr="00756EE4">
        <w:rPr>
          <w:rtl/>
        </w:rPr>
        <w:t xml:space="preserve"> גם כן מעידים שמקצת מרבני צנעא הורו להכשיר תרועה ביד אף שאין זה כפי המק</w:t>
      </w:r>
      <w:r w:rsidRPr="00756EE4">
        <w:rPr>
          <w:rFonts w:hint="eastAsia"/>
          <w:rtl/>
        </w:rPr>
        <w:t>ובל</w:t>
      </w:r>
      <w:r w:rsidRPr="00756EE4">
        <w:rPr>
          <w:rtl/>
        </w:rPr>
        <w:t xml:space="preserve"> וצ"ע</w:t>
      </w:r>
      <w:r>
        <w:rPr>
          <w:rtl/>
        </w:rPr>
        <w:t xml:space="preserve"> עכ"ל], ושמעתי מהג"ר אליהו זבדי שליט"א, שכיוון לה</w:t>
      </w:r>
      <w:r>
        <w:rPr>
          <w:rFonts w:hint="eastAsia"/>
          <w:rtl/>
        </w:rPr>
        <w:t>ספרים</w:t>
      </w:r>
      <w:r>
        <w:rPr>
          <w:rtl/>
        </w:rPr>
        <w:t xml:space="preserve"> התימנים מעצמו ודימה זה למי שעושה תרועה למנהגינו ע"י שימת ידו על צד </w:t>
      </w:r>
      <w:r>
        <w:rPr>
          <w:rFonts w:hint="eastAsia"/>
          <w:rtl/>
        </w:rPr>
        <w:t>הרחב</w:t>
      </w:r>
      <w:r>
        <w:rPr>
          <w:rtl/>
        </w:rPr>
        <w:t xml:space="preserve"> של השופר דלא יצא שצריך לעשות הקול ע"</w:t>
      </w:r>
      <w:r>
        <w:rPr>
          <w:rFonts w:hint="eastAsia"/>
          <w:rtl/>
        </w:rPr>
        <w:t>י</w:t>
      </w:r>
      <w:r>
        <w:rPr>
          <w:rtl/>
        </w:rPr>
        <w:t xml:space="preserve"> נפיחתו ולא ע"י דבר אחר, ושמעתי מר' בן ציון ש</w:t>
      </w:r>
      <w:r>
        <w:rPr>
          <w:rFonts w:hint="cs"/>
          <w:rtl/>
        </w:rPr>
        <w:t>א</w:t>
      </w:r>
      <w:r>
        <w:rPr>
          <w:rtl/>
        </w:rPr>
        <w:t>רבני שליט"א, ששמע טענה כזו מהגאון ר' בן ציון אבא שאול ז"ל, ויתכן שצדק בז</w:t>
      </w:r>
      <w:r>
        <w:rPr>
          <w:rFonts w:hint="eastAsia"/>
          <w:rtl/>
        </w:rPr>
        <w:t>ה</w:t>
      </w:r>
      <w:r>
        <w:rPr>
          <w:rtl/>
        </w:rPr>
        <w:t xml:space="preserve"> אבל יש לפקפק גם על טענתו לגבי תרועה דידן.</w:t>
      </w:r>
    </w:p>
    <w:p w:rsidR="00C66BD4" w:rsidRDefault="00C66BD4" w:rsidP="00C66BD4">
      <w:pPr>
        <w:pStyle w:val="a8"/>
        <w:rPr>
          <w:rtl/>
        </w:rPr>
      </w:pPr>
      <w:r>
        <w:rPr>
          <w:rFonts w:hint="cs"/>
          <w:rtl/>
        </w:rPr>
        <w:t xml:space="preserve">קבלתי אופן אחר של עשיית תרועה למנהג תימן מהרב משה צאדום שגורמים להקול להרעיש ע"י תנועת השפתיים בשעה שתוקעים. הגם שאפשר להגדיר זה כקול המתרעש למעשה הוא יותר עדין מכשעושים תרועה ע"י הבטן או הגרון [למעשה בתחילה קבלתי מבעלי תקיעה שאפשר לעשות התרועה מהפה כש"כ אך לא שמעתי זה מהם, ואולי זה היה כוונתם]. </w:t>
      </w:r>
    </w:p>
    <w:p w:rsidR="00C66BD4" w:rsidRDefault="00C66BD4" w:rsidP="00C66BD4">
      <w:pPr>
        <w:pStyle w:val="a8"/>
        <w:rPr>
          <w:rtl/>
        </w:rPr>
      </w:pPr>
      <w:r>
        <w:rPr>
          <w:rtl/>
        </w:rPr>
        <w:t>שמעתי משני בעלי תוקע אשכנזים [יקה'ס] שהם עושים תרועה מהבטן, אבל שמעתי מהרב אלכסנדר פריימן שליט"א מריוורדייל שחמיו</w:t>
      </w:r>
      <w:r>
        <w:rPr>
          <w:rFonts w:hint="cs"/>
          <w:rtl/>
        </w:rPr>
        <w:t xml:space="preserve"> הרב אורי שרגא מנלדבוים ז"ל</w:t>
      </w:r>
      <w:r>
        <w:rPr>
          <w:rtl/>
        </w:rPr>
        <w:t>, שנולד בדרום באשכנז בשנת תרס"א והיה שם ובהמבורג עד תרצ"ט, נהג לעשות תרועה ע"י הז</w:t>
      </w:r>
      <w:r>
        <w:rPr>
          <w:rFonts w:hint="eastAsia"/>
          <w:rtl/>
        </w:rPr>
        <w:t>זת</w:t>
      </w:r>
      <w:r>
        <w:rPr>
          <w:rtl/>
        </w:rPr>
        <w:t xml:space="preserve"> השופר, ומצאתי בשרגא המאור </w:t>
      </w:r>
      <w:r w:rsidRPr="00467367">
        <w:rPr>
          <w:rStyle w:val="David121"/>
          <w:rtl/>
        </w:rPr>
        <w:t>(</w:t>
      </w:r>
      <w:r w:rsidRPr="00467367">
        <w:rPr>
          <w:rStyle w:val="David121"/>
          <w:rFonts w:hint="eastAsia"/>
          <w:rtl/>
        </w:rPr>
        <w:t>ח</w:t>
      </w:r>
      <w:r w:rsidRPr="00467367">
        <w:rPr>
          <w:rStyle w:val="David121"/>
          <w:rtl/>
        </w:rPr>
        <w:t xml:space="preserve">"ה מ"ד אות ב') </w:t>
      </w:r>
      <w:r>
        <w:rPr>
          <w:rFonts w:hint="eastAsia"/>
          <w:rtl/>
        </w:rPr>
        <w:t>שכ</w:t>
      </w:r>
      <w:r>
        <w:rPr>
          <w:rtl/>
        </w:rPr>
        <w:t>' כיון דעיקר המצוה השמיעה א"כ כיון ששומע הקול שבירה מתקיעת שופ</w:t>
      </w:r>
      <w:r>
        <w:rPr>
          <w:rFonts w:hint="eastAsia"/>
          <w:rtl/>
        </w:rPr>
        <w:t>ר</w:t>
      </w:r>
      <w:r>
        <w:rPr>
          <w:rtl/>
        </w:rPr>
        <w:t xml:space="preserve"> שהיא תרועה שפיר דמי, דתרועה היא או יללה או כמו שברים, וכיון שהקול נשבר מאי נ"מ באיזה אופן הוא נשבר אי ע"י נענוע השופר או הנענוע ע"י לשונו כיון שהקול נשבר </w:t>
      </w:r>
      <w:r>
        <w:rPr>
          <w:rFonts w:hint="eastAsia"/>
          <w:rtl/>
        </w:rPr>
        <w:t>הוי</w:t>
      </w:r>
      <w:r>
        <w:rPr>
          <w:rtl/>
        </w:rPr>
        <w:t xml:space="preserve"> תרועה.</w:t>
      </w:r>
    </w:p>
    <w:p w:rsidR="00C66BD4" w:rsidRDefault="00C66BD4" w:rsidP="00C66BD4">
      <w:pPr>
        <w:pStyle w:val="a8"/>
        <w:rPr>
          <w:rtl/>
        </w:rPr>
      </w:pPr>
      <w:r w:rsidRPr="00902578">
        <w:rPr>
          <w:rFonts w:hint="eastAsia"/>
          <w:rtl/>
        </w:rPr>
        <w:t>הבבלים</w:t>
      </w:r>
      <w:r w:rsidRPr="00902578">
        <w:rPr>
          <w:rtl/>
        </w:rPr>
        <w:t xml:space="preserve"> </w:t>
      </w:r>
      <w:r>
        <w:rPr>
          <w:rFonts w:hint="eastAsia"/>
          <w:rtl/>
        </w:rPr>
        <w:t>עושים</w:t>
      </w:r>
      <w:r>
        <w:rPr>
          <w:rtl/>
        </w:rPr>
        <w:t xml:space="preserve"> תרועה ע"י תנועת הלשון בשעה שתוקעין, כאילו </w:t>
      </w:r>
      <w:r>
        <w:rPr>
          <w:rtl/>
        </w:rPr>
        <w:br/>
      </w:r>
      <w:r w:rsidRPr="00902578">
        <w:rPr>
          <w:rFonts w:hint="eastAsia"/>
          <w:rtl/>
        </w:rPr>
        <w:t>הבבלים</w:t>
      </w:r>
      <w:r w:rsidRPr="001A0B4E">
        <w:rPr>
          <w:rFonts w:cs="Guttman Vilna"/>
          <w:bCs/>
          <w:color w:val="FFFFFF"/>
          <w:szCs w:val="24"/>
          <w:rtl/>
        </w:rPr>
        <w:t xml:space="preserve"> </w:t>
      </w:r>
      <w:r>
        <w:rPr>
          <w:rFonts w:hint="eastAsia"/>
          <w:rtl/>
        </w:rPr>
        <w:t>אומרים</w:t>
      </w:r>
      <w:r>
        <w:rPr>
          <w:rtl/>
        </w:rPr>
        <w:t xml:space="preserve"> לַה־לַה־לַה־לַה, ואז הקול הוא קצת אחרת מכשעושין לפי האופנים הקודמין, ושמעתי מהגרמ"מ דולינסקי שכפי הקול היוצא </w:t>
      </w:r>
      <w:r>
        <w:rPr>
          <w:rtl/>
        </w:rPr>
        <w:lastRenderedPageBreak/>
        <w:t xml:space="preserve">מובן יותר מה שקראו חז"ל יללה, ועי' דברי הגרבצא"ש </w:t>
      </w:r>
      <w:r>
        <w:rPr>
          <w:rFonts w:hint="eastAsia"/>
          <w:rtl/>
        </w:rPr>
        <w:t>ז</w:t>
      </w:r>
      <w:r>
        <w:rPr>
          <w:rtl/>
        </w:rPr>
        <w:t xml:space="preserve">"ל בהערה </w:t>
      </w:r>
      <w:r>
        <w:rPr>
          <w:rtl/>
        </w:rPr>
        <w:fldChar w:fldCharType="begin"/>
      </w:r>
      <w:r>
        <w:rPr>
          <w:rtl/>
        </w:rPr>
        <w:instrText xml:space="preserve"> </w:instrText>
      </w:r>
      <w:r>
        <w:instrText>NOTEREF</w:instrText>
      </w:r>
      <w:r>
        <w:rPr>
          <w:rtl/>
        </w:rPr>
        <w:instrText xml:space="preserve"> _</w:instrText>
      </w:r>
      <w:r>
        <w:instrText>Ref303465442 \h</w:instrText>
      </w:r>
      <w:r>
        <w:rPr>
          <w:rtl/>
        </w:rPr>
        <w:instrText xml:space="preserve"> </w:instrText>
      </w:r>
      <w:r>
        <w:rPr>
          <w:rtl/>
        </w:rPr>
      </w:r>
      <w:r>
        <w:rPr>
          <w:rtl/>
        </w:rPr>
        <w:fldChar w:fldCharType="separate"/>
      </w:r>
      <w:r>
        <w:rPr>
          <w:rtl/>
        </w:rPr>
        <w:t>18</w:t>
      </w:r>
      <w:r>
        <w:rPr>
          <w:rtl/>
        </w:rPr>
        <w:fldChar w:fldCharType="end"/>
      </w:r>
      <w:r>
        <w:rPr>
          <w:rtl/>
        </w:rPr>
        <w:t>.</w:t>
      </w:r>
    </w:p>
    <w:p w:rsidR="00C66BD4" w:rsidRDefault="00C66BD4" w:rsidP="00902578">
      <w:pPr>
        <w:pStyle w:val="a8"/>
        <w:rPr>
          <w:rFonts w:hint="cs"/>
          <w:rtl/>
        </w:rPr>
      </w:pPr>
      <w:r w:rsidRPr="00902578">
        <w:rPr>
          <w:rFonts w:hint="eastAsia"/>
          <w:rtl/>
        </w:rPr>
        <w:t>ראיתי</w:t>
      </w:r>
      <w:r w:rsidRPr="00902578">
        <w:rPr>
          <w:rtl/>
        </w:rPr>
        <w:t xml:space="preserve"> </w:t>
      </w:r>
      <w:r>
        <w:rPr>
          <w:rFonts w:hint="eastAsia"/>
          <w:rtl/>
        </w:rPr>
        <w:t>בשרשי</w:t>
      </w:r>
      <w:r>
        <w:rPr>
          <w:rtl/>
        </w:rPr>
        <w:t xml:space="preserve"> מנה</w:t>
      </w:r>
      <w:r>
        <w:rPr>
          <w:rFonts w:hint="eastAsia"/>
          <w:rtl/>
        </w:rPr>
        <w:t>גי</w:t>
      </w:r>
      <w:r>
        <w:rPr>
          <w:rtl/>
        </w:rPr>
        <w:t xml:space="preserve"> אשכנז </w:t>
      </w:r>
      <w:r w:rsidRPr="00902578">
        <w:rPr>
          <w:rtl/>
        </w:rPr>
        <w:t>(ח"א בהפרק על קול השברים והתרועה)</w:t>
      </w:r>
      <w:r>
        <w:rPr>
          <w:rtl/>
        </w:rPr>
        <w:t xml:space="preserve"> </w:t>
      </w:r>
      <w:r>
        <w:rPr>
          <w:rtl/>
        </w:rPr>
        <w:br/>
      </w:r>
      <w:r w:rsidRPr="00902578">
        <w:rPr>
          <w:rFonts w:hint="eastAsia"/>
          <w:rtl/>
        </w:rPr>
        <w:t>איתי</w:t>
      </w:r>
      <w:r w:rsidRPr="00902578">
        <w:rPr>
          <w:rtl/>
        </w:rPr>
        <w:t xml:space="preserve"> </w:t>
      </w:r>
      <w:r>
        <w:rPr>
          <w:rFonts w:hint="eastAsia"/>
          <w:rtl/>
        </w:rPr>
        <w:t>שהאריך</w:t>
      </w:r>
      <w:r>
        <w:rPr>
          <w:rtl/>
        </w:rPr>
        <w:t xml:space="preserve"> ומסיק שלגבי התרועה מצאנ</w:t>
      </w:r>
      <w:r>
        <w:rPr>
          <w:rFonts w:hint="eastAsia"/>
          <w:rtl/>
        </w:rPr>
        <w:t>ו</w:t>
      </w:r>
      <w:r>
        <w:rPr>
          <w:rtl/>
        </w:rPr>
        <w:t xml:space="preserve"> בדברי הראש</w:t>
      </w:r>
      <w:r>
        <w:rPr>
          <w:rFonts w:hint="eastAsia"/>
          <w:rtl/>
        </w:rPr>
        <w:t>ונים</w:t>
      </w:r>
      <w:r>
        <w:rPr>
          <w:rtl/>
        </w:rPr>
        <w:t xml:space="preserve"> רק שיטה אחת שיש לעשותה קול אחד רועד ומחובר, וגבי השברים שהשיטה נפוצה בראשונים הוא שהשברים צריכים להיות מחוברים דוקא וע"פ זה נא</w:t>
      </w:r>
      <w:r>
        <w:rPr>
          <w:rFonts w:hint="eastAsia"/>
          <w:rtl/>
        </w:rPr>
        <w:t>מר</w:t>
      </w:r>
      <w:r>
        <w:rPr>
          <w:rtl/>
        </w:rPr>
        <w:t xml:space="preserve"> חידושו של ר"ת שג' שברים עבדינן בנשימה אחת, ויש לפקפק על מה שדייק מכל הראשונים שאמרו שתרועה הוי קול אחד בלי </w:t>
      </w:r>
      <w:r>
        <w:rPr>
          <w:rFonts w:hint="eastAsia"/>
          <w:rtl/>
        </w:rPr>
        <w:t>הפסק</w:t>
      </w:r>
      <w:r>
        <w:rPr>
          <w:rtl/>
        </w:rPr>
        <w:t xml:space="preserve"> שכוונתם למנהג אשכנז שהוי קול אחד מ</w:t>
      </w:r>
      <w:r>
        <w:rPr>
          <w:rFonts w:hint="eastAsia"/>
          <w:rtl/>
        </w:rPr>
        <w:t>מש</w:t>
      </w:r>
      <w:r>
        <w:rPr>
          <w:rtl/>
        </w:rPr>
        <w:t>, דשפיר יש לפרש כמנהג מזרח איר</w:t>
      </w:r>
      <w:r>
        <w:rPr>
          <w:rFonts w:hint="eastAsia"/>
          <w:rtl/>
        </w:rPr>
        <w:t>ופה</w:t>
      </w:r>
      <w:r>
        <w:rPr>
          <w:rtl/>
        </w:rPr>
        <w:t xml:space="preserve"> שהוי קולות קצרים זה אחר זה ונקרא קול אחד בלי הפסק שמחמת מהירות הקולות זה אחר זה נשמע כקול אחד משא"כ גבי שברים שהקולות ארוכות קצת וע"י ההפסק בין הקולו</w:t>
      </w:r>
      <w:r>
        <w:rPr>
          <w:rFonts w:hint="eastAsia"/>
          <w:rtl/>
        </w:rPr>
        <w:t>ת</w:t>
      </w:r>
      <w:r>
        <w:rPr>
          <w:rtl/>
        </w:rPr>
        <w:t xml:space="preserve"> נשמע כקולות נפרדות (ובפרט למנהג ש</w:t>
      </w:r>
      <w:r>
        <w:rPr>
          <w:rFonts w:hint="eastAsia"/>
          <w:rtl/>
        </w:rPr>
        <w:t>יש</w:t>
      </w:r>
      <w:r>
        <w:rPr>
          <w:rtl/>
        </w:rPr>
        <w:t xml:space="preserve"> אצל הרבה ספרדים</w:t>
      </w:r>
      <w:r>
        <w:fldChar w:fldCharType="begin"/>
      </w:r>
      <w:r>
        <w:instrText>xe "</w:instrText>
      </w:r>
      <w:r w:rsidRPr="0069099A">
        <w:rPr>
          <w:rFonts w:hint="eastAsia"/>
          <w:rtl/>
        </w:rPr>
        <w:instrText>שברים</w:instrText>
      </w:r>
      <w:r w:rsidRPr="0069099A">
        <w:rPr>
          <w:rtl/>
        </w:rPr>
        <w:instrText>:</w:instrText>
      </w:r>
      <w:r w:rsidRPr="0069099A">
        <w:rPr>
          <w:rFonts w:hint="eastAsia"/>
          <w:szCs w:val="22"/>
          <w:rtl/>
        </w:rPr>
        <w:instrText>למנהג</w:instrText>
      </w:r>
      <w:r w:rsidRPr="0069099A">
        <w:rPr>
          <w:szCs w:val="22"/>
          <w:rtl/>
        </w:rPr>
        <w:instrText xml:space="preserve"> הספרדים</w:instrText>
      </w:r>
      <w:r>
        <w:instrText>"</w:instrText>
      </w:r>
      <w:r>
        <w:fldChar w:fldCharType="end"/>
      </w:r>
      <w:r>
        <w:rPr>
          <w:rtl/>
        </w:rPr>
        <w:t xml:space="preserve"> לעשות שהייה יותר גדולה בין שבר לשבר </w:t>
      </w:r>
      <w:r>
        <w:rPr>
          <w:rFonts w:hint="eastAsia"/>
          <w:rtl/>
        </w:rPr>
        <w:t>ממה</w:t>
      </w:r>
      <w:r>
        <w:rPr>
          <w:rtl/>
        </w:rPr>
        <w:t xml:space="preserve"> שעושים גבי תרועה), והעד לזה הוא מנהג הספרדים בזמן הראשונים שבשמ"א דייק לפי שיטתו </w:t>
      </w:r>
      <w:r>
        <w:rPr>
          <w:rFonts w:hint="eastAsia"/>
          <w:rtl/>
        </w:rPr>
        <w:t>שעשו</w:t>
      </w:r>
      <w:r>
        <w:rPr>
          <w:rtl/>
        </w:rPr>
        <w:t xml:space="preserve"> קול אחד ממש עד שהוא כותב שלא מצינו אצל הראשונים אלא קול אחד רועד ומחובר, ואילו המגדל עוז שהיה בספרד ותלמיד הרשב"א לא הכיר אלא תרועה מקולות מפוסקים שכתב </w:t>
      </w:r>
      <w:r w:rsidRPr="00467367">
        <w:rPr>
          <w:rStyle w:val="David121"/>
          <w:rtl/>
        </w:rPr>
        <w:t>(הל' שופר פ"ג הל"ד)</w:t>
      </w:r>
      <w:r>
        <w:rPr>
          <w:rtl/>
        </w:rPr>
        <w:t xml:space="preserve"> כשזכיתי </w:t>
      </w:r>
      <w:r>
        <w:rPr>
          <w:rFonts w:hint="eastAsia"/>
          <w:rtl/>
        </w:rPr>
        <w:t>לבא</w:t>
      </w:r>
      <w:r>
        <w:rPr>
          <w:rtl/>
        </w:rPr>
        <w:t xml:space="preserve"> בארץ הקדושה מצאתי תרוע</w:t>
      </w:r>
      <w:r>
        <w:rPr>
          <w:rFonts w:hint="eastAsia"/>
          <w:rtl/>
        </w:rPr>
        <w:t>תם</w:t>
      </w:r>
      <w:r>
        <w:rPr>
          <w:rtl/>
        </w:rPr>
        <w:t xml:space="preserve"> בקבלת אבותם כקול המתרעש ואין טוט בהם ושאלתי לכמה גדולים ולא פירשו לי דבר עכ"ל, הרי שעד שהגיע לא"י הכיר רק תרועה שיש בו טוט שהוא מקולות מ</w:t>
      </w:r>
      <w:r>
        <w:rPr>
          <w:rFonts w:hint="eastAsia"/>
          <w:rtl/>
        </w:rPr>
        <w:t>פוסקים</w:t>
      </w:r>
      <w:r>
        <w:rPr>
          <w:rtl/>
        </w:rPr>
        <w:t>, והיה תרועת בני א"י ח</w:t>
      </w:r>
      <w:r>
        <w:rPr>
          <w:rFonts w:hint="eastAsia"/>
          <w:rtl/>
        </w:rPr>
        <w:t>ידוש</w:t>
      </w:r>
      <w:r>
        <w:rPr>
          <w:rtl/>
        </w:rPr>
        <w:t xml:space="preserve"> גדול בעיניו, גם לשון הריטב"א שהתרו</w:t>
      </w:r>
      <w:r>
        <w:rPr>
          <w:rFonts w:hint="eastAsia"/>
          <w:rtl/>
        </w:rPr>
        <w:t>עה</w:t>
      </w:r>
      <w:r>
        <w:rPr>
          <w:rtl/>
        </w:rPr>
        <w:t xml:space="preserve"> מקולות </w:t>
      </w:r>
      <w:r>
        <w:rPr>
          <w:rFonts w:hint="eastAsia"/>
          <w:rtl/>
        </w:rPr>
        <w:t>מחוברין</w:t>
      </w:r>
      <w:r>
        <w:rPr>
          <w:rtl/>
        </w:rPr>
        <w:t xml:space="preserve"> משמע שהו</w:t>
      </w:r>
      <w:r>
        <w:rPr>
          <w:rFonts w:hint="eastAsia"/>
          <w:rtl/>
        </w:rPr>
        <w:t>י</w:t>
      </w:r>
      <w:r>
        <w:rPr>
          <w:rtl/>
        </w:rPr>
        <w:t xml:space="preserve"> מקולות מופסקים אלא שמחוברין הם א' להשני, וכן לשון רבינו חננאל זו אחר זו דבוקות משמע שהוי קולות מפוסקות שעל קול אחד המתרעש לא שייך לשון </w:t>
      </w:r>
      <w:r>
        <w:rPr>
          <w:rtl/>
        </w:rPr>
        <w:br/>
      </w:r>
      <w:r>
        <w:rPr>
          <w:rFonts w:hint="eastAsia"/>
          <w:rtl/>
        </w:rPr>
        <w:t>דבוקות</w:t>
      </w:r>
      <w:r>
        <w:rPr>
          <w:rtl/>
        </w:rPr>
        <w:t xml:space="preserve"> או מחוברין כשכולו קול אחד ממש.</w:t>
      </w:r>
    </w:p>
    <w:p w:rsidR="00C66BD4" w:rsidRDefault="00C66BD4" w:rsidP="00A73FF3">
      <w:pPr>
        <w:pStyle w:val="a8"/>
        <w:rPr>
          <w:rtl/>
        </w:rPr>
      </w:pPr>
      <w:r>
        <w:rPr>
          <w:rFonts w:hint="cs"/>
          <w:rtl/>
        </w:rPr>
        <w:t xml:space="preserve">וגם באשכנז גופא מצינו שעשה תרועה ע"י קולות מפוסקים, ברוקח הגדול </w:t>
      </w:r>
      <w:r w:rsidRPr="00C66BD4">
        <w:rPr>
          <w:rStyle w:val="David121"/>
          <w:rFonts w:hint="cs"/>
          <w:rtl/>
        </w:rPr>
        <w:t xml:space="preserve">(אות ר"ב) </w:t>
      </w:r>
      <w:r w:rsidR="00A73FF3">
        <w:rPr>
          <w:rFonts w:hint="cs"/>
          <w:rtl/>
        </w:rPr>
        <w:t xml:space="preserve">מר' אלעזר מגרמיזא </w:t>
      </w:r>
      <w:r>
        <w:rPr>
          <w:rFonts w:hint="cs"/>
          <w:rtl/>
        </w:rPr>
        <w:t>כ' וכן כשמריע אם עשה טוט כמה פעמים יצא כו'</w:t>
      </w:r>
      <w:r w:rsidR="00A73FF3">
        <w:rPr>
          <w:rFonts w:hint="cs"/>
          <w:rtl/>
        </w:rPr>
        <w:t>, ולשון טוט להגדיר קולות של התרועה לא שייך אלא בקולות מופסקים</w:t>
      </w:r>
      <w:r>
        <w:rPr>
          <w:rFonts w:hint="cs"/>
          <w:rtl/>
        </w:rPr>
        <w:t>.</w:t>
      </w:r>
    </w:p>
    <w:p w:rsidR="00C66BD4" w:rsidRDefault="00C66BD4" w:rsidP="00C66BD4">
      <w:pPr>
        <w:pStyle w:val="a8"/>
        <w:rPr>
          <w:rtl/>
        </w:rPr>
      </w:pPr>
      <w:r w:rsidRPr="00902578">
        <w:rPr>
          <w:rFonts w:hint="eastAsia"/>
          <w:rtl/>
        </w:rPr>
        <w:lastRenderedPageBreak/>
        <w:t>גם</w:t>
      </w:r>
      <w:r w:rsidRPr="00902578">
        <w:rPr>
          <w:rtl/>
        </w:rPr>
        <w:t xml:space="preserve"> </w:t>
      </w:r>
      <w:r>
        <w:rPr>
          <w:rFonts w:hint="eastAsia"/>
          <w:rtl/>
        </w:rPr>
        <w:t>מה</w:t>
      </w:r>
      <w:r>
        <w:rPr>
          <w:rtl/>
        </w:rPr>
        <w:t xml:space="preserve"> שהובא בלקט יושר</w:t>
      </w:r>
      <w:r w:rsidRPr="00902578">
        <w:rPr>
          <w:rStyle w:val="ae"/>
          <w:rFonts w:cs="Guttman Rashi"/>
          <w:rtl/>
        </w:rPr>
        <w:footnoteReference w:id="29"/>
      </w:r>
      <w:r>
        <w:rPr>
          <w:rtl/>
        </w:rPr>
        <w:t xml:space="preserve"> </w:t>
      </w:r>
      <w:r w:rsidRPr="00902578">
        <w:rPr>
          <w:rtl/>
        </w:rPr>
        <w:t xml:space="preserve">(חלק א' עמ' קכג ענין א) </w:t>
      </w:r>
      <w:r>
        <w:rPr>
          <w:rFonts w:hint="eastAsia"/>
          <w:rtl/>
        </w:rPr>
        <w:t>כשתעשה</w:t>
      </w:r>
      <w:r>
        <w:rPr>
          <w:rtl/>
        </w:rPr>
        <w:t xml:space="preserve"> תרועה </w:t>
      </w:r>
      <w:r>
        <w:rPr>
          <w:rFonts w:hint="eastAsia"/>
          <w:rtl/>
        </w:rPr>
        <w:t>בשופר</w:t>
      </w:r>
      <w:r>
        <w:rPr>
          <w:rtl/>
        </w:rPr>
        <w:t xml:space="preserve"> נשמע הקול ת"א ת"א עכ"ל מובן רק ע"י קולות מופסקים </w:t>
      </w:r>
      <w:r>
        <w:rPr>
          <w:rFonts w:hint="eastAsia"/>
          <w:rtl/>
        </w:rPr>
        <w:t>כמו</w:t>
      </w:r>
      <w:r>
        <w:rPr>
          <w:rtl/>
        </w:rPr>
        <w:t xml:space="preserve"> שהבין בשמ"א גופא</w:t>
      </w:r>
      <w:r>
        <w:rPr>
          <w:rStyle w:val="ae"/>
          <w:rFonts w:cs="Guttman Rashi"/>
          <w:rtl/>
        </w:rPr>
        <w:footnoteReference w:id="30"/>
      </w:r>
      <w:r>
        <w:rPr>
          <w:rtl/>
        </w:rPr>
        <w:t>.</w:t>
      </w:r>
    </w:p>
    <w:p w:rsidR="00C66BD4" w:rsidRDefault="00902578" w:rsidP="00902578">
      <w:pPr>
        <w:pStyle w:val="a8"/>
        <w:rPr>
          <w:rtl/>
        </w:rPr>
      </w:pPr>
      <w:r w:rsidRPr="00902578">
        <w:rPr>
          <w:rFonts w:hint="cs"/>
          <w:rtl/>
        </w:rPr>
        <w:t>ולכאוה</w:t>
      </w:r>
      <w:r w:rsidR="00C66BD4" w:rsidRPr="00EA62B0">
        <w:rPr>
          <w:bCs/>
          <w:szCs w:val="24"/>
          <w:rtl/>
        </w:rPr>
        <w:t xml:space="preserve"> </w:t>
      </w:r>
      <w:r w:rsidR="00C66BD4">
        <w:rPr>
          <w:rFonts w:hint="eastAsia"/>
          <w:rtl/>
        </w:rPr>
        <w:t>מה</w:t>
      </w:r>
      <w:r w:rsidR="00C66BD4">
        <w:rPr>
          <w:rtl/>
        </w:rPr>
        <w:t xml:space="preserve"> שהגמרא </w:t>
      </w:r>
      <w:r w:rsidR="00C66BD4" w:rsidRPr="00467367">
        <w:rPr>
          <w:rStyle w:val="David121"/>
          <w:rtl/>
        </w:rPr>
        <w:t>(מו"ק טז.)</w:t>
      </w:r>
      <w:r w:rsidR="00C66BD4">
        <w:rPr>
          <w:rtl/>
        </w:rPr>
        <w:t xml:space="preserve"> קורא לש</w:t>
      </w:r>
      <w:r w:rsidR="00C66BD4">
        <w:rPr>
          <w:rFonts w:hint="eastAsia"/>
          <w:rtl/>
        </w:rPr>
        <w:t>ופר</w:t>
      </w:r>
      <w:r>
        <w:rPr>
          <w:rtl/>
        </w:rPr>
        <w:t xml:space="preserve"> טוט משמע קצת שעשו </w:t>
      </w:r>
      <w:r>
        <w:rPr>
          <w:rtl/>
        </w:rPr>
        <w:br/>
      </w:r>
      <w:r w:rsidR="00C66BD4">
        <w:rPr>
          <w:rFonts w:hint="eastAsia"/>
          <w:rtl/>
        </w:rPr>
        <w:lastRenderedPageBreak/>
        <w:t>קולות</w:t>
      </w:r>
      <w:r w:rsidR="00C66BD4">
        <w:rPr>
          <w:rtl/>
        </w:rPr>
        <w:t xml:space="preserve"> מופסק</w:t>
      </w:r>
      <w:r>
        <w:rPr>
          <w:rFonts w:hint="cs"/>
          <w:rtl/>
        </w:rPr>
        <w:t>ים</w:t>
      </w:r>
      <w:r w:rsidR="00C66BD4">
        <w:rPr>
          <w:rtl/>
        </w:rPr>
        <w:t>.</w:t>
      </w:r>
      <w:r w:rsidR="00C66BD4">
        <w:fldChar w:fldCharType="begin"/>
      </w:r>
      <w:r w:rsidR="00C66BD4">
        <w:instrText>xe "</w:instrText>
      </w:r>
      <w:r w:rsidR="00C66BD4" w:rsidRPr="00985414">
        <w:rPr>
          <w:rFonts w:hint="eastAsia"/>
          <w:rtl/>
        </w:rPr>
        <w:instrText>תרועה</w:instrText>
      </w:r>
      <w:r w:rsidR="00C66BD4" w:rsidRPr="00985414">
        <w:rPr>
          <w:rtl/>
        </w:rPr>
        <w:instrText>:</w:instrText>
      </w:r>
      <w:r w:rsidR="00C66BD4" w:rsidRPr="00985414">
        <w:rPr>
          <w:rFonts w:hint="eastAsia"/>
          <w:rtl/>
        </w:rPr>
        <w:instrText>צורת</w:instrText>
      </w:r>
      <w:r w:rsidR="00C66BD4" w:rsidRPr="00985414">
        <w:rPr>
          <w:rtl/>
        </w:rPr>
        <w:instrText xml:space="preserve"> הקול</w:instrText>
      </w:r>
      <w:r w:rsidR="00C66BD4">
        <w:instrText>" \r "</w:instrText>
      </w:r>
      <w:r w:rsidR="00C66BD4">
        <w:rPr>
          <w:rFonts w:hint="eastAsia"/>
          <w:rtl/>
        </w:rPr>
        <w:instrText>צורת</w:instrText>
      </w:r>
      <w:r w:rsidR="00C66BD4">
        <w:rPr>
          <w:rtl/>
        </w:rPr>
        <w:instrText>_הקול</w:instrText>
      </w:r>
      <w:r w:rsidR="00C66BD4">
        <w:instrText>"</w:instrText>
      </w:r>
      <w:r w:rsidR="00C66BD4">
        <w:fldChar w:fldCharType="end"/>
      </w:r>
      <w:bookmarkEnd w:id="25"/>
      <w:bookmarkEnd w:id="26"/>
    </w:p>
    <w:p w:rsidR="00C66BD4" w:rsidRDefault="00C66BD4" w:rsidP="00952DFB">
      <w:pPr>
        <w:pStyle w:val="a8"/>
        <w:rPr>
          <w:rFonts w:hint="cs"/>
          <w:rtl/>
        </w:rPr>
      </w:pPr>
      <w:r w:rsidRPr="00902578">
        <w:rPr>
          <w:rFonts w:hint="eastAsia"/>
          <w:rtl/>
        </w:rPr>
        <w:t>כמעט</w:t>
      </w:r>
      <w:r w:rsidRPr="00902578">
        <w:rPr>
          <w:rtl/>
        </w:rPr>
        <w:t xml:space="preserve"> </w:t>
      </w:r>
      <w:r>
        <w:rPr>
          <w:rFonts w:hint="eastAsia"/>
          <w:rtl/>
        </w:rPr>
        <w:t>לא</w:t>
      </w:r>
      <w:r>
        <w:rPr>
          <w:rtl/>
        </w:rPr>
        <w:t xml:space="preserve"> מצאתי התייחסות לצורת אחרות של התרועה בפוסקים, </w:t>
      </w:r>
      <w:r>
        <w:rPr>
          <w:rtl/>
        </w:rPr>
        <w:br/>
      </w:r>
      <w:r>
        <w:rPr>
          <w:rFonts w:hint="eastAsia"/>
          <w:rtl/>
        </w:rPr>
        <w:t>אבל</w:t>
      </w:r>
      <w:r>
        <w:rPr>
          <w:rtl/>
        </w:rPr>
        <w:t xml:space="preserve"> במור וקציעה </w:t>
      </w:r>
      <w:r w:rsidRPr="00467367">
        <w:rPr>
          <w:rStyle w:val="David121"/>
          <w:rtl/>
        </w:rPr>
        <w:t>(</w:t>
      </w:r>
      <w:r w:rsidRPr="00467367">
        <w:rPr>
          <w:rStyle w:val="David121"/>
          <w:rFonts w:hint="eastAsia"/>
          <w:rtl/>
        </w:rPr>
        <w:t>סי</w:t>
      </w:r>
      <w:r w:rsidRPr="00467367">
        <w:rPr>
          <w:rStyle w:val="David121"/>
          <w:rtl/>
        </w:rPr>
        <w:t xml:space="preserve">' תק"צ) </w:t>
      </w:r>
      <w:r>
        <w:rPr>
          <w:rFonts w:hint="eastAsia"/>
          <w:rtl/>
        </w:rPr>
        <w:t>כ</w:t>
      </w:r>
      <w:r>
        <w:rPr>
          <w:rtl/>
        </w:rPr>
        <w:t xml:space="preserve">' להדיא שיוצאים בכל התרועות, וז"ל יש </w:t>
      </w:r>
      <w:r>
        <w:rPr>
          <w:rFonts w:hint="eastAsia"/>
          <w:rtl/>
        </w:rPr>
        <w:t>בה</w:t>
      </w:r>
      <w:r>
        <w:rPr>
          <w:rtl/>
        </w:rPr>
        <w:t xml:space="preserve"> שינוי גדול בין האשכנזים והספרדים ואנשי פולוניא, שהל</w:t>
      </w:r>
      <w:r>
        <w:rPr>
          <w:rFonts w:hint="eastAsia"/>
          <w:rtl/>
        </w:rPr>
        <w:t>לו</w:t>
      </w:r>
      <w:r>
        <w:rPr>
          <w:rtl/>
        </w:rPr>
        <w:t xml:space="preserve"> עושין אותה כעין טרומיטין, והללו עושין אותה טוט טוט כו' וגם </w:t>
      </w:r>
      <w:r>
        <w:rPr>
          <w:rFonts w:hint="eastAsia"/>
          <w:rtl/>
        </w:rPr>
        <w:t>בעשיית</w:t>
      </w:r>
      <w:r>
        <w:rPr>
          <w:rtl/>
        </w:rPr>
        <w:t xml:space="preserve"> התרועה כל אחד עושה כמנהגו, ויוצא בה כי בכל אופן מהנ"ל היא התרועה עכ"ל, ומאחר שלא מצינו שום פוסק שחולק על </w:t>
      </w:r>
      <w:r>
        <w:rPr>
          <w:rFonts w:hint="eastAsia"/>
          <w:rtl/>
        </w:rPr>
        <w:t>זה</w:t>
      </w:r>
      <w:r>
        <w:rPr>
          <w:rtl/>
        </w:rPr>
        <w:t xml:space="preserve"> נראה שיש לסמוך עליו לכתחילה, ואע"פ שבא בזה להוכיח כר' </w:t>
      </w:r>
      <w:r>
        <w:rPr>
          <w:rFonts w:hint="eastAsia"/>
          <w:rtl/>
        </w:rPr>
        <w:t>האי</w:t>
      </w:r>
      <w:r>
        <w:rPr>
          <w:rtl/>
        </w:rPr>
        <w:t xml:space="preserve"> שבין תרועה בין שברים ובין ש"ת כשר לתרועה ובשו"ע נספק כהרמב"ם שהוי ספק איזה הוי תרועת התורה מ"מ לא מצינו שחלקו על זה שיוצאים בכל המנהגים של תרועה, ועכ"פ נראה שמי ששמע תרועה כמנהגו בודאי אין לו ענין לשמוע תרועה כמנהג </w:t>
      </w:r>
      <w:r>
        <w:rPr>
          <w:rFonts w:hint="eastAsia"/>
          <w:rtl/>
        </w:rPr>
        <w:t>אחר</w:t>
      </w:r>
      <w:r>
        <w:rPr>
          <w:rtl/>
        </w:rPr>
        <w:t>.</w:t>
      </w:r>
    </w:p>
    <w:p w:rsidR="00952DFB" w:rsidRDefault="00952DFB" w:rsidP="00952DFB">
      <w:pPr>
        <w:pStyle w:val="a8"/>
        <w:rPr>
          <w:rtl/>
        </w:rPr>
        <w:sectPr w:rsidR="00952DFB" w:rsidSect="005A4AFA">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r w:rsidRPr="00442226">
        <w:rPr>
          <w:rFonts w:hint="eastAsia"/>
          <w:rtl/>
        </w:rPr>
        <w:lastRenderedPageBreak/>
        <w:t>אורך</w:t>
      </w:r>
      <w:r w:rsidRPr="00442226">
        <w:rPr>
          <w:rtl/>
        </w:rPr>
        <w:t xml:space="preserve"> </w:t>
      </w:r>
      <w:r>
        <w:rPr>
          <w:rFonts w:hint="eastAsia"/>
          <w:rtl/>
        </w:rPr>
        <w:t>שבר</w:t>
      </w:r>
      <w:r>
        <w:rPr>
          <w:rtl/>
        </w:rPr>
        <w:t xml:space="preserve"> </w:t>
      </w:r>
      <w:r>
        <w:rPr>
          <w:rFonts w:hint="eastAsia"/>
          <w:rtl/>
        </w:rPr>
        <w:t>לשיטת</w:t>
      </w:r>
      <w:r>
        <w:rPr>
          <w:rtl/>
        </w:rPr>
        <w:t xml:space="preserve"> </w:t>
      </w:r>
      <w:r>
        <w:rPr>
          <w:rFonts w:hint="eastAsia"/>
          <w:rtl/>
        </w:rPr>
        <w:t>ריב</w:t>
      </w:r>
      <w:r>
        <w:rPr>
          <w:rtl/>
        </w:rPr>
        <w:t>"</w:t>
      </w:r>
      <w:r>
        <w:rPr>
          <w:rFonts w:hint="eastAsia"/>
          <w:rtl/>
        </w:rPr>
        <w:t>א</w:t>
      </w:r>
      <w:r>
        <w:rPr>
          <w:rtl/>
        </w:rPr>
        <w:t xml:space="preserve"> </w:t>
      </w:r>
      <w:r>
        <w:rPr>
          <w:rFonts w:hint="eastAsia"/>
          <w:rtl/>
        </w:rPr>
        <w:t>וריב</w:t>
      </w:r>
      <w:r>
        <w:rPr>
          <w:rtl/>
        </w:rPr>
        <w:t>"</w:t>
      </w:r>
      <w:r>
        <w:rPr>
          <w:rFonts w:hint="eastAsia"/>
          <w:rtl/>
        </w:rPr>
        <w:t>ם</w:t>
      </w:r>
      <w:bookmarkEnd w:id="20"/>
    </w:p>
    <w:p w:rsidR="0033345D" w:rsidRDefault="0033345D" w:rsidP="002A5083">
      <w:pPr>
        <w:pStyle w:val="a8"/>
        <w:rPr>
          <w:rtl/>
        </w:rPr>
      </w:pPr>
      <w:r w:rsidRPr="00442226">
        <w:rPr>
          <w:rFonts w:hint="eastAsia"/>
          <w:bCs/>
          <w:szCs w:val="22"/>
          <w:rtl/>
        </w:rPr>
        <w:lastRenderedPageBreak/>
        <w:t>בשו</w:t>
      </w:r>
      <w:r w:rsidRPr="00442226">
        <w:rPr>
          <w:bCs/>
          <w:szCs w:val="22"/>
          <w:rtl/>
        </w:rPr>
        <w:t xml:space="preserve">"ע </w:t>
      </w:r>
      <w:r w:rsidRPr="00467367">
        <w:rPr>
          <w:rStyle w:val="David121"/>
          <w:rtl/>
        </w:rPr>
        <w:t xml:space="preserve">(תק"צ סע' ג') </w:t>
      </w:r>
      <w:r>
        <w:rPr>
          <w:rFonts w:hint="eastAsia"/>
          <w:rtl/>
        </w:rPr>
        <w:t>ושיעור</w:t>
      </w:r>
      <w:r>
        <w:rPr>
          <w:rtl/>
        </w:rPr>
        <w:t xml:space="preserve"> תקיעה ג"כ תשעה טרומיטין כ</w:t>
      </w:r>
      <w:r>
        <w:rPr>
          <w:rFonts w:hint="eastAsia"/>
          <w:rtl/>
        </w:rPr>
        <w:t>תרועה</w:t>
      </w:r>
      <w:r>
        <w:rPr>
          <w:rtl/>
        </w:rPr>
        <w:t xml:space="preserve">, וכ' </w:t>
      </w:r>
      <w:r>
        <w:rPr>
          <w:rtl/>
        </w:rPr>
        <w:br/>
      </w:r>
      <w:r w:rsidRPr="001A0B4E">
        <w:rPr>
          <w:rFonts w:hint="eastAsia"/>
          <w:bCs/>
          <w:color w:val="FFFFFF"/>
          <w:szCs w:val="22"/>
          <w:rtl/>
        </w:rPr>
        <w:t>בשו</w:t>
      </w:r>
      <w:r w:rsidRPr="001A0B4E">
        <w:rPr>
          <w:bCs/>
          <w:color w:val="FFFFFF"/>
          <w:szCs w:val="22"/>
          <w:rtl/>
        </w:rPr>
        <w:t xml:space="preserve">"ע </w:t>
      </w:r>
      <w:r>
        <w:rPr>
          <w:rFonts w:hint="eastAsia"/>
          <w:rtl/>
        </w:rPr>
        <w:t>המש</w:t>
      </w:r>
      <w:r>
        <w:rPr>
          <w:rtl/>
        </w:rPr>
        <w:t xml:space="preserve">"ב </w:t>
      </w:r>
      <w:r w:rsidRPr="00467367">
        <w:rPr>
          <w:rStyle w:val="David121"/>
          <w:rtl/>
        </w:rPr>
        <w:t>(סקי"ב)</w:t>
      </w:r>
      <w:r>
        <w:rPr>
          <w:rtl/>
        </w:rPr>
        <w:t xml:space="preserve"> וז"ל היינו בשל תר"ת דאלו בשל תש"ת הוא יותר מעט עכ"ל, וכן בשער הציון </w:t>
      </w:r>
      <w:r w:rsidRPr="00467367">
        <w:rPr>
          <w:rStyle w:val="David121"/>
          <w:rtl/>
        </w:rPr>
        <w:t>(סק"ז)</w:t>
      </w:r>
      <w:r>
        <w:rPr>
          <w:rtl/>
        </w:rPr>
        <w:t xml:space="preserve"> ומכ"ש השברים שהם ארוכים מיבבות עכ"ל, ושם </w:t>
      </w:r>
      <w:r w:rsidRPr="00467367">
        <w:rPr>
          <w:rStyle w:val="David121"/>
          <w:rtl/>
        </w:rPr>
        <w:t>(סק"י)</w:t>
      </w:r>
      <w:r>
        <w:rPr>
          <w:rtl/>
        </w:rPr>
        <w:t xml:space="preserve"> התקיעה של תש"ת יהיה מעט יותר מט' כחות לפי דעה האחרונה דהא שברים ארוכי</w:t>
      </w:r>
      <w:r>
        <w:rPr>
          <w:rFonts w:hint="eastAsia"/>
          <w:rtl/>
        </w:rPr>
        <w:t>ן</w:t>
      </w:r>
      <w:r>
        <w:rPr>
          <w:rtl/>
        </w:rPr>
        <w:t xml:space="preserve"> מן תרועה עכ"ל,</w:t>
      </w:r>
      <w:r w:rsidRPr="0044638C">
        <w:rPr>
          <w:rtl/>
        </w:rPr>
        <w:t xml:space="preserve"> </w:t>
      </w:r>
      <w:r>
        <w:rPr>
          <w:rFonts w:hint="eastAsia"/>
          <w:rtl/>
        </w:rPr>
        <w:t>וכן</w:t>
      </w:r>
      <w:r>
        <w:rPr>
          <w:rtl/>
        </w:rPr>
        <w:t xml:space="preserve"> הוא בביאור הגר"א וז"ל צ"ל י"ח ולאו </w:t>
      </w:r>
      <w:r>
        <w:rPr>
          <w:rFonts w:hint="eastAsia"/>
          <w:rtl/>
        </w:rPr>
        <w:t>דוקא</w:t>
      </w:r>
      <w:r>
        <w:rPr>
          <w:rtl/>
        </w:rPr>
        <w:t xml:space="preserve"> אלא יותר מי"ח דשברים יותר מתרועה ע"כ, וכן בפרי מגדים </w:t>
      </w:r>
      <w:r w:rsidRPr="00467367">
        <w:rPr>
          <w:rStyle w:val="David121"/>
          <w:rtl/>
        </w:rPr>
        <w:t>(א"א סי' תק"צ סק"ג)</w:t>
      </w:r>
      <w:r>
        <w:rPr>
          <w:rtl/>
        </w:rPr>
        <w:t xml:space="preserve"> ומיהו יותר מח"י </w:t>
      </w:r>
      <w:r>
        <w:rPr>
          <w:rtl/>
        </w:rPr>
        <w:br/>
      </w:r>
      <w:r>
        <w:rPr>
          <w:rtl/>
        </w:rPr>
        <w:tab/>
      </w:r>
      <w:r>
        <w:rPr>
          <w:rFonts w:hint="eastAsia"/>
          <w:rtl/>
        </w:rPr>
        <w:t>ראוי</w:t>
      </w:r>
      <w:r>
        <w:rPr>
          <w:rtl/>
        </w:rPr>
        <w:t xml:space="preserve"> להיות כי גניחות הם ארוכות יותר עכ"ל.</w:t>
      </w:r>
    </w:p>
    <w:p w:rsidR="0033345D" w:rsidRDefault="0033345D" w:rsidP="005B131A">
      <w:pPr>
        <w:pStyle w:val="a8"/>
        <w:rPr>
          <w:rtl/>
        </w:rPr>
      </w:pPr>
      <w:r w:rsidRPr="00EA62B0">
        <w:rPr>
          <w:rFonts w:cs="Guttman Vilna" w:hint="eastAsia"/>
          <w:bCs/>
          <w:szCs w:val="24"/>
          <w:rtl/>
        </w:rPr>
        <w:t>וצ</w:t>
      </w:r>
      <w:r w:rsidRPr="00EA62B0">
        <w:rPr>
          <w:rFonts w:cs="Guttman Vilna"/>
          <w:bCs/>
          <w:szCs w:val="24"/>
          <w:rtl/>
        </w:rPr>
        <w:t xml:space="preserve">"ע </w:t>
      </w:r>
      <w:r>
        <w:rPr>
          <w:rFonts w:hint="eastAsia"/>
          <w:rtl/>
        </w:rPr>
        <w:t>מנ</w:t>
      </w:r>
      <w:r>
        <w:rPr>
          <w:rtl/>
        </w:rPr>
        <w:t xml:space="preserve">"ל שהם ארוכות מיבבות, וראיתי בלבושי שרד </w:t>
      </w:r>
      <w:r w:rsidRPr="00467367">
        <w:rPr>
          <w:rStyle w:val="David121"/>
          <w:rtl/>
        </w:rPr>
        <w:t>(על מג"א סק"ג)</w:t>
      </w:r>
      <w:r>
        <w:rPr>
          <w:rtl/>
        </w:rPr>
        <w:t xml:space="preserve"> </w:t>
      </w:r>
      <w:r>
        <w:rPr>
          <w:rtl/>
        </w:rPr>
        <w:br/>
      </w:r>
      <w:r w:rsidRPr="001A0B4E">
        <w:rPr>
          <w:rFonts w:cs="Guttman Vilna" w:hint="eastAsia"/>
          <w:bCs/>
          <w:color w:val="FFFFFF"/>
          <w:szCs w:val="24"/>
          <w:rtl/>
        </w:rPr>
        <w:t>וצ</w:t>
      </w:r>
      <w:r w:rsidRPr="001A0B4E">
        <w:rPr>
          <w:rFonts w:cs="Guttman Vilna"/>
          <w:bCs/>
          <w:color w:val="FFFFFF"/>
          <w:szCs w:val="24"/>
          <w:rtl/>
        </w:rPr>
        <w:t xml:space="preserve">"ע </w:t>
      </w:r>
      <w:r>
        <w:rPr>
          <w:rFonts w:hint="eastAsia"/>
          <w:rtl/>
        </w:rPr>
        <w:t>שכ</w:t>
      </w:r>
      <w:r>
        <w:rPr>
          <w:rtl/>
        </w:rPr>
        <w:t>' י"ח טרומיטין וכו', לאו דוקא אלא יותר מעט דהא תרועה ט' טרומיטין בש"ס מבואר דכל גנחה דהיינו שבר אחד הוא עכ"פ משהו יותר מיללה שהוא ג' טרומיטין אם כן ג' שברים הוא ט' טרומיטין וג' משהוי</w:t>
      </w:r>
      <w:r>
        <w:rPr>
          <w:rFonts w:hint="eastAsia"/>
          <w:rtl/>
        </w:rPr>
        <w:t>ין</w:t>
      </w:r>
      <w:r>
        <w:rPr>
          <w:rtl/>
        </w:rPr>
        <w:t xml:space="preserve"> והתרועה ט' טרומיטין עכ"ל, וכ"כ ביד א</w:t>
      </w:r>
      <w:r>
        <w:rPr>
          <w:rFonts w:hint="eastAsia"/>
          <w:rtl/>
        </w:rPr>
        <w:t>פרים</w:t>
      </w:r>
      <w:r>
        <w:rPr>
          <w:rtl/>
        </w:rPr>
        <w:t xml:space="preserve"> </w:t>
      </w:r>
      <w:r w:rsidRPr="00467367">
        <w:rPr>
          <w:rStyle w:val="David121"/>
          <w:rtl/>
        </w:rPr>
        <w:t>(על הט"ז סק"ג בד"ה שם והגניחות)</w:t>
      </w:r>
      <w:r>
        <w:rPr>
          <w:rtl/>
        </w:rPr>
        <w:t xml:space="preserve">, אבל לא מצאתי שמבואר כן בש"ס כלל, הן אמת שרש"י </w:t>
      </w:r>
      <w:r w:rsidRPr="00467367">
        <w:rPr>
          <w:rStyle w:val="David121"/>
          <w:rtl/>
        </w:rPr>
        <w:t>(ראש השנה ל"ג:)</w:t>
      </w:r>
      <w:r>
        <w:rPr>
          <w:rtl/>
        </w:rPr>
        <w:t xml:space="preserve"> כ' שברים ארו</w:t>
      </w:r>
      <w:r>
        <w:rPr>
          <w:rFonts w:hint="eastAsia"/>
          <w:rtl/>
        </w:rPr>
        <w:t>כים</w:t>
      </w:r>
      <w:r>
        <w:rPr>
          <w:rtl/>
        </w:rPr>
        <w:t xml:space="preserve"> מיבבות עכ"ל, אבל רש"י לשיטתו</w:t>
      </w:r>
      <w:bookmarkStart w:id="27" w:name="_Ref352339910"/>
      <w:r>
        <w:rPr>
          <w:rStyle w:val="ae"/>
          <w:rFonts w:cs="Guttman Rashi"/>
          <w:rtl/>
        </w:rPr>
        <w:footnoteReference w:id="31"/>
      </w:r>
      <w:bookmarkEnd w:id="27"/>
      <w:r>
        <w:rPr>
          <w:rtl/>
        </w:rPr>
        <w:t xml:space="preserve"> ששלשה יבבות הוי שלש קולות בעלמא כל שהו, </w:t>
      </w:r>
      <w:r>
        <w:rPr>
          <w:rtl/>
        </w:rPr>
        <w:lastRenderedPageBreak/>
        <w:t>וע"כ שברים ארוכות מיב</w:t>
      </w:r>
      <w:r>
        <w:rPr>
          <w:rFonts w:hint="eastAsia"/>
          <w:rtl/>
        </w:rPr>
        <w:t>בות</w:t>
      </w:r>
      <w:r>
        <w:rPr>
          <w:rtl/>
        </w:rPr>
        <w:t xml:space="preserve"> שגם שברים אינו אלא ג' קולות ואם שניהם הוי כל שהו במה חלוק שברים מתרועה, אבל לשיטת ריב"א וריב"ם דיבבא היא שלש כחות של כ</w:t>
      </w:r>
      <w:r>
        <w:rPr>
          <w:rFonts w:hint="eastAsia"/>
          <w:rtl/>
        </w:rPr>
        <w:t>ל</w:t>
      </w:r>
      <w:r>
        <w:rPr>
          <w:rtl/>
        </w:rPr>
        <w:t xml:space="preserve"> שהו ותרועה הוי תשע כחות יתכן ששברים ותרו</w:t>
      </w:r>
      <w:r>
        <w:rPr>
          <w:rFonts w:hint="eastAsia"/>
          <w:rtl/>
        </w:rPr>
        <w:t>עה</w:t>
      </w:r>
      <w:r>
        <w:rPr>
          <w:rtl/>
        </w:rPr>
        <w:t xml:space="preserve"> שניה</w:t>
      </w:r>
      <w:r>
        <w:rPr>
          <w:rFonts w:hint="eastAsia"/>
          <w:rtl/>
        </w:rPr>
        <w:t>ם</w:t>
      </w:r>
      <w:r>
        <w:rPr>
          <w:rtl/>
        </w:rPr>
        <w:t xml:space="preserve"> הוי ט' טרומיטין וחלוקין בזה שתרועה הוי ט' קולות של כל שהו ושברים הוא ג' קולות של ג' טרומיטין כל אחד, ובדברי התוס' אינו מבואר שיעור שברים לשיטת </w:t>
      </w:r>
      <w:r>
        <w:rPr>
          <w:rFonts w:hint="eastAsia"/>
          <w:rtl/>
        </w:rPr>
        <w:t>הריב</w:t>
      </w:r>
      <w:r>
        <w:rPr>
          <w:rtl/>
        </w:rPr>
        <w:t xml:space="preserve">"ם ושפיר י"ל </w:t>
      </w:r>
      <w:r>
        <w:rPr>
          <w:rFonts w:hint="eastAsia"/>
          <w:rtl/>
        </w:rPr>
        <w:t>ששבר</w:t>
      </w:r>
      <w:r>
        <w:rPr>
          <w:rtl/>
        </w:rPr>
        <w:t xml:space="preserve"> הוא רק ג' כחות.</w:t>
      </w:r>
    </w:p>
    <w:p w:rsidR="0033345D" w:rsidRDefault="0033345D" w:rsidP="005B131A">
      <w:pPr>
        <w:pStyle w:val="a8"/>
        <w:rPr>
          <w:rtl/>
        </w:rPr>
      </w:pPr>
      <w:r w:rsidRPr="003433A7">
        <w:rPr>
          <w:rFonts w:cs="Guttman Vilna" w:hint="eastAsia"/>
          <w:bCs/>
          <w:szCs w:val="24"/>
          <w:rtl/>
        </w:rPr>
        <w:t>ויותר</w:t>
      </w:r>
      <w:r w:rsidRPr="003433A7">
        <w:rPr>
          <w:rFonts w:cs="Guttman Vilna"/>
          <w:bCs/>
          <w:szCs w:val="24"/>
          <w:rtl/>
        </w:rPr>
        <w:t xml:space="preserve"> </w:t>
      </w:r>
      <w:r>
        <w:rPr>
          <w:rFonts w:hint="eastAsia"/>
          <w:rtl/>
        </w:rPr>
        <w:t>מזה</w:t>
      </w:r>
      <w:r>
        <w:rPr>
          <w:rtl/>
        </w:rPr>
        <w:t xml:space="preserve"> יעו' בספר אש דת </w:t>
      </w:r>
      <w:r w:rsidRPr="00467367">
        <w:rPr>
          <w:rStyle w:val="David121"/>
          <w:rtl/>
        </w:rPr>
        <w:t>(על מטה אפרים סע' ו' מד"ה ונבוא לעיין)</w:t>
      </w:r>
      <w:r>
        <w:rPr>
          <w:rtl/>
        </w:rPr>
        <w:t xml:space="preserve"> </w:t>
      </w:r>
      <w:r>
        <w:rPr>
          <w:rFonts w:cs="Guttman Vilna"/>
          <w:bCs/>
          <w:color w:val="FFFFFF"/>
          <w:szCs w:val="24"/>
          <w:rtl/>
        </w:rPr>
        <w:br/>
      </w:r>
      <w:r w:rsidRPr="00BB0CCA">
        <w:rPr>
          <w:rFonts w:cs="Guttman Vilna" w:hint="eastAsia"/>
          <w:bCs/>
          <w:color w:val="FFFFFF"/>
          <w:szCs w:val="24"/>
          <w:rtl/>
        </w:rPr>
        <w:t>ויותר</w:t>
      </w:r>
      <w:r w:rsidRPr="00BB0CCA">
        <w:rPr>
          <w:rFonts w:cs="Guttman Vilna"/>
          <w:bCs/>
          <w:color w:val="FFFFFF"/>
          <w:szCs w:val="24"/>
          <w:rtl/>
        </w:rPr>
        <w:t xml:space="preserve"> </w:t>
      </w:r>
      <w:r w:rsidRPr="001A0B4E">
        <w:rPr>
          <w:rFonts w:cs="Guttman Vilna" w:hint="eastAsia"/>
          <w:bCs/>
          <w:color w:val="FFFFFF"/>
          <w:szCs w:val="24"/>
          <w:rtl/>
        </w:rPr>
        <w:t>ויותר</w:t>
      </w:r>
      <w:r w:rsidRPr="001A0B4E">
        <w:rPr>
          <w:rFonts w:cs="Guttman Vilna"/>
          <w:bCs/>
          <w:color w:val="FFFFFF"/>
          <w:szCs w:val="24"/>
          <w:rtl/>
        </w:rPr>
        <w:t xml:space="preserve"> </w:t>
      </w:r>
      <w:r>
        <w:rPr>
          <w:rFonts w:hint="eastAsia"/>
          <w:rtl/>
        </w:rPr>
        <w:t>שפקפק</w:t>
      </w:r>
      <w:r>
        <w:rPr>
          <w:rtl/>
        </w:rPr>
        <w:t xml:space="preserve"> על זה שלשיט</w:t>
      </w:r>
      <w:r>
        <w:rPr>
          <w:rFonts w:hint="eastAsia"/>
          <w:rtl/>
        </w:rPr>
        <w:t>ת</w:t>
      </w:r>
      <w:r>
        <w:rPr>
          <w:rtl/>
        </w:rPr>
        <w:t xml:space="preserve"> ריב"ם </w:t>
      </w:r>
      <w:r>
        <w:rPr>
          <w:rFonts w:hint="eastAsia"/>
          <w:rtl/>
        </w:rPr>
        <w:t>כל</w:t>
      </w:r>
      <w:r>
        <w:rPr>
          <w:rtl/>
        </w:rPr>
        <w:t xml:space="preserve"> שבר הוא ג' כחות דיתכן שאינו אלא ב' כחות, והעיר על מש"כ הב"ח בסי' תק"צ </w:t>
      </w:r>
      <w:r>
        <w:rPr>
          <w:rFonts w:hint="eastAsia"/>
          <w:rtl/>
        </w:rPr>
        <w:t>דלא</w:t>
      </w:r>
      <w:r>
        <w:rPr>
          <w:rtl/>
        </w:rPr>
        <w:t xml:space="preserve"> מבואר בדברי התוס' שיעור השבר לריב"א וריב"ם א"כ אפשר דלא ברירא מילתיה דשיעור ג' שברים לא הוי טפי מט' כוחות עכ"ד, וכ' אך באמת דברי הב"ח המה תמוהים דהא דלא נקטי התוס' כח"י כחות היינו </w:t>
      </w:r>
      <w:r>
        <w:rPr>
          <w:rFonts w:hint="eastAsia"/>
          <w:rtl/>
        </w:rPr>
        <w:t>מטעם</w:t>
      </w:r>
      <w:r>
        <w:rPr>
          <w:rtl/>
        </w:rPr>
        <w:t xml:space="preserve"> משום דבאמת הם קצרים מן ט' כחות וסגי בשש כחות והא דלא נקטי כ</w:t>
      </w:r>
      <w:r>
        <w:rPr>
          <w:rFonts w:hint="eastAsia"/>
          <w:rtl/>
        </w:rPr>
        <w:t>שש</w:t>
      </w:r>
      <w:r>
        <w:rPr>
          <w:rtl/>
        </w:rPr>
        <w:t xml:space="preserve"> כחות משום דלא נרמז בשום מקום השיעו</w:t>
      </w:r>
      <w:r>
        <w:rPr>
          <w:rFonts w:hint="eastAsia"/>
          <w:rtl/>
        </w:rPr>
        <w:t>ר</w:t>
      </w:r>
      <w:r>
        <w:rPr>
          <w:rtl/>
        </w:rPr>
        <w:t xml:space="preserve"> הזה של שבר אחד דהוא כשני כחות כו' וע"ש שפקפק גם על שיעור ב' כחות שאין להם שיעור מוגבל על שבר אחד, וע"ש שכ' שכן הוא דעת הט"ז</w:t>
      </w:r>
      <w:r>
        <w:rPr>
          <w:rStyle w:val="ae"/>
          <w:rFonts w:cs="Guttman Rashi"/>
          <w:rtl/>
        </w:rPr>
        <w:footnoteReference w:id="32"/>
      </w:r>
      <w:r>
        <w:rPr>
          <w:rtl/>
        </w:rPr>
        <w:t xml:space="preserve"> בסק"ג, ובאמת משמע מתוס' שגם להריב"א שבר הוי פחות מג' כחות שכתב רק ולפירושם אי</w:t>
      </w:r>
      <w:r>
        <w:rPr>
          <w:rFonts w:hint="eastAsia"/>
          <w:rtl/>
        </w:rPr>
        <w:t>ן</w:t>
      </w:r>
      <w:r>
        <w:rPr>
          <w:rtl/>
        </w:rPr>
        <w:t xml:space="preserve"> לחוש אם מאריך קצת בש</w:t>
      </w:r>
      <w:r>
        <w:rPr>
          <w:rFonts w:hint="eastAsia"/>
          <w:rtl/>
        </w:rPr>
        <w:t>ברים</w:t>
      </w:r>
      <w:r>
        <w:rPr>
          <w:rtl/>
        </w:rPr>
        <w:t xml:space="preserve"> עכ"ל ומשמע רק שאין לחוש אם מאריך כג' כחות [שבא לאפוקי מה שכתב שאליבא דרש"י אסור להאריך כג' כחות] אבל לא שכל שבר צריך ל</w:t>
      </w:r>
      <w:r>
        <w:rPr>
          <w:rFonts w:hint="eastAsia"/>
          <w:rtl/>
        </w:rPr>
        <w:t>היות</w:t>
      </w:r>
      <w:r>
        <w:rPr>
          <w:rtl/>
        </w:rPr>
        <w:t xml:space="preserve"> כג' כחות, אולם משמע מהרמב"ם </w:t>
      </w:r>
      <w:r w:rsidRPr="00467367">
        <w:rPr>
          <w:rStyle w:val="David121"/>
          <w:rtl/>
        </w:rPr>
        <w:t>(שם הל"ד)</w:t>
      </w:r>
      <w:r>
        <w:rPr>
          <w:rtl/>
        </w:rPr>
        <w:t xml:space="preserve"> שכתב שיעור שלשה שבר</w:t>
      </w:r>
      <w:r>
        <w:rPr>
          <w:rFonts w:hint="eastAsia"/>
          <w:rtl/>
        </w:rPr>
        <w:t>ים</w:t>
      </w:r>
      <w:r>
        <w:rPr>
          <w:rtl/>
        </w:rPr>
        <w:t xml:space="preserve"> כתרועה ששיעורם שווה ממש, וגם המגיד משנה</w:t>
      </w:r>
      <w:r>
        <w:rPr>
          <w:rStyle w:val="ae"/>
          <w:rFonts w:cs="Guttman Rashi"/>
          <w:rtl/>
        </w:rPr>
        <w:footnoteReference w:id="33"/>
      </w:r>
      <w:r>
        <w:rPr>
          <w:rtl/>
        </w:rPr>
        <w:t xml:space="preserve"> </w:t>
      </w:r>
      <w:r w:rsidRPr="00467367">
        <w:rPr>
          <w:rStyle w:val="David121"/>
          <w:rtl/>
        </w:rPr>
        <w:t>(פ"ג הל"ד)</w:t>
      </w:r>
      <w:r>
        <w:rPr>
          <w:rtl/>
        </w:rPr>
        <w:t xml:space="preserve"> כ' ששיעור שלשה שברים ותרועה הוי שמונה ע</w:t>
      </w:r>
      <w:r>
        <w:rPr>
          <w:rFonts w:hint="eastAsia"/>
          <w:rtl/>
        </w:rPr>
        <w:t>שר</w:t>
      </w:r>
      <w:r>
        <w:rPr>
          <w:rtl/>
        </w:rPr>
        <w:t xml:space="preserve"> טרימוטות, [וכן בחד' הרשב"א</w:t>
      </w:r>
      <w:r>
        <w:rPr>
          <w:rStyle w:val="ae"/>
          <w:rFonts w:cs="Guttman Rashi"/>
          <w:rtl/>
        </w:rPr>
        <w:footnoteReference w:id="34"/>
      </w:r>
      <w:r>
        <w:rPr>
          <w:rtl/>
        </w:rPr>
        <w:t xml:space="preserve"> </w:t>
      </w:r>
      <w:r w:rsidRPr="00467367">
        <w:rPr>
          <w:rStyle w:val="David121"/>
          <w:rtl/>
        </w:rPr>
        <w:t>(ל"ג:)</w:t>
      </w:r>
      <w:r>
        <w:rPr>
          <w:rtl/>
        </w:rPr>
        <w:t xml:space="preserve"> כתב ולפום האי דאתקין ר' אבהו לקמן כו' רבוותא </w:t>
      </w:r>
      <w:r>
        <w:rPr>
          <w:rtl/>
        </w:rPr>
        <w:lastRenderedPageBreak/>
        <w:t>ז"ל אמרו צריך למשוך בתקיעות דתשר"ת כשיעור ג' שבר</w:t>
      </w:r>
      <w:r>
        <w:rPr>
          <w:rFonts w:hint="eastAsia"/>
          <w:rtl/>
        </w:rPr>
        <w:t>ים</w:t>
      </w:r>
      <w:r>
        <w:rPr>
          <w:rtl/>
        </w:rPr>
        <w:t xml:space="preserve"> ו</w:t>
      </w:r>
      <w:r>
        <w:rPr>
          <w:rFonts w:hint="eastAsia"/>
          <w:rtl/>
        </w:rPr>
        <w:t>תרועה</w:t>
      </w:r>
      <w:r>
        <w:rPr>
          <w:rtl/>
        </w:rPr>
        <w:t xml:space="preserve"> דהיינו י"ח טרימוטי עכ"ל, וגם הראב"ד כתב </w:t>
      </w:r>
      <w:r w:rsidRPr="00467367">
        <w:rPr>
          <w:rStyle w:val="David121"/>
          <w:rtl/>
        </w:rPr>
        <w:t>(בהל' שופר פ"ג)</w:t>
      </w:r>
      <w:r>
        <w:rPr>
          <w:rtl/>
        </w:rPr>
        <w:t xml:space="preserve"> אבל שיעור תקיעה אחד הוא לשניהם כתשע טרומוטות או כשלשה שברים שהם שיעור אחד, והכל בו הביא שהראב"ד כתב ששיעור תרועה כשלש שברים והביא שם שהראב"ד היה </w:t>
      </w:r>
      <w:r>
        <w:rPr>
          <w:rFonts w:hint="eastAsia"/>
          <w:rtl/>
        </w:rPr>
        <w:t>מקפיד</w:t>
      </w:r>
      <w:r>
        <w:rPr>
          <w:rtl/>
        </w:rPr>
        <w:t xml:space="preserve"> שכל שבר יהיה ג' ט</w:t>
      </w:r>
      <w:r>
        <w:rPr>
          <w:rFonts w:hint="eastAsia"/>
          <w:rtl/>
        </w:rPr>
        <w:t>רומיטין</w:t>
      </w:r>
      <w:r>
        <w:rPr>
          <w:rtl/>
        </w:rPr>
        <w:t>,</w:t>
      </w:r>
      <w:r w:rsidRPr="001063A0">
        <w:rPr>
          <w:rtl/>
        </w:rPr>
        <w:t xml:space="preserve"> </w:t>
      </w:r>
      <w:r>
        <w:rPr>
          <w:rFonts w:hint="eastAsia"/>
          <w:rtl/>
        </w:rPr>
        <w:t>והגם</w:t>
      </w:r>
      <w:r>
        <w:rPr>
          <w:rtl/>
        </w:rPr>
        <w:t xml:space="preserve"> דיש להם שיטה אחרת דס"ל כרש"י שתרועה ג' כחות אבל תנא דמתניתן דס"ל שצריך תרועה ס"ל ששיעור תקיעה כג' תרועות מ"מ מה </w:t>
      </w:r>
      <w:r>
        <w:rPr>
          <w:rFonts w:hint="eastAsia"/>
          <w:rtl/>
        </w:rPr>
        <w:t>שס</w:t>
      </w:r>
      <w:r>
        <w:rPr>
          <w:rtl/>
        </w:rPr>
        <w:t>"ל דכל שבר כג' כחות אינו תלוי בזה וי"ל שגם הריב"א וריב"ם ס"ל כן מאותו טעם דס"ל להראב"ד ורשב"א</w:t>
      </w:r>
      <w:r>
        <w:rPr>
          <w:rStyle w:val="ae"/>
          <w:rFonts w:cs="Guttman Rashi"/>
          <w:rtl/>
        </w:rPr>
        <w:footnoteReference w:id="35"/>
      </w:r>
      <w:r>
        <w:rPr>
          <w:rtl/>
        </w:rPr>
        <w:t xml:space="preserve">, אבל מסתבר שנקטו ששיעור התקיעה אחת </w:t>
      </w:r>
      <w:r>
        <w:rPr>
          <w:rFonts w:hint="eastAsia"/>
          <w:rtl/>
        </w:rPr>
        <w:t>לכו</w:t>
      </w:r>
      <w:r>
        <w:rPr>
          <w:rtl/>
        </w:rPr>
        <w:t>"ע ועי"ז ששברים ט' כחות יוצא ששיעור התקיעה אחד וא"כ אין להוכיח כלום לשאר הראשונים], וכן יש ללמוד משיטת העיטור כפי שמובא בטור</w:t>
      </w:r>
      <w:r>
        <w:rPr>
          <w:rStyle w:val="ae"/>
          <w:rFonts w:cs="Guttman Rashi"/>
          <w:rtl/>
        </w:rPr>
        <w:footnoteReference w:id="36"/>
      </w:r>
      <w:r>
        <w:rPr>
          <w:rtl/>
        </w:rPr>
        <w:t xml:space="preserve"> שאין הבדל באורך התקיעה בין שברים לתרועה, והב"י בפירוש הראשון והפנ"י ס"ל ששיטת העיטור הוא שיטת הריב"ם ממש, ובפי' רא"ם לסמ"ג אות ה' [י"א] נקט דלהריב"א שיעור תקיעה שווה לכולי עלמא, וע"ש בדבריו שא"א לומר </w:t>
      </w:r>
      <w:r>
        <w:rPr>
          <w:rFonts w:hint="eastAsia"/>
          <w:rtl/>
        </w:rPr>
        <w:t>דלאו</w:t>
      </w:r>
      <w:r>
        <w:rPr>
          <w:rtl/>
        </w:rPr>
        <w:t xml:space="preserve"> דוק</w:t>
      </w:r>
      <w:r>
        <w:rPr>
          <w:rFonts w:hint="eastAsia"/>
          <w:rtl/>
        </w:rPr>
        <w:t>א</w:t>
      </w:r>
      <w:r>
        <w:rPr>
          <w:rtl/>
        </w:rPr>
        <w:t xml:space="preserve"> הו</w:t>
      </w:r>
      <w:r>
        <w:rPr>
          <w:rFonts w:hint="eastAsia"/>
          <w:rtl/>
        </w:rPr>
        <w:t>א</w:t>
      </w:r>
      <w:r>
        <w:rPr>
          <w:rtl/>
        </w:rPr>
        <w:t>,</w:t>
      </w:r>
      <w:r w:rsidRPr="003E6E54">
        <w:rPr>
          <w:rtl/>
        </w:rPr>
        <w:t xml:space="preserve"> </w:t>
      </w:r>
      <w:r>
        <w:rPr>
          <w:rFonts w:hint="eastAsia"/>
          <w:rtl/>
        </w:rPr>
        <w:t>ולא</w:t>
      </w:r>
      <w:r>
        <w:rPr>
          <w:rtl/>
        </w:rPr>
        <w:t xml:space="preserve"> מצינו בשום ראשון ששברים יותר מי"ח כחות.</w:t>
      </w:r>
    </w:p>
    <w:p w:rsidR="0033345D" w:rsidRDefault="0033345D" w:rsidP="005B131A">
      <w:pPr>
        <w:pStyle w:val="a8"/>
        <w:rPr>
          <w:rtl/>
        </w:rPr>
      </w:pPr>
      <w:r w:rsidRPr="00EA62B0">
        <w:rPr>
          <w:rFonts w:cs="Guttman Vilna" w:hint="eastAsia"/>
          <w:bCs/>
          <w:szCs w:val="24"/>
          <w:rtl/>
        </w:rPr>
        <w:t>ויעו</w:t>
      </w:r>
      <w:r w:rsidRPr="00EA62B0">
        <w:rPr>
          <w:rFonts w:cs="Guttman Vilna"/>
          <w:bCs/>
          <w:szCs w:val="24"/>
          <w:rtl/>
        </w:rPr>
        <w:t xml:space="preserve">' </w:t>
      </w:r>
      <w:r>
        <w:rPr>
          <w:rFonts w:hint="eastAsia"/>
          <w:rtl/>
        </w:rPr>
        <w:t>בהט</w:t>
      </w:r>
      <w:r>
        <w:rPr>
          <w:rtl/>
        </w:rPr>
        <w:t xml:space="preserve">"ז </w:t>
      </w:r>
      <w:r w:rsidRPr="00467367">
        <w:rPr>
          <w:rStyle w:val="David121"/>
          <w:rtl/>
        </w:rPr>
        <w:t>(סק"ג)</w:t>
      </w:r>
      <w:r>
        <w:rPr>
          <w:rtl/>
        </w:rPr>
        <w:t xml:space="preserve"> שכ' דהא ע"כ ג' גניחו</w:t>
      </w:r>
      <w:r>
        <w:rPr>
          <w:rFonts w:hint="eastAsia"/>
          <w:rtl/>
        </w:rPr>
        <w:t>ת</w:t>
      </w:r>
      <w:r>
        <w:rPr>
          <w:rtl/>
        </w:rPr>
        <w:t xml:space="preserve"> אינם שוים בשיעור עם </w:t>
      </w:r>
      <w:r>
        <w:rPr>
          <w:rtl/>
        </w:rPr>
        <w:br/>
      </w:r>
      <w:r w:rsidRPr="001A0B4E">
        <w:rPr>
          <w:rFonts w:cs="Guttman Vilna" w:hint="eastAsia"/>
          <w:bCs/>
          <w:color w:val="FFFFFF"/>
          <w:szCs w:val="24"/>
          <w:rtl/>
        </w:rPr>
        <w:t>ויעו</w:t>
      </w:r>
      <w:r w:rsidRPr="001A0B4E">
        <w:rPr>
          <w:rFonts w:cs="Guttman Vilna"/>
          <w:bCs/>
          <w:color w:val="FFFFFF"/>
          <w:szCs w:val="24"/>
          <w:rtl/>
        </w:rPr>
        <w:t xml:space="preserve">' </w:t>
      </w:r>
      <w:r>
        <w:rPr>
          <w:rFonts w:hint="eastAsia"/>
          <w:rtl/>
        </w:rPr>
        <w:t>ג</w:t>
      </w:r>
      <w:r>
        <w:rPr>
          <w:rtl/>
        </w:rPr>
        <w:t>' יללות לכל הדיעות דהא אמר אביי דתנא דמת</w:t>
      </w:r>
      <w:r>
        <w:rPr>
          <w:rFonts w:hint="eastAsia"/>
          <w:rtl/>
        </w:rPr>
        <w:t>ני</w:t>
      </w:r>
      <w:r>
        <w:rPr>
          <w:rtl/>
        </w:rPr>
        <w:t>' פליג בזה עם תנא ברא דמתני' תנא גניחו</w:t>
      </w:r>
      <w:r>
        <w:rPr>
          <w:rFonts w:hint="eastAsia"/>
          <w:rtl/>
        </w:rPr>
        <w:t>ת</w:t>
      </w:r>
      <w:r>
        <w:rPr>
          <w:rtl/>
        </w:rPr>
        <w:t xml:space="preserve"> וברייתא תנא יללות עכ"</w:t>
      </w:r>
      <w:r>
        <w:rPr>
          <w:rFonts w:hint="eastAsia"/>
          <w:rtl/>
        </w:rPr>
        <w:t>ל</w:t>
      </w:r>
      <w:r>
        <w:rPr>
          <w:rtl/>
        </w:rPr>
        <w:t>, אמנם גם לפ"ז מבואר רק ששיעור שברים אינו כשיעור תרועה אבל ראיה שהוא ארוך מתרועה דיתכן שהוא פחות מ</w:t>
      </w:r>
      <w:r>
        <w:rPr>
          <w:rFonts w:hint="eastAsia"/>
          <w:rtl/>
        </w:rPr>
        <w:t>שיעור</w:t>
      </w:r>
      <w:r>
        <w:rPr>
          <w:rtl/>
        </w:rPr>
        <w:t xml:space="preserve"> תרועה, ויעו' באש דת הנ"ל שבאמת פירש דברי הט"ז כן שליכא מחלוק</w:t>
      </w:r>
      <w:r>
        <w:rPr>
          <w:rFonts w:hint="eastAsia"/>
          <w:rtl/>
        </w:rPr>
        <w:t>ת</w:t>
      </w:r>
      <w:r>
        <w:rPr>
          <w:rtl/>
        </w:rPr>
        <w:t xml:space="preserve"> רש"י וריב"ם בשיעור שברים, והשיג על מש"כ שם היד אפרים דגנוחי אר</w:t>
      </w:r>
      <w:r>
        <w:rPr>
          <w:rFonts w:hint="eastAsia"/>
          <w:rtl/>
        </w:rPr>
        <w:t>וך</w:t>
      </w:r>
      <w:r>
        <w:rPr>
          <w:rtl/>
        </w:rPr>
        <w:t xml:space="preserve"> מילולי, ודברים של טעם הם אלא דיש להתיישב אם מוכרח שלא כדבריו מהראשונים שהבאנו שכתבו השיעור להדיא, א</w:t>
      </w:r>
      <w:r>
        <w:rPr>
          <w:rFonts w:hint="eastAsia"/>
          <w:rtl/>
        </w:rPr>
        <w:t>בל</w:t>
      </w:r>
      <w:r>
        <w:rPr>
          <w:rtl/>
        </w:rPr>
        <w:t xml:space="preserve"> מאחר שהוציאו הפוסקים דבריהם מפשוטן וכתבו דר"ל קצת יותר מי"ח כחות, כ"כ אפשר לומ</w:t>
      </w:r>
      <w:r>
        <w:rPr>
          <w:rFonts w:hint="eastAsia"/>
          <w:rtl/>
        </w:rPr>
        <w:t>ר</w:t>
      </w:r>
      <w:r>
        <w:rPr>
          <w:rtl/>
        </w:rPr>
        <w:t xml:space="preserve"> דר"ל קצת פחות מי"ח כחות, ושוב מצאתי בהגהת היעב"ץ </w:t>
      </w:r>
      <w:r w:rsidRPr="00467367">
        <w:rPr>
          <w:rStyle w:val="David121"/>
          <w:rtl/>
        </w:rPr>
        <w:t>(שבסוף ש"ס וגשל)</w:t>
      </w:r>
      <w:r>
        <w:rPr>
          <w:rtl/>
        </w:rPr>
        <w:t xml:space="preserve"> שכ' על שיטת ריב"א נראה שזה הפך מפירש"י אלא שברים קצרים מיבבות </w:t>
      </w:r>
      <w:r>
        <w:rPr>
          <w:rFonts w:hint="eastAsia"/>
          <w:rtl/>
        </w:rPr>
        <w:t>עכ</w:t>
      </w:r>
      <w:r>
        <w:rPr>
          <w:rtl/>
        </w:rPr>
        <w:t xml:space="preserve">"ל, ור"ל שלירב"ם באמת אין הכרח לומר ששברים ארוכים מיבבות </w:t>
      </w:r>
      <w:r>
        <w:rPr>
          <w:rFonts w:hint="eastAsia"/>
          <w:rtl/>
        </w:rPr>
        <w:t>וממילא</w:t>
      </w:r>
      <w:r>
        <w:rPr>
          <w:rtl/>
        </w:rPr>
        <w:t xml:space="preserve"> נ</w:t>
      </w:r>
      <w:r>
        <w:rPr>
          <w:rFonts w:hint="eastAsia"/>
          <w:rtl/>
        </w:rPr>
        <w:t>קט</w:t>
      </w:r>
      <w:r>
        <w:rPr>
          <w:rtl/>
        </w:rPr>
        <w:t xml:space="preserve"> שהם קטנים מיבבות.</w:t>
      </w:r>
    </w:p>
    <w:p w:rsidR="0033345D" w:rsidRDefault="0033345D" w:rsidP="002A5083">
      <w:pPr>
        <w:pStyle w:val="a8"/>
        <w:rPr>
          <w:rtl/>
        </w:rPr>
      </w:pPr>
      <w:r w:rsidRPr="00EA62B0">
        <w:rPr>
          <w:rFonts w:cs="Guttman Vilna" w:hint="eastAsia"/>
          <w:bCs/>
          <w:szCs w:val="24"/>
          <w:rtl/>
        </w:rPr>
        <w:t>וגם</w:t>
      </w:r>
      <w:r w:rsidRPr="00EA62B0">
        <w:rPr>
          <w:rFonts w:cs="Guttman Vilna"/>
          <w:bCs/>
          <w:szCs w:val="24"/>
          <w:rtl/>
        </w:rPr>
        <w:t xml:space="preserve"> </w:t>
      </w:r>
      <w:r>
        <w:rPr>
          <w:rFonts w:hint="eastAsia"/>
          <w:rtl/>
        </w:rPr>
        <w:t>לא</w:t>
      </w:r>
      <w:r>
        <w:rPr>
          <w:rtl/>
        </w:rPr>
        <w:t xml:space="preserve"> </w:t>
      </w:r>
      <w:r>
        <w:rPr>
          <w:rFonts w:hint="eastAsia"/>
          <w:rtl/>
        </w:rPr>
        <w:t>ראיתי</w:t>
      </w:r>
      <w:r>
        <w:rPr>
          <w:rtl/>
        </w:rPr>
        <w:t xml:space="preserve"> שמוכרח מהגמרא כלל ששברים ותרועה אין שיעורם </w:t>
      </w:r>
      <w:r>
        <w:rPr>
          <w:rtl/>
        </w:rPr>
        <w:br/>
      </w:r>
      <w:r w:rsidRPr="001A0B4E">
        <w:rPr>
          <w:rFonts w:cs="Guttman Vilna" w:hint="eastAsia"/>
          <w:bCs/>
          <w:color w:val="FFFFFF"/>
          <w:szCs w:val="24"/>
          <w:rtl/>
        </w:rPr>
        <w:t>וגם</w:t>
      </w:r>
      <w:r w:rsidRPr="001A0B4E">
        <w:rPr>
          <w:rFonts w:cs="Guttman Vilna"/>
          <w:bCs/>
          <w:color w:val="FFFFFF"/>
          <w:szCs w:val="24"/>
          <w:rtl/>
        </w:rPr>
        <w:t xml:space="preserve"> </w:t>
      </w:r>
      <w:r>
        <w:rPr>
          <w:rFonts w:hint="eastAsia"/>
          <w:rtl/>
        </w:rPr>
        <w:t>בסך</w:t>
      </w:r>
      <w:r>
        <w:rPr>
          <w:rtl/>
        </w:rPr>
        <w:t xml:space="preserve"> הכל שווה, די"ל שדייק הגמרא דפליג הברייתא בצורת התרועה במה שנ</w:t>
      </w:r>
      <w:r>
        <w:rPr>
          <w:rFonts w:hint="eastAsia"/>
          <w:rtl/>
        </w:rPr>
        <w:t>תן</w:t>
      </w:r>
      <w:r>
        <w:rPr>
          <w:rtl/>
        </w:rPr>
        <w:t xml:space="preserve"> שיעור בשברים ולא ביבבות, ובודאי כל שבר אינו כ</w:t>
      </w:r>
      <w:r>
        <w:rPr>
          <w:rFonts w:hint="eastAsia"/>
          <w:rtl/>
        </w:rPr>
        <w:t>יבבא</w:t>
      </w:r>
      <w:r>
        <w:rPr>
          <w:rtl/>
        </w:rPr>
        <w:t xml:space="preserve"> אבל י"ל שביחד שיעור א' להם באורך כיון דיש רק ג' שברים ובתרועה ט' קולות, וע"כ צ"ל כן להראש</w:t>
      </w:r>
      <w:r>
        <w:rPr>
          <w:rFonts w:hint="eastAsia"/>
          <w:rtl/>
        </w:rPr>
        <w:t>ונים</w:t>
      </w:r>
      <w:r>
        <w:rPr>
          <w:rtl/>
        </w:rPr>
        <w:t xml:space="preserve"> שהבאנו למעלה שע"כ ס"ל ששיעור שברים ותרועה שווים,</w:t>
      </w:r>
      <w:r w:rsidRPr="0096339F">
        <w:rPr>
          <w:rtl/>
        </w:rPr>
        <w:t xml:space="preserve"> </w:t>
      </w:r>
      <w:r>
        <w:rPr>
          <w:rFonts w:hint="eastAsia"/>
          <w:rtl/>
        </w:rPr>
        <w:t>וגם</w:t>
      </w:r>
      <w:r>
        <w:rPr>
          <w:rtl/>
        </w:rPr>
        <w:t xml:space="preserve"> למסקת הב"י בשיטת העיטור עכ"פ מבואר שאין הכרח לומר ששברים ארוכים מתרועה, וגם בדברי הב"ח הנ"ל מבואר שאינו ברור שהשברים ארוך יותר מהתר</w:t>
      </w:r>
      <w:r>
        <w:rPr>
          <w:rFonts w:hint="eastAsia"/>
          <w:rtl/>
        </w:rPr>
        <w:t>ועה</w:t>
      </w:r>
      <w:r>
        <w:rPr>
          <w:rtl/>
        </w:rPr>
        <w:t xml:space="preserve">, וכן מבואר מדברי הראב"ד </w:t>
      </w:r>
      <w:r w:rsidRPr="00467367">
        <w:rPr>
          <w:rStyle w:val="David121"/>
          <w:rtl/>
        </w:rPr>
        <w:t>(המובא למעלה)</w:t>
      </w:r>
      <w:r>
        <w:rPr>
          <w:rtl/>
        </w:rPr>
        <w:t xml:space="preserve"> שכ' להדיא אבל שיעור התקיעה אחד הוא לשנ</w:t>
      </w:r>
      <w:r>
        <w:rPr>
          <w:rFonts w:hint="eastAsia"/>
          <w:rtl/>
        </w:rPr>
        <w:t>יהם</w:t>
      </w:r>
      <w:r>
        <w:rPr>
          <w:rtl/>
        </w:rPr>
        <w:t xml:space="preserve"> עכ"ל, וכן בדרשת הראב"ד לראש השנה כ' מיהו חד שיעורא הוי דתשע ילילות כשלשה שברים. נמצא עכ</w:t>
      </w:r>
      <w:r>
        <w:rPr>
          <w:rFonts w:hint="eastAsia"/>
          <w:rtl/>
        </w:rPr>
        <w:t>שיו</w:t>
      </w:r>
      <w:r>
        <w:rPr>
          <w:rtl/>
        </w:rPr>
        <w:t xml:space="preserve"> דשיעור תקיעה כתשע ילילות שהם טרימוטו</w:t>
      </w:r>
      <w:r>
        <w:rPr>
          <w:rFonts w:hint="eastAsia"/>
          <w:rtl/>
        </w:rPr>
        <w:t>ת</w:t>
      </w:r>
      <w:r>
        <w:rPr>
          <w:rtl/>
        </w:rPr>
        <w:t xml:space="preserve">, או כשלשה שברים ומידה אחת הן, ואין ביניהם מחלוקת כי אם בין גנוחי וילולי בלבד עכ"ל, וכן הוא דעת הרשב"א בר"ה שם, והוא להדיא כדברינו שאין מחלוקת בשיעור תקיעה </w:t>
      </w:r>
      <w:r>
        <w:rPr>
          <w:rtl/>
        </w:rPr>
        <w:lastRenderedPageBreak/>
        <w:t xml:space="preserve">וע"כ פירוש הגמ' הוא שפליגי בצורת </w:t>
      </w:r>
      <w:r>
        <w:rPr>
          <w:rFonts w:hint="eastAsia"/>
          <w:rtl/>
        </w:rPr>
        <w:t>התרועה</w:t>
      </w:r>
      <w:r>
        <w:rPr>
          <w:rtl/>
        </w:rPr>
        <w:t xml:space="preserve"> ולא בשיעור תקיעה</w:t>
      </w:r>
      <w:r w:rsidRPr="0096339F">
        <w:rPr>
          <w:rtl/>
        </w:rPr>
        <w:t xml:space="preserve"> </w:t>
      </w:r>
      <w:r>
        <w:rPr>
          <w:rFonts w:hint="eastAsia"/>
          <w:rtl/>
        </w:rPr>
        <w:t>וע</w:t>
      </w:r>
      <w:r>
        <w:rPr>
          <w:rtl/>
        </w:rPr>
        <w:t xml:space="preserve">"כ פירשו הגמרא כש"כ, ומאחר שלא מצינו להדיא באחד מהראשונים </w:t>
      </w:r>
      <w:r w:rsidRPr="00830149">
        <w:rPr>
          <w:rFonts w:hint="eastAsia"/>
          <w:rtl/>
        </w:rPr>
        <w:t>שלא</w:t>
      </w:r>
      <w:r w:rsidRPr="00830149">
        <w:rPr>
          <w:rtl/>
        </w:rPr>
        <w:t xml:space="preserve"> </w:t>
      </w:r>
      <w:r>
        <w:rPr>
          <w:rFonts w:hint="eastAsia"/>
          <w:rtl/>
        </w:rPr>
        <w:t>למדו</w:t>
      </w:r>
      <w:r>
        <w:rPr>
          <w:rtl/>
        </w:rPr>
        <w:t xml:space="preserve"> כן איני מבין למה עלינו לדח</w:t>
      </w:r>
      <w:r>
        <w:rPr>
          <w:rFonts w:hint="eastAsia"/>
          <w:rtl/>
        </w:rPr>
        <w:t>וק</w:t>
      </w:r>
      <w:r>
        <w:rPr>
          <w:rtl/>
        </w:rPr>
        <w:t xml:space="preserve"> לומר שהריב"א וריב"ם לא </w:t>
      </w:r>
      <w:r>
        <w:rPr>
          <w:rtl/>
        </w:rPr>
        <w:br/>
      </w:r>
      <w:r>
        <w:rPr>
          <w:rtl/>
        </w:rPr>
        <w:tab/>
      </w:r>
      <w:r>
        <w:rPr>
          <w:rFonts w:hint="eastAsia"/>
          <w:rtl/>
        </w:rPr>
        <w:t>למדו</w:t>
      </w:r>
      <w:r>
        <w:rPr>
          <w:rtl/>
        </w:rPr>
        <w:t xml:space="preserve"> כן.</w:t>
      </w:r>
    </w:p>
    <w:p w:rsidR="0033345D" w:rsidRDefault="0033345D" w:rsidP="002A5083">
      <w:pPr>
        <w:pStyle w:val="a8"/>
        <w:rPr>
          <w:rtl/>
        </w:rPr>
      </w:pPr>
      <w:r w:rsidRPr="00EA62B0">
        <w:rPr>
          <w:rFonts w:cs="Guttman Vilna" w:hint="eastAsia"/>
          <w:bCs/>
          <w:szCs w:val="24"/>
          <w:rtl/>
        </w:rPr>
        <w:t>שמעתי</w:t>
      </w:r>
      <w:r w:rsidRPr="00EA62B0">
        <w:rPr>
          <w:rFonts w:cs="Guttman Vilna"/>
          <w:bCs/>
          <w:szCs w:val="24"/>
          <w:rtl/>
        </w:rPr>
        <w:t xml:space="preserve"> </w:t>
      </w:r>
      <w:r>
        <w:rPr>
          <w:rFonts w:hint="eastAsia"/>
          <w:rtl/>
        </w:rPr>
        <w:t>סברא</w:t>
      </w:r>
      <w:r>
        <w:rPr>
          <w:rtl/>
        </w:rPr>
        <w:t xml:space="preserve"> ששברים ארוכות מיבבות משום שגם ההפסק שבין </w:t>
      </w:r>
      <w:r>
        <w:rPr>
          <w:rtl/>
        </w:rPr>
        <w:br/>
      </w:r>
      <w:r w:rsidRPr="001A0B4E">
        <w:rPr>
          <w:rFonts w:cs="Guttman Vilna" w:hint="eastAsia"/>
          <w:bCs/>
          <w:color w:val="FFFFFF"/>
          <w:szCs w:val="24"/>
          <w:rtl/>
        </w:rPr>
        <w:t>שמעתי</w:t>
      </w:r>
      <w:r w:rsidRPr="001A0B4E">
        <w:rPr>
          <w:rFonts w:cs="Guttman Vilna"/>
          <w:bCs/>
          <w:color w:val="FFFFFF"/>
          <w:szCs w:val="24"/>
          <w:rtl/>
        </w:rPr>
        <w:t xml:space="preserve"> </w:t>
      </w:r>
      <w:r>
        <w:rPr>
          <w:rFonts w:hint="eastAsia"/>
          <w:rtl/>
        </w:rPr>
        <w:t>הקולות</w:t>
      </w:r>
      <w:r>
        <w:rPr>
          <w:rtl/>
        </w:rPr>
        <w:t xml:space="preserve"> בכלל השיעור ובתרועה עשוים קולות מחוברים אחד אחר השני בלי שום הפסק כלל משא"כ בשברים שהם</w:t>
      </w:r>
      <w:r w:rsidRPr="0096339F">
        <w:rPr>
          <w:rtl/>
        </w:rPr>
        <w:t xml:space="preserve"> </w:t>
      </w:r>
      <w:r>
        <w:rPr>
          <w:rFonts w:hint="eastAsia"/>
          <w:rtl/>
        </w:rPr>
        <w:t>יותר</w:t>
      </w:r>
      <w:r>
        <w:rPr>
          <w:rtl/>
        </w:rPr>
        <w:t xml:space="preserve"> ל</w:t>
      </w:r>
      <w:r>
        <w:rPr>
          <w:rFonts w:hint="eastAsia"/>
          <w:rtl/>
        </w:rPr>
        <w:t>אט</w:t>
      </w:r>
      <w:r>
        <w:rPr>
          <w:rtl/>
        </w:rPr>
        <w:t xml:space="preserve"> ובהכרח צריך לעשות הפסיק ביניהם, וצ"ע בזה שלכאורה אינו אלא לפי המנהג לעשות שברים ישרים אבל לפ</w:t>
      </w:r>
      <w:r>
        <w:rPr>
          <w:rFonts w:hint="eastAsia"/>
          <w:rtl/>
        </w:rPr>
        <w:t>י</w:t>
      </w:r>
      <w:r>
        <w:rPr>
          <w:rtl/>
        </w:rPr>
        <w:t xml:space="preserve"> המנהג לעשות שברים שבורים אפשר לעשותם אחד אחר השני בלי שום הפסק כמו שעושים בתרועה, ואף שנשמע להאוז</w:t>
      </w:r>
      <w:r>
        <w:rPr>
          <w:rFonts w:hint="eastAsia"/>
          <w:rtl/>
        </w:rPr>
        <w:t>ן</w:t>
      </w:r>
      <w:r>
        <w:rPr>
          <w:rtl/>
        </w:rPr>
        <w:t xml:space="preserve"> כקולות נפרדים שלא כתרועה שנשמע מחובר היינו משום שכל שבר ארוך קצת ונשמע כעומד </w:t>
      </w:r>
      <w:r>
        <w:rPr>
          <w:rFonts w:hint="eastAsia"/>
          <w:rtl/>
        </w:rPr>
        <w:t>בפני</w:t>
      </w:r>
      <w:r>
        <w:rPr>
          <w:rtl/>
        </w:rPr>
        <w:t xml:space="preserve"> עצמו משא"כ בקולות קצרים של תרועה אבל באמת אין חילוק ביניהם</w:t>
      </w:r>
      <w:r>
        <w:rPr>
          <w:rStyle w:val="ae"/>
          <w:rFonts w:cs="Guttman Rashi"/>
          <w:rtl/>
        </w:rPr>
        <w:footnoteReference w:id="37"/>
      </w:r>
      <w:r>
        <w:rPr>
          <w:rtl/>
        </w:rPr>
        <w:t>, ובעל הסברא שהוא בעל תוקע מומחה חולק עלי בפרט זה אבל מצאתי ש</w:t>
      </w:r>
      <w:r w:rsidRPr="00E942B6">
        <w:rPr>
          <w:rFonts w:hint="eastAsia"/>
          <w:rtl/>
        </w:rPr>
        <w:t>הרמב</w:t>
      </w:r>
      <w:r w:rsidRPr="00E942B6">
        <w:rPr>
          <w:rtl/>
        </w:rPr>
        <w:t xml:space="preserve">"ן </w:t>
      </w:r>
      <w:r w:rsidRPr="00467367">
        <w:rPr>
          <w:rStyle w:val="David121"/>
          <w:rtl/>
        </w:rPr>
        <w:t>(דרשה לר"ה בד"ה וכתוב בתוס</w:t>
      </w:r>
      <w:r w:rsidRPr="00467367">
        <w:rPr>
          <w:rStyle w:val="David121"/>
          <w:rFonts w:hint="eastAsia"/>
          <w:rtl/>
        </w:rPr>
        <w:t>פות</w:t>
      </w:r>
      <w:r w:rsidRPr="00467367">
        <w:rPr>
          <w:rStyle w:val="David121"/>
          <w:rtl/>
        </w:rPr>
        <w:t>)</w:t>
      </w:r>
      <w:r w:rsidRPr="00E942B6">
        <w:rPr>
          <w:rtl/>
        </w:rPr>
        <w:t xml:space="preserve"> כ' ששברים הוי שבורים ממש ולא כדמשמע מהתוס' וכ' וז"ל וכתב רבינו חננאל פירוש יבבות זו אחר זו, שברים בניחותא והפסק בנתים, ע"כ, </w:t>
      </w:r>
      <w:r w:rsidRPr="00E942B6">
        <w:rPr>
          <w:rStyle w:val="a3"/>
          <w:rFonts w:hint="eastAsia"/>
          <w:rtl/>
        </w:rPr>
        <w:t>ולא</w:t>
      </w:r>
      <w:r w:rsidRPr="00E942B6">
        <w:rPr>
          <w:rStyle w:val="a3"/>
          <w:rtl/>
        </w:rPr>
        <w:t xml:space="preserve"> הפסק גמור שישהה</w:t>
      </w:r>
      <w:r w:rsidRPr="00E942B6">
        <w:rPr>
          <w:rtl/>
        </w:rPr>
        <w:t xml:space="preserve"> אלא שיהו שני קולות שיפסיק </w:t>
      </w:r>
      <w:r w:rsidRPr="00E942B6">
        <w:rPr>
          <w:rFonts w:hint="eastAsia"/>
          <w:rtl/>
        </w:rPr>
        <w:t>הקול</w:t>
      </w:r>
      <w:r w:rsidRPr="00E942B6">
        <w:rPr>
          <w:rtl/>
        </w:rPr>
        <w:t xml:space="preserve"> בשבר ניגון עכ"ל</w:t>
      </w:r>
      <w:r>
        <w:rPr>
          <w:rStyle w:val="ae"/>
          <w:rFonts w:cs="Guttman Rashi"/>
          <w:rtl/>
        </w:rPr>
        <w:footnoteReference w:id="38"/>
      </w:r>
      <w:r>
        <w:rPr>
          <w:rtl/>
        </w:rPr>
        <w:t xml:space="preserve">, ובפרט למנהג אשכנז אין </w:t>
      </w:r>
      <w:r>
        <w:rPr>
          <w:rtl/>
        </w:rPr>
        <w:br/>
      </w:r>
      <w:r>
        <w:rPr>
          <w:rtl/>
        </w:rPr>
        <w:tab/>
      </w:r>
      <w:r>
        <w:rPr>
          <w:rFonts w:hint="eastAsia"/>
          <w:rtl/>
        </w:rPr>
        <w:t>שום</w:t>
      </w:r>
      <w:r>
        <w:rPr>
          <w:rtl/>
        </w:rPr>
        <w:t xml:space="preserve"> הפסק בשברים כלל</w:t>
      </w:r>
      <w:r>
        <w:rPr>
          <w:rStyle w:val="ae"/>
          <w:rFonts w:cs="Guttman Rashi"/>
          <w:rtl/>
        </w:rPr>
        <w:footnoteReference w:id="39"/>
      </w:r>
      <w:r>
        <w:rPr>
          <w:rtl/>
        </w:rPr>
        <w:t>.</w:t>
      </w:r>
    </w:p>
    <w:p w:rsidR="0033345D" w:rsidRDefault="0033345D" w:rsidP="00952DFB">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226"/>
          <w:bidi/>
          <w:rtlGutter/>
          <w:docGrid w:linePitch="326"/>
        </w:sectPr>
      </w:pPr>
      <w:r w:rsidRPr="00EA62B0">
        <w:rPr>
          <w:rFonts w:cs="Guttman Vilna" w:hint="eastAsia"/>
          <w:bCs/>
          <w:szCs w:val="24"/>
          <w:rtl/>
        </w:rPr>
        <w:t>ובלא</w:t>
      </w:r>
      <w:r w:rsidRPr="00EA62B0">
        <w:rPr>
          <w:rFonts w:cs="Guttman Vilna"/>
          <w:bCs/>
          <w:szCs w:val="24"/>
          <w:rtl/>
        </w:rPr>
        <w:t xml:space="preserve">"ה </w:t>
      </w:r>
      <w:r>
        <w:rPr>
          <w:rFonts w:hint="eastAsia"/>
          <w:rtl/>
        </w:rPr>
        <w:t>לסברא</w:t>
      </w:r>
      <w:r>
        <w:rPr>
          <w:rtl/>
        </w:rPr>
        <w:t xml:space="preserve"> הנ"ל הפוסקים עשו חשבון של אורך השברים </w:t>
      </w:r>
      <w:r>
        <w:rPr>
          <w:rtl/>
        </w:rPr>
        <w:br/>
      </w:r>
      <w:r w:rsidRPr="001A0B4E">
        <w:rPr>
          <w:rFonts w:cs="Guttman Vilna" w:hint="eastAsia"/>
          <w:bCs/>
          <w:color w:val="FFFFFF"/>
          <w:szCs w:val="24"/>
          <w:rtl/>
        </w:rPr>
        <w:t>ובלא</w:t>
      </w:r>
      <w:r w:rsidRPr="001A0B4E">
        <w:rPr>
          <w:rFonts w:cs="Guttman Vilna"/>
          <w:bCs/>
          <w:color w:val="FFFFFF"/>
          <w:szCs w:val="24"/>
          <w:rtl/>
        </w:rPr>
        <w:t xml:space="preserve">"ה </w:t>
      </w:r>
      <w:r>
        <w:rPr>
          <w:rFonts w:hint="eastAsia"/>
          <w:rtl/>
        </w:rPr>
        <w:t>והתרועה</w:t>
      </w:r>
      <w:r>
        <w:rPr>
          <w:rtl/>
        </w:rPr>
        <w:t xml:space="preserve"> ויצא להם ששברים ארוך מתרועה, ומדברי הפוסקים לא משמע כן אלא שהוכיחו זה </w:t>
      </w:r>
      <w:r>
        <w:rPr>
          <w:rFonts w:hint="eastAsia"/>
          <w:rtl/>
        </w:rPr>
        <w:t>מהגמ</w:t>
      </w:r>
      <w:r>
        <w:rPr>
          <w:rtl/>
        </w:rPr>
        <w:t>' ועפ"ז קבעו ששברים יותר מי"ח כחות, ולדוגמא ביד אפרים כ' דהא מבואר בש"ס דגנוחי ארוך מילולי, וכעין זה בלבושי שרד [הובא לשו</w:t>
      </w:r>
      <w:r>
        <w:rPr>
          <w:rFonts w:hint="eastAsia"/>
          <w:rtl/>
        </w:rPr>
        <w:t>נו</w:t>
      </w:r>
      <w:r>
        <w:rPr>
          <w:rtl/>
        </w:rPr>
        <w:t xml:space="preserve"> למעלה], ובמשנה ברור</w:t>
      </w:r>
      <w:r>
        <w:rPr>
          <w:rFonts w:hint="eastAsia"/>
          <w:rtl/>
        </w:rPr>
        <w:t>ה</w:t>
      </w:r>
      <w:r>
        <w:rPr>
          <w:rtl/>
        </w:rPr>
        <w:t xml:space="preserve"> </w:t>
      </w:r>
      <w:r w:rsidRPr="00467367">
        <w:rPr>
          <w:rStyle w:val="David121"/>
          <w:rtl/>
        </w:rPr>
        <w:t>(תק"צ י"ג)</w:t>
      </w:r>
      <w:r>
        <w:rPr>
          <w:rtl/>
        </w:rPr>
        <w:t xml:space="preserve"> וכתבו האחרונים דלכתחלה יעשה שיעור השלשה שברים כט' כחות, וכ' בשער ה</w:t>
      </w:r>
      <w:r>
        <w:rPr>
          <w:rFonts w:hint="eastAsia"/>
          <w:rtl/>
        </w:rPr>
        <w:t>ציון</w:t>
      </w:r>
      <w:r>
        <w:rPr>
          <w:rtl/>
        </w:rPr>
        <w:t xml:space="preserve"> כיון דלדעה האחרונה אף התרועה כשיעור ט' כוחות, ומכל שכן השברים שהם ארוכים מיבבות עכ"ל משמע שאין הטעם ש</w:t>
      </w:r>
      <w:r>
        <w:rPr>
          <w:rFonts w:hint="eastAsia"/>
          <w:rtl/>
        </w:rPr>
        <w:t>הם</w:t>
      </w:r>
      <w:r>
        <w:rPr>
          <w:rtl/>
        </w:rPr>
        <w:t xml:space="preserve"> ארוכות יותר משום ההספק ביניהם אלא </w:t>
      </w:r>
      <w:r>
        <w:rPr>
          <w:rtl/>
        </w:rPr>
        <w:br/>
      </w:r>
      <w:r>
        <w:rPr>
          <w:rtl/>
        </w:rPr>
        <w:tab/>
      </w:r>
      <w:r>
        <w:rPr>
          <w:rFonts w:hint="eastAsia"/>
          <w:rtl/>
        </w:rPr>
        <w:t>שידוע</w:t>
      </w:r>
      <w:r>
        <w:rPr>
          <w:rtl/>
        </w:rPr>
        <w:t xml:space="preserve"> מטעם אחר שצריך להיות ארוך יותר מתרועה.</w:t>
      </w:r>
      <w:bookmarkStart w:id="28" w:name="_GoBack"/>
      <w:bookmarkEnd w:id="21"/>
      <w:bookmarkEnd w:id="28"/>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226"/>
          <w:bidi/>
          <w:rtlGutter/>
          <w:docGrid w:linePitch="326"/>
        </w:sectPr>
      </w:pPr>
      <w:r>
        <w:rPr>
          <w:rtl/>
        </w:rPr>
        <w:lastRenderedPageBreak/>
        <w:br w:type="page"/>
      </w:r>
      <w:bookmarkStart w:id="29" w:name="_Toc430116104"/>
      <w:r>
        <w:rPr>
          <w:rFonts w:hint="eastAsia"/>
          <w:rtl/>
        </w:rPr>
        <w:lastRenderedPageBreak/>
        <w:t>השלמת</w:t>
      </w:r>
      <w:r>
        <w:rPr>
          <w:rtl/>
        </w:rPr>
        <w:t xml:space="preserve"> </w:t>
      </w:r>
      <w:r>
        <w:rPr>
          <w:rFonts w:hint="eastAsia"/>
          <w:rtl/>
        </w:rPr>
        <w:t>שבר</w:t>
      </w:r>
      <w:r>
        <w:rPr>
          <w:rtl/>
        </w:rPr>
        <w:t xml:space="preserve"> </w:t>
      </w:r>
      <w:r>
        <w:rPr>
          <w:rFonts w:hint="eastAsia"/>
          <w:rtl/>
        </w:rPr>
        <w:t>קצר</w:t>
      </w:r>
      <w:r>
        <w:rPr>
          <w:rtl/>
        </w:rPr>
        <w:t xml:space="preserve"> </w:t>
      </w:r>
      <w:r>
        <w:rPr>
          <w:rFonts w:hint="eastAsia"/>
          <w:rtl/>
        </w:rPr>
        <w:t>ע</w:t>
      </w:r>
      <w:r>
        <w:rPr>
          <w:rtl/>
        </w:rPr>
        <w:t>"</w:t>
      </w:r>
      <w:r>
        <w:rPr>
          <w:rFonts w:hint="eastAsia"/>
          <w:rtl/>
        </w:rPr>
        <w:t>י</w:t>
      </w:r>
      <w:r>
        <w:rPr>
          <w:rtl/>
        </w:rPr>
        <w:t xml:space="preserve"> </w:t>
      </w:r>
      <w:r>
        <w:rPr>
          <w:rFonts w:hint="eastAsia"/>
          <w:rtl/>
        </w:rPr>
        <w:t>הוספת</w:t>
      </w:r>
      <w:r>
        <w:rPr>
          <w:rtl/>
        </w:rPr>
        <w:t xml:space="preserve"> </w:t>
      </w:r>
      <w:r>
        <w:rPr>
          <w:rFonts w:hint="eastAsia"/>
          <w:rtl/>
        </w:rPr>
        <w:t>שברים</w:t>
      </w:r>
      <w:bookmarkEnd w:id="29"/>
    </w:p>
    <w:p w:rsidR="0033345D" w:rsidRDefault="0033345D" w:rsidP="00022351">
      <w:pPr>
        <w:pStyle w:val="a8"/>
        <w:rPr>
          <w:rtl/>
        </w:rPr>
      </w:pPr>
      <w:r w:rsidRPr="00EA62B0">
        <w:rPr>
          <w:rFonts w:cs="Guttman Vilna" w:hint="eastAsia"/>
          <w:bCs/>
          <w:szCs w:val="24"/>
          <w:rtl/>
        </w:rPr>
        <w:lastRenderedPageBreak/>
        <w:t>בבריסק</w:t>
      </w:r>
      <w:r w:rsidRPr="00EA62B0">
        <w:rPr>
          <w:rFonts w:cs="Guttman Vilna"/>
          <w:bCs/>
          <w:szCs w:val="24"/>
          <w:rtl/>
        </w:rPr>
        <w:t xml:space="preserve"> </w:t>
      </w:r>
      <w:r>
        <w:rPr>
          <w:rFonts w:hint="eastAsia"/>
          <w:rtl/>
        </w:rPr>
        <w:t>עושים</w:t>
      </w:r>
      <w:r>
        <w:rPr>
          <w:rtl/>
        </w:rPr>
        <w:t xml:space="preserve"> שברים ע"י ד' שברים קטנים או יותר, </w:t>
      </w:r>
      <w:r w:rsidRPr="00867B82">
        <w:rPr>
          <w:rFonts w:hint="eastAsia"/>
          <w:rtl/>
        </w:rPr>
        <w:t>דבר</w:t>
      </w:r>
      <w:r w:rsidRPr="00867B82">
        <w:rPr>
          <w:rtl/>
        </w:rPr>
        <w:t xml:space="preserve"> זה </w:t>
      </w:r>
      <w:r>
        <w:rPr>
          <w:rtl/>
        </w:rPr>
        <w:br/>
      </w:r>
      <w:r w:rsidRPr="001A0B4E">
        <w:rPr>
          <w:rFonts w:cs="Guttman Vilna" w:hint="eastAsia"/>
          <w:bCs/>
          <w:color w:val="FFFFFF"/>
          <w:szCs w:val="24"/>
          <w:rtl/>
        </w:rPr>
        <w:t>בבריסק</w:t>
      </w:r>
      <w:r w:rsidRPr="001A0B4E">
        <w:rPr>
          <w:rFonts w:cs="Guttman Vilna"/>
          <w:bCs/>
          <w:color w:val="FFFFFF"/>
          <w:szCs w:val="24"/>
          <w:rtl/>
        </w:rPr>
        <w:t xml:space="preserve"> </w:t>
      </w:r>
      <w:r w:rsidRPr="00867B82">
        <w:rPr>
          <w:rFonts w:hint="eastAsia"/>
          <w:rtl/>
        </w:rPr>
        <w:t>מיוחס</w:t>
      </w:r>
      <w:r w:rsidRPr="00867B82">
        <w:rPr>
          <w:rtl/>
        </w:rPr>
        <w:t xml:space="preserve"> להגר"ח שהנהיג כן לצאת גם לשיטת רש"י וגם לשיטת ה</w:t>
      </w:r>
      <w:r>
        <w:rPr>
          <w:rFonts w:hint="eastAsia"/>
          <w:rtl/>
        </w:rPr>
        <w:t>ריב</w:t>
      </w:r>
      <w:r>
        <w:rPr>
          <w:rtl/>
        </w:rPr>
        <w:t>"א ו</w:t>
      </w:r>
      <w:r w:rsidRPr="00867B82">
        <w:rPr>
          <w:rFonts w:hint="eastAsia"/>
          <w:rtl/>
        </w:rPr>
        <w:t>ריב</w:t>
      </w:r>
      <w:r w:rsidRPr="00867B82">
        <w:rPr>
          <w:rtl/>
        </w:rPr>
        <w:t xml:space="preserve">"ם, וביותר לחוש לשיטת הרמב"ם שהרי להרמב"ם שתקיעה הוא כחצי שברים נמצא שכל שבר הוי </w:t>
      </w:r>
      <w:r w:rsidRPr="00867B82">
        <w:rPr>
          <w:rFonts w:hint="eastAsia"/>
          <w:rtl/>
        </w:rPr>
        <w:t>כג</w:t>
      </w:r>
      <w:r w:rsidRPr="00867B82">
        <w:rPr>
          <w:rtl/>
        </w:rPr>
        <w:t>' ט</w:t>
      </w:r>
      <w:r w:rsidRPr="00867B82">
        <w:rPr>
          <w:rFonts w:hint="eastAsia"/>
          <w:rtl/>
        </w:rPr>
        <w:t>רומיטין</w:t>
      </w:r>
      <w:r w:rsidRPr="00867B82">
        <w:rPr>
          <w:rtl/>
        </w:rPr>
        <w:t xml:space="preserve"> ותקיעה הוא כארבע וחצי טרומיטין וקשה מאד לדקדק שיהיה כל שבר בין ג' לד' וחצי טרומיטין</w:t>
      </w:r>
      <w:r>
        <w:rPr>
          <w:rtl/>
        </w:rPr>
        <w:t xml:space="preserve">, ועושים שבר ד' להשלים כדי </w:t>
      </w:r>
      <w:r>
        <w:rPr>
          <w:rFonts w:hint="eastAsia"/>
          <w:rtl/>
        </w:rPr>
        <w:t>לצאת</w:t>
      </w:r>
      <w:r>
        <w:rPr>
          <w:rtl/>
        </w:rPr>
        <w:t xml:space="preserve"> להשיטו</w:t>
      </w:r>
      <w:r>
        <w:rPr>
          <w:rFonts w:hint="eastAsia"/>
          <w:rtl/>
        </w:rPr>
        <w:t>ת</w:t>
      </w:r>
      <w:r>
        <w:rPr>
          <w:rtl/>
        </w:rPr>
        <w:t xml:space="preserve"> ששבר גדול יותר, ועי' למ</w:t>
      </w:r>
      <w:r>
        <w:rPr>
          <w:rFonts w:hint="eastAsia"/>
          <w:rtl/>
        </w:rPr>
        <w:t>עלה</w:t>
      </w:r>
      <w:r>
        <w:rPr>
          <w:rtl/>
        </w:rPr>
        <w:t xml:space="preserve"> בד"ה </w:t>
      </w:r>
      <w:r w:rsidRPr="00F44A8F">
        <w:rPr>
          <w:rFonts w:hint="eastAsia"/>
          <w:rtl/>
        </w:rPr>
        <w:t>בשיעורי</w:t>
      </w:r>
      <w:r w:rsidRPr="00F44A8F">
        <w:rPr>
          <w:rtl/>
        </w:rPr>
        <w:t xml:space="preserve"> רמד"ה</w:t>
      </w:r>
      <w:r>
        <w:rPr>
          <w:rtl/>
        </w:rPr>
        <w:t>.</w:t>
      </w:r>
    </w:p>
    <w:p w:rsidR="0033345D" w:rsidRDefault="0033345D" w:rsidP="00022351">
      <w:pPr>
        <w:pStyle w:val="a8"/>
        <w:rPr>
          <w:rtl/>
        </w:rPr>
      </w:pPr>
      <w:r w:rsidRPr="00EA62B0">
        <w:rPr>
          <w:rFonts w:cs="Guttman Vilna" w:hint="eastAsia"/>
          <w:bCs/>
          <w:szCs w:val="24"/>
          <w:rtl/>
        </w:rPr>
        <w:t>ולא</w:t>
      </w:r>
      <w:r w:rsidRPr="00EA62B0">
        <w:rPr>
          <w:rFonts w:cs="Guttman Vilna"/>
          <w:bCs/>
          <w:szCs w:val="24"/>
          <w:rtl/>
        </w:rPr>
        <w:t xml:space="preserve"> </w:t>
      </w:r>
      <w:r>
        <w:rPr>
          <w:rFonts w:hint="eastAsia"/>
          <w:rtl/>
        </w:rPr>
        <w:t>הבנתי</w:t>
      </w:r>
      <w:r>
        <w:rPr>
          <w:rtl/>
        </w:rPr>
        <w:t xml:space="preserve"> </w:t>
      </w:r>
      <w:r>
        <w:rPr>
          <w:rFonts w:hint="eastAsia"/>
          <w:rtl/>
        </w:rPr>
        <w:t>זה</w:t>
      </w:r>
      <w:r>
        <w:rPr>
          <w:rtl/>
        </w:rPr>
        <w:t xml:space="preserve"> דאפשר לה</w:t>
      </w:r>
      <w:r>
        <w:rPr>
          <w:rFonts w:hint="eastAsia"/>
          <w:rtl/>
        </w:rPr>
        <w:t>שלים</w:t>
      </w:r>
      <w:r>
        <w:rPr>
          <w:rtl/>
        </w:rPr>
        <w:t xml:space="preserve"> שבר קטן ע"י עוד שברים קטנים, </w:t>
      </w:r>
      <w:r>
        <w:rPr>
          <w:rtl/>
        </w:rPr>
        <w:br/>
      </w:r>
      <w:r w:rsidRPr="001A0B4E">
        <w:rPr>
          <w:rFonts w:cs="Guttman Vilna" w:hint="eastAsia"/>
          <w:bCs/>
          <w:color w:val="FFFFFF"/>
          <w:szCs w:val="24"/>
          <w:rtl/>
        </w:rPr>
        <w:t>ולא</w:t>
      </w:r>
      <w:r w:rsidRPr="001A0B4E">
        <w:rPr>
          <w:rFonts w:cs="Guttman Vilna"/>
          <w:bCs/>
          <w:color w:val="FFFFFF"/>
          <w:szCs w:val="24"/>
          <w:rtl/>
        </w:rPr>
        <w:t xml:space="preserve"> </w:t>
      </w:r>
      <w:r>
        <w:rPr>
          <w:rFonts w:hint="eastAsia"/>
          <w:rtl/>
        </w:rPr>
        <w:t>ופעם</w:t>
      </w:r>
      <w:r>
        <w:rPr>
          <w:rtl/>
        </w:rPr>
        <w:t xml:space="preserve"> שאלתי מו"ר הגרמ"ס שליט"א על מכתב שכתב הרי"ד סאלאווייציק ז"ל מבוסטון לאביו הג"ר משה ז"ל, שכתב בערך</w:t>
      </w:r>
      <w:r>
        <w:rPr>
          <w:rStyle w:val="ae"/>
          <w:rFonts w:cs="Guttman Rashi"/>
          <w:rtl/>
        </w:rPr>
        <w:footnoteReference w:id="40"/>
      </w:r>
      <w:r>
        <w:rPr>
          <w:rtl/>
        </w:rPr>
        <w:t xml:space="preserve"> בזה הלשון לקצר</w:t>
      </w:r>
      <w:r>
        <w:fldChar w:fldCharType="begin"/>
      </w:r>
      <w:r>
        <w:instrText>xe "</w:instrText>
      </w:r>
      <w:r w:rsidRPr="00D43C25">
        <w:rPr>
          <w:rFonts w:hint="eastAsia"/>
          <w:rtl/>
        </w:rPr>
        <w:instrText>שברים</w:instrText>
      </w:r>
      <w:r w:rsidRPr="00D43C25">
        <w:rPr>
          <w:rtl/>
        </w:rPr>
        <w:instrText>:</w:instrText>
      </w:r>
      <w:r w:rsidRPr="00D43C25">
        <w:rPr>
          <w:rFonts w:hint="eastAsia"/>
          <w:rtl/>
        </w:rPr>
        <w:instrText>לקצר</w:instrText>
      </w:r>
      <w:r w:rsidRPr="00D43C25">
        <w:rPr>
          <w:rtl/>
        </w:rPr>
        <w:instrText xml:space="preserve"> בכל שבר ולהרבות במנינה</w:instrText>
      </w:r>
      <w:r>
        <w:instrText>"</w:instrText>
      </w:r>
      <w:r>
        <w:fldChar w:fldCharType="end"/>
      </w:r>
      <w:r>
        <w:rPr>
          <w:rtl/>
        </w:rPr>
        <w:t xml:space="preserve"> בכל שבר ושבר בעצמו ולהרבות במ</w:t>
      </w:r>
      <w:r>
        <w:rPr>
          <w:rFonts w:hint="eastAsia"/>
          <w:rtl/>
        </w:rPr>
        <w:t>נין</w:t>
      </w:r>
      <w:r>
        <w:rPr>
          <w:rtl/>
        </w:rPr>
        <w:t xml:space="preserve"> השברים וכמו שאפשר, וכמו כן להרבות במנין התרועות</w:t>
      </w:r>
      <w:r>
        <w:fldChar w:fldCharType="begin"/>
      </w:r>
      <w:r>
        <w:instrText>xe "</w:instrText>
      </w:r>
      <w:r w:rsidRPr="00B523E8">
        <w:rPr>
          <w:rFonts w:hint="eastAsia"/>
          <w:rtl/>
        </w:rPr>
        <w:instrText>תרועה</w:instrText>
      </w:r>
      <w:r w:rsidRPr="00B523E8">
        <w:rPr>
          <w:rtl/>
        </w:rPr>
        <w:instrText>:</w:instrText>
      </w:r>
      <w:r w:rsidRPr="00B523E8">
        <w:rPr>
          <w:rFonts w:hint="eastAsia"/>
          <w:rtl/>
        </w:rPr>
        <w:instrText>להרבות</w:instrText>
      </w:r>
      <w:r w:rsidRPr="00B523E8">
        <w:rPr>
          <w:rtl/>
        </w:rPr>
        <w:instrText xml:space="preserve"> במנינה לכתחילה</w:instrText>
      </w:r>
      <w:r>
        <w:instrText>"</w:instrText>
      </w:r>
      <w:r>
        <w:fldChar w:fldCharType="end"/>
      </w:r>
      <w:r>
        <w:rPr>
          <w:rtl/>
        </w:rPr>
        <w:t xml:space="preserve"> ולהאריך</w:t>
      </w:r>
      <w:r>
        <w:fldChar w:fldCharType="begin"/>
      </w:r>
      <w:r>
        <w:instrText>xe "</w:instrText>
      </w:r>
      <w:r w:rsidRPr="00F86F09">
        <w:rPr>
          <w:rFonts w:hint="eastAsia"/>
          <w:rtl/>
        </w:rPr>
        <w:instrText>תקיעה</w:instrText>
      </w:r>
      <w:r w:rsidRPr="00F86F09">
        <w:rPr>
          <w:rtl/>
        </w:rPr>
        <w:instrText>:</w:instrText>
      </w:r>
      <w:r w:rsidRPr="00F86F09">
        <w:rPr>
          <w:rFonts w:hint="eastAsia"/>
          <w:rtl/>
        </w:rPr>
        <w:instrText>להאריך</w:instrText>
      </w:r>
      <w:r w:rsidRPr="00F86F09">
        <w:rPr>
          <w:rtl/>
        </w:rPr>
        <w:instrText xml:space="preserve"> לכתחילה</w:instrText>
      </w:r>
      <w:r>
        <w:instrText>"</w:instrText>
      </w:r>
      <w:r>
        <w:fldChar w:fldCharType="end"/>
      </w:r>
      <w:r>
        <w:rPr>
          <w:rtl/>
        </w:rPr>
        <w:t xml:space="preserve"> בתקיע</w:t>
      </w:r>
      <w:r>
        <w:rPr>
          <w:rFonts w:hint="eastAsia"/>
          <w:rtl/>
        </w:rPr>
        <w:t>ות</w:t>
      </w:r>
      <w:r>
        <w:rPr>
          <w:rStyle w:val="ae"/>
          <w:rFonts w:cs="Guttman Rashi"/>
          <w:rtl/>
        </w:rPr>
        <w:footnoteReference w:id="41"/>
      </w:r>
      <w:r>
        <w:rPr>
          <w:rtl/>
        </w:rPr>
        <w:t xml:space="preserve"> ע"כ, ואמר לי שר' משה היה מקצר בשברים מפני ש</w:t>
      </w:r>
      <w:r>
        <w:rPr>
          <w:rFonts w:hint="eastAsia"/>
          <w:rtl/>
        </w:rPr>
        <w:t>חשש</w:t>
      </w:r>
      <w:r>
        <w:rPr>
          <w:rtl/>
        </w:rPr>
        <w:t xml:space="preserve"> שאם יאריך בו יותר מדאי יהיה תקיעה, ואמר להרבות בשברים שמא לא יהיה בשלש שברים השיעור, והקש</w:t>
      </w:r>
      <w:r>
        <w:rPr>
          <w:rFonts w:hint="eastAsia"/>
          <w:rtl/>
        </w:rPr>
        <w:t>יתי</w:t>
      </w:r>
      <w:r>
        <w:rPr>
          <w:rtl/>
        </w:rPr>
        <w:t xml:space="preserve"> דמאחר ששברים הוי שלש שברים שהם ארוכים קצת מהיכא תיתי שיש לצ</w:t>
      </w:r>
      <w:r>
        <w:rPr>
          <w:rFonts w:hint="eastAsia"/>
          <w:rtl/>
        </w:rPr>
        <w:t>רף</w:t>
      </w:r>
      <w:r>
        <w:rPr>
          <w:rtl/>
        </w:rPr>
        <w:t xml:space="preserve"> להם שב</w:t>
      </w:r>
      <w:r>
        <w:rPr>
          <w:rFonts w:hint="eastAsia"/>
          <w:rtl/>
        </w:rPr>
        <w:t>רים</w:t>
      </w:r>
      <w:r>
        <w:rPr>
          <w:rtl/>
        </w:rPr>
        <w:t xml:space="preserve"> אחרים אם השברים בעצמם היו פחות מהשיעור, ולא ענה על זה, והבנתי מ</w:t>
      </w:r>
      <w:r>
        <w:rPr>
          <w:rFonts w:hint="eastAsia"/>
          <w:rtl/>
        </w:rPr>
        <w:t>מנו</w:t>
      </w:r>
      <w:r>
        <w:rPr>
          <w:rtl/>
        </w:rPr>
        <w:t xml:space="preserve"> שגם הוא סבר שהדבר קשה (הגם שגם אצלו נוהגין לתקוע הוּ־טוּ ארבע פעמים, ובהזדמנות אחרת אמר לי מו"ר שליט"א לגבי קושיא זו, אני לא בא לשנות ממה שעשה אבי), ואמרתי שהפוסקים כתבו שלכתחילה אין לעשות יותר מג' שברים (עי' המש"ב ס' תק"צ סקי"א) ואמר</w:t>
      </w:r>
      <w:r>
        <w:fldChar w:fldCharType="begin"/>
      </w:r>
      <w:r>
        <w:instrText>xe "</w:instrText>
      </w:r>
      <w:r w:rsidRPr="00A82E1B">
        <w:rPr>
          <w:rFonts w:hint="eastAsia"/>
          <w:rtl/>
        </w:rPr>
        <w:instrText>שברים</w:instrText>
      </w:r>
      <w:r w:rsidRPr="00A82E1B">
        <w:rPr>
          <w:rtl/>
        </w:rPr>
        <w:instrText>:</w:instrText>
      </w:r>
      <w:r w:rsidRPr="00A82E1B">
        <w:rPr>
          <w:rFonts w:hint="eastAsia"/>
          <w:rtl/>
        </w:rPr>
        <w:instrText>ריבוי</w:instrText>
      </w:r>
      <w:r w:rsidRPr="00A82E1B">
        <w:rPr>
          <w:rtl/>
        </w:rPr>
        <w:instrText xml:space="preserve"> שברים לכתחילה (מנהג בריסק)</w:instrText>
      </w:r>
      <w:r>
        <w:instrText>"</w:instrText>
      </w:r>
      <w:r>
        <w:fldChar w:fldCharType="end"/>
      </w:r>
      <w:r>
        <w:rPr>
          <w:rtl/>
        </w:rPr>
        <w:t xml:space="preserve"> שאצלם </w:t>
      </w:r>
      <w:r>
        <w:rPr>
          <w:rFonts w:hint="eastAsia"/>
          <w:rtl/>
        </w:rPr>
        <w:t>לא</w:t>
      </w:r>
      <w:r>
        <w:rPr>
          <w:rtl/>
        </w:rPr>
        <w:t xml:space="preserve"> חשו לזה כלל כהרמב"ן שלכתחילה יש להוסיף בשברים.</w:t>
      </w:r>
    </w:p>
    <w:p w:rsidR="0033345D" w:rsidRDefault="0033345D" w:rsidP="00022351">
      <w:pPr>
        <w:pStyle w:val="a8"/>
        <w:rPr>
          <w:rtl/>
        </w:rPr>
      </w:pPr>
      <w:r>
        <w:rPr>
          <w:bCs/>
          <w:szCs w:val="24"/>
        </w:rPr>
        <w:fldChar w:fldCharType="begin"/>
      </w:r>
      <w:r w:rsidRPr="00442226">
        <w:rPr>
          <w:bCs/>
          <w:szCs w:val="24"/>
        </w:rPr>
        <w:instrText>xe "</w:instrText>
      </w:r>
      <w:r w:rsidRPr="00442226">
        <w:rPr>
          <w:rFonts w:hint="eastAsia"/>
          <w:bCs/>
          <w:szCs w:val="24"/>
          <w:rtl/>
        </w:rPr>
        <w:instrText>שברים</w:instrText>
      </w:r>
      <w:r w:rsidRPr="00442226">
        <w:rPr>
          <w:bCs/>
          <w:szCs w:val="24"/>
          <w:rtl/>
        </w:rPr>
        <w:instrText>:</w:instrText>
      </w:r>
      <w:r w:rsidRPr="00442226">
        <w:rPr>
          <w:rFonts w:hint="eastAsia"/>
          <w:bCs/>
          <w:szCs w:val="24"/>
          <w:rtl/>
        </w:rPr>
        <w:instrText>של</w:instrText>
      </w:r>
      <w:r w:rsidRPr="00442226">
        <w:rPr>
          <w:bCs/>
          <w:szCs w:val="24"/>
          <w:rtl/>
        </w:rPr>
        <w:instrText xml:space="preserve"> הגרי\"</w:instrText>
      </w:r>
      <w:r w:rsidRPr="00442226">
        <w:rPr>
          <w:rFonts w:hint="eastAsia"/>
          <w:bCs/>
          <w:szCs w:val="24"/>
          <w:rtl/>
        </w:rPr>
        <w:instrText>ז</w:instrText>
      </w:r>
      <w:r w:rsidRPr="00442226">
        <w:rPr>
          <w:bCs/>
          <w:szCs w:val="24"/>
        </w:rPr>
        <w:instrText>"</w:instrText>
      </w:r>
      <w:r>
        <w:rPr>
          <w:bCs/>
          <w:szCs w:val="24"/>
        </w:rPr>
        <w:fldChar w:fldCharType="end"/>
      </w:r>
      <w:r w:rsidRPr="00EA62B0">
        <w:rPr>
          <w:rFonts w:cs="Guttman Vilna" w:hint="eastAsia"/>
          <w:bCs/>
          <w:szCs w:val="24"/>
          <w:rtl/>
        </w:rPr>
        <w:t>ושמעתי</w:t>
      </w:r>
      <w:r w:rsidRPr="00EA62B0">
        <w:rPr>
          <w:rFonts w:cs="Guttman Vilna"/>
          <w:bCs/>
          <w:szCs w:val="24"/>
          <w:rtl/>
        </w:rPr>
        <w:t xml:space="preserve"> </w:t>
      </w:r>
      <w:r>
        <w:rPr>
          <w:rFonts w:hint="eastAsia"/>
          <w:rtl/>
        </w:rPr>
        <w:t>ממו</w:t>
      </w:r>
      <w:r>
        <w:rPr>
          <w:rtl/>
        </w:rPr>
        <w:t xml:space="preserve">"ז הגאון רא"י זלזניק זצ"ל שהוא היה שומע תקיעות </w:t>
      </w:r>
      <w:r>
        <w:rPr>
          <w:rtl/>
        </w:rPr>
        <w:br/>
      </w:r>
      <w:r w:rsidRPr="001A0B4E">
        <w:rPr>
          <w:rFonts w:cs="Guttman Vilna" w:hint="eastAsia"/>
          <w:bCs/>
          <w:color w:val="FFFFFF"/>
          <w:szCs w:val="24"/>
          <w:rtl/>
        </w:rPr>
        <w:t>ושמעתי</w:t>
      </w:r>
      <w:r w:rsidRPr="001A0B4E">
        <w:rPr>
          <w:rFonts w:cs="Guttman Vilna"/>
          <w:bCs/>
          <w:color w:val="FFFFFF"/>
          <w:szCs w:val="24"/>
          <w:rtl/>
        </w:rPr>
        <w:t xml:space="preserve"> </w:t>
      </w:r>
      <w:r>
        <w:rPr>
          <w:rFonts w:hint="eastAsia"/>
          <w:rtl/>
        </w:rPr>
        <w:t>אצל</w:t>
      </w:r>
      <w:r>
        <w:rPr>
          <w:rtl/>
        </w:rPr>
        <w:t xml:space="preserve"> הגרי"ז, שהיה עושה שברים הוּ־טוּ ד' או ה' פעמים ושמע (כמדומה לו מהג"ר רפאל בנו של הגרי"ז שהיה תוקע בשבילו) שיש לו דיוק ברמב"ם ששב</w:t>
      </w:r>
      <w:r>
        <w:rPr>
          <w:rFonts w:hint="eastAsia"/>
          <w:rtl/>
        </w:rPr>
        <w:t>רים</w:t>
      </w:r>
      <w:r>
        <w:rPr>
          <w:rtl/>
        </w:rPr>
        <w:t xml:space="preserve"> יכול להיות יותר מג' שברים</w:t>
      </w:r>
      <w:bookmarkStart w:id="30" w:name="_Ref334474640"/>
      <w:r>
        <w:rPr>
          <w:rStyle w:val="ae"/>
          <w:rFonts w:cs="Guttman Rashi"/>
          <w:rtl/>
        </w:rPr>
        <w:footnoteReference w:id="42"/>
      </w:r>
      <w:bookmarkEnd w:id="30"/>
      <w:r>
        <w:rPr>
          <w:rtl/>
        </w:rPr>
        <w:t>, אמנם יש להעיר שמזה שדנו הר</w:t>
      </w:r>
      <w:r>
        <w:rPr>
          <w:rFonts w:hint="eastAsia"/>
          <w:rtl/>
        </w:rPr>
        <w:t>בה</w:t>
      </w:r>
      <w:r>
        <w:rPr>
          <w:rtl/>
        </w:rPr>
        <w:t xml:space="preserve"> ראשונים אם שבר רביעי הוא הפסק או לא מבואר דעתם שרק שלשה שברים הוי שברים שאם יותר נכלל </w:t>
      </w:r>
      <w:r>
        <w:rPr>
          <w:rFonts w:hint="eastAsia"/>
          <w:rtl/>
        </w:rPr>
        <w:t>בהקול</w:t>
      </w:r>
      <w:r>
        <w:rPr>
          <w:rtl/>
        </w:rPr>
        <w:t xml:space="preserve"> אין מקום לדון אם יותר הוי הפסק מאחר שהוי חלק של אותו קול ממש</w:t>
      </w:r>
      <w:r>
        <w:rPr>
          <w:rStyle w:val="ae"/>
          <w:rFonts w:cs="Guttman Rashi"/>
          <w:rtl/>
        </w:rPr>
        <w:footnoteReference w:id="43"/>
      </w:r>
      <w:r>
        <w:rPr>
          <w:rtl/>
        </w:rPr>
        <w:t xml:space="preserve">. ובאמת הרמב"ן ז"ל בדרשה לראש השנה חלק עליהם </w:t>
      </w:r>
      <w:r>
        <w:rPr>
          <w:rtl/>
        </w:rPr>
        <w:lastRenderedPageBreak/>
        <w:t xml:space="preserve">מטעם זה, וז"ל </w:t>
      </w:r>
      <w:r w:rsidRPr="0059263B">
        <w:rPr>
          <w:rFonts w:hint="eastAsia"/>
          <w:rtl/>
        </w:rPr>
        <w:t>ואני</w:t>
      </w:r>
      <w:r w:rsidRPr="0059263B">
        <w:rPr>
          <w:rtl/>
        </w:rPr>
        <w:t xml:space="preserve"> אומר לא מצאו כל אנשי חיל ידיהם שיש בכאן ענין גדול שנתעלם מהם, שאם התוקע ההוא </w:t>
      </w:r>
      <w:r w:rsidRPr="0059263B">
        <w:rPr>
          <w:rFonts w:hint="eastAsia"/>
          <w:rtl/>
        </w:rPr>
        <w:t>שתקע</w:t>
      </w:r>
      <w:r w:rsidRPr="0059263B">
        <w:rPr>
          <w:rtl/>
        </w:rPr>
        <w:t xml:space="preserve"> לפני רבנו יצחק ז"ל עשה השברים כולם בלא הפסק לא עשה שום טעות ושום שגגה אלא כהוגן וכשורה נהג, ולכתחלה רשאי לעשות ארבעה וחמשה שברים ואפי' מאה, דגנוחי לתנא דברייתא כמו ילולי לתנא דמתני', ושיעור </w:t>
      </w:r>
      <w:r>
        <w:rPr>
          <w:rFonts w:hint="eastAsia"/>
          <w:rtl/>
        </w:rPr>
        <w:t>תרועה</w:t>
      </w:r>
      <w:r>
        <w:rPr>
          <w:rtl/>
        </w:rPr>
        <w:t xml:space="preserve"> </w:t>
      </w:r>
      <w:r w:rsidRPr="0059263B">
        <w:rPr>
          <w:rFonts w:hint="eastAsia"/>
          <w:rtl/>
        </w:rPr>
        <w:t>כילולי</w:t>
      </w:r>
      <w:r w:rsidRPr="0059263B">
        <w:rPr>
          <w:rtl/>
        </w:rPr>
        <w:t xml:space="preserve"> שלש יבבות כדתנן במתני', ושיעור </w:t>
      </w:r>
      <w:r>
        <w:rPr>
          <w:rFonts w:hint="eastAsia"/>
          <w:rtl/>
        </w:rPr>
        <w:t>תרועה</w:t>
      </w:r>
      <w:r>
        <w:rPr>
          <w:rtl/>
        </w:rPr>
        <w:t xml:space="preserve"> </w:t>
      </w:r>
      <w:r w:rsidRPr="0059263B">
        <w:rPr>
          <w:rFonts w:hint="eastAsia"/>
          <w:rtl/>
        </w:rPr>
        <w:t>כגנוחי</w:t>
      </w:r>
      <w:r w:rsidRPr="0059263B">
        <w:rPr>
          <w:rtl/>
        </w:rPr>
        <w:t xml:space="preserve"> שלשה שברים כדתניא בברייתא, </w:t>
      </w:r>
      <w:r w:rsidRPr="0059263B">
        <w:rPr>
          <w:rFonts w:hint="eastAsia"/>
          <w:rtl/>
        </w:rPr>
        <w:t>וכל</w:t>
      </w:r>
      <w:r w:rsidRPr="0059263B">
        <w:rPr>
          <w:rtl/>
        </w:rPr>
        <w:t xml:space="preserve"> זה שיעור ה</w:t>
      </w:r>
      <w:r>
        <w:rPr>
          <w:rFonts w:hint="eastAsia"/>
          <w:rtl/>
        </w:rPr>
        <w:t>תרועה</w:t>
      </w:r>
      <w:r>
        <w:rPr>
          <w:rtl/>
        </w:rPr>
        <w:t xml:space="preserve"> </w:t>
      </w:r>
      <w:r w:rsidRPr="0059263B">
        <w:rPr>
          <w:rFonts w:hint="eastAsia"/>
          <w:rtl/>
        </w:rPr>
        <w:t>למטה</w:t>
      </w:r>
      <w:r w:rsidRPr="0059263B">
        <w:rPr>
          <w:rtl/>
        </w:rPr>
        <w:t xml:space="preserve"> אבל למעלה אין לה ש</w:t>
      </w:r>
      <w:r w:rsidRPr="0059263B">
        <w:rPr>
          <w:rFonts w:hint="eastAsia"/>
          <w:rtl/>
        </w:rPr>
        <w:t>יעור</w:t>
      </w:r>
      <w:r w:rsidRPr="0059263B">
        <w:rPr>
          <w:rtl/>
        </w:rPr>
        <w:t>, אלא מאריך ב</w:t>
      </w:r>
      <w:r>
        <w:rPr>
          <w:rFonts w:hint="eastAsia"/>
          <w:rtl/>
        </w:rPr>
        <w:t>תרועה</w:t>
      </w:r>
      <w:r>
        <w:rPr>
          <w:rtl/>
        </w:rPr>
        <w:t xml:space="preserve"> </w:t>
      </w:r>
      <w:r w:rsidRPr="0059263B">
        <w:rPr>
          <w:rFonts w:hint="eastAsia"/>
          <w:rtl/>
        </w:rPr>
        <w:t>דילולי</w:t>
      </w:r>
      <w:r w:rsidRPr="0059263B">
        <w:rPr>
          <w:rtl/>
        </w:rPr>
        <w:t xml:space="preserve"> ועושה חמשה או חמשים יבבות כמו שנהגו כל ישראל, וכן ב</w:t>
      </w:r>
      <w:r>
        <w:rPr>
          <w:rFonts w:hint="eastAsia"/>
          <w:rtl/>
        </w:rPr>
        <w:t>תרועה</w:t>
      </w:r>
      <w:r>
        <w:rPr>
          <w:rtl/>
        </w:rPr>
        <w:t xml:space="preserve"> </w:t>
      </w:r>
      <w:r w:rsidRPr="0059263B">
        <w:rPr>
          <w:rFonts w:hint="eastAsia"/>
          <w:rtl/>
        </w:rPr>
        <w:t>דגנוחי</w:t>
      </w:r>
      <w:r w:rsidRPr="0059263B">
        <w:rPr>
          <w:rtl/>
        </w:rPr>
        <w:t xml:space="preserve"> מאריך ועושה אפילו חמשים שב</w:t>
      </w:r>
      <w:r w:rsidRPr="0059263B">
        <w:rPr>
          <w:rFonts w:hint="eastAsia"/>
          <w:rtl/>
        </w:rPr>
        <w:t>רים</w:t>
      </w:r>
      <w:r>
        <w:rPr>
          <w:rtl/>
        </w:rPr>
        <w:t xml:space="preserve"> עכ"ל וע"ש, אבל גם להרמב"ן שברים הוי ג' קולות והגם שאפשר להוסיף עליו מ"מ אין ראיה שאפשר לעשות שבר פחות משליש תקיעה דש</w:t>
      </w:r>
      <w:r>
        <w:rPr>
          <w:rFonts w:hint="eastAsia"/>
          <w:rtl/>
        </w:rPr>
        <w:t>מא</w:t>
      </w:r>
      <w:r>
        <w:rPr>
          <w:rtl/>
        </w:rPr>
        <w:t xml:space="preserve"> קול שהוא פחות משליש תקיעה הוי בכ</w:t>
      </w:r>
      <w:r>
        <w:rPr>
          <w:rFonts w:hint="eastAsia"/>
          <w:rtl/>
        </w:rPr>
        <w:t>לל</w:t>
      </w:r>
      <w:r>
        <w:rPr>
          <w:rtl/>
        </w:rPr>
        <w:t xml:space="preserve"> </w:t>
      </w:r>
      <w:r>
        <w:rPr>
          <w:rFonts w:hint="eastAsia"/>
          <w:rtl/>
        </w:rPr>
        <w:t>תרועה</w:t>
      </w:r>
      <w:r>
        <w:rPr>
          <w:rtl/>
        </w:rPr>
        <w:t xml:space="preserve"> לשיטת הראשונים ששברים הוי שלש שברים בשיעור תקיעה</w:t>
      </w:r>
      <w:r>
        <w:rPr>
          <w:rStyle w:val="ae"/>
          <w:rFonts w:cs="Guttman Rashi"/>
          <w:rtl/>
        </w:rPr>
        <w:footnoteReference w:id="44"/>
      </w:r>
      <w:r>
        <w:rPr>
          <w:rtl/>
        </w:rPr>
        <w:t>.</w:t>
      </w:r>
    </w:p>
    <w:p w:rsidR="0033345D" w:rsidRDefault="0033345D" w:rsidP="006A10EC">
      <w:pPr>
        <w:pStyle w:val="a8"/>
        <w:rPr>
          <w:rtl/>
        </w:rPr>
      </w:pPr>
      <w:r w:rsidRPr="00EA62B0">
        <w:rPr>
          <w:rFonts w:cs="Guttman Vilna" w:hint="eastAsia"/>
          <w:bCs/>
          <w:szCs w:val="24"/>
          <w:rtl/>
        </w:rPr>
        <w:t>שמעתי</w:t>
      </w:r>
      <w:r w:rsidRPr="00EA62B0">
        <w:rPr>
          <w:rFonts w:cs="Guttman Vilna"/>
          <w:bCs/>
          <w:szCs w:val="24"/>
          <w:rtl/>
        </w:rPr>
        <w:t xml:space="preserve"> </w:t>
      </w:r>
      <w:r>
        <w:rPr>
          <w:rFonts w:hint="eastAsia"/>
          <w:rtl/>
        </w:rPr>
        <w:t>מהגריא</w:t>
      </w:r>
      <w:r>
        <w:rPr>
          <w:rtl/>
        </w:rPr>
        <w:t>"ל שליט"א ש</w:t>
      </w:r>
      <w:r>
        <w:rPr>
          <w:rFonts w:hint="eastAsia"/>
          <w:rtl/>
        </w:rPr>
        <w:t>זקנו</w:t>
      </w:r>
      <w:r>
        <w:rPr>
          <w:rtl/>
        </w:rPr>
        <w:t xml:space="preserve"> הריד"ס מבוסטון ביאר בשם </w:t>
      </w:r>
      <w:r>
        <w:rPr>
          <w:rtl/>
        </w:rPr>
        <w:br/>
      </w:r>
      <w:r w:rsidRPr="001A0B4E">
        <w:rPr>
          <w:rFonts w:cs="Guttman Vilna" w:hint="eastAsia"/>
          <w:bCs/>
          <w:color w:val="FFFFFF"/>
          <w:szCs w:val="24"/>
          <w:rtl/>
        </w:rPr>
        <w:t>שמעתי</w:t>
      </w:r>
      <w:r w:rsidRPr="001A0B4E">
        <w:rPr>
          <w:rFonts w:cs="Guttman Vilna"/>
          <w:bCs/>
          <w:color w:val="FFFFFF"/>
          <w:szCs w:val="24"/>
          <w:rtl/>
        </w:rPr>
        <w:t xml:space="preserve"> </w:t>
      </w:r>
      <w:r>
        <w:rPr>
          <w:rFonts w:hint="eastAsia"/>
          <w:rtl/>
        </w:rPr>
        <w:t>הגר</w:t>
      </w:r>
      <w:r>
        <w:rPr>
          <w:rtl/>
        </w:rPr>
        <w:t>"ח שתרועה היא יבבות שהם קול כל שהוא, וע"כ כל מה שיותר מכל שהוא עד שיע</w:t>
      </w:r>
      <w:r>
        <w:rPr>
          <w:rFonts w:hint="eastAsia"/>
          <w:rtl/>
        </w:rPr>
        <w:t>ור</w:t>
      </w:r>
      <w:r>
        <w:rPr>
          <w:rtl/>
        </w:rPr>
        <w:t xml:space="preserve"> תקיעה אינו יבבא אל</w:t>
      </w:r>
      <w:r>
        <w:rPr>
          <w:rFonts w:hint="eastAsia"/>
          <w:rtl/>
        </w:rPr>
        <w:t>א</w:t>
      </w:r>
      <w:r>
        <w:rPr>
          <w:rtl/>
        </w:rPr>
        <w:t xml:space="preserve"> שבר, ולפ"ז גם קול באורך שני טרומיטין הוי </w:t>
      </w:r>
      <w:r>
        <w:rPr>
          <w:rFonts w:hint="eastAsia"/>
          <w:rtl/>
        </w:rPr>
        <w:t>שבר</w:t>
      </w:r>
      <w:r>
        <w:rPr>
          <w:rtl/>
        </w:rPr>
        <w:t>, אלא שיש דין נוסף לא</w:t>
      </w:r>
      <w:r>
        <w:rPr>
          <w:rFonts w:hint="eastAsia"/>
          <w:rtl/>
        </w:rPr>
        <w:t>ורך</w:t>
      </w:r>
      <w:r>
        <w:rPr>
          <w:rtl/>
        </w:rPr>
        <w:t xml:space="preserve"> </w:t>
      </w:r>
      <w:r>
        <w:rPr>
          <w:rFonts w:hint="eastAsia"/>
          <w:rtl/>
        </w:rPr>
        <w:t>כל</w:t>
      </w:r>
      <w:r>
        <w:rPr>
          <w:rtl/>
        </w:rPr>
        <w:t xml:space="preserve"> השברים ביחד וזה מה שאמרו ששברים ארוכים מתרועה שאע"פ דאין דין שצריך להיות מג' שברים דוקא ויכול לעשותו ע"י ד' או ה' שברים שכל אחד מהם פחות משליש תקיעה עכ"פ שברים ביחד ארוכים מתרועה, ואין זה מובן שהרי לא מבואר בגמ' שיעור אורך כל השברים ביחד כלל </w:t>
      </w:r>
      <w:r>
        <w:rPr>
          <w:rFonts w:hint="eastAsia"/>
          <w:rtl/>
        </w:rPr>
        <w:t>שלא</w:t>
      </w:r>
      <w:r>
        <w:rPr>
          <w:rtl/>
        </w:rPr>
        <w:t xml:space="preserve"> אמרו אלא </w:t>
      </w:r>
      <w:r w:rsidRPr="00467367">
        <w:rPr>
          <w:rStyle w:val="David121"/>
          <w:rtl/>
        </w:rPr>
        <w:t>(ר"ה דף ל"ג:)</w:t>
      </w:r>
      <w:r>
        <w:rPr>
          <w:rtl/>
        </w:rPr>
        <w:t xml:space="preserve"> שיעור תרועה כשלשה שברים, דהיינו שתרועת התורה הוי כשלשה שברים וביאר</w:t>
      </w:r>
      <w:r>
        <w:rPr>
          <w:rFonts w:hint="eastAsia"/>
          <w:rtl/>
        </w:rPr>
        <w:t>ו</w:t>
      </w:r>
      <w:r>
        <w:rPr>
          <w:rtl/>
        </w:rPr>
        <w:t xml:space="preserve"> בגמ' שהאי תנא סבר שצריך שברים ארוכים כאדם הגונח, ואם נאמר שגם שני טרומיטין הוי גנוחי א"כ אין אנו צריכים אלא כג' גנוחי, ואין לנו שום מקור או טעם לומר שיש שיעור </w:t>
      </w:r>
      <w:r>
        <w:rPr>
          <w:rFonts w:hint="eastAsia"/>
          <w:rtl/>
        </w:rPr>
        <w:t>מסויים</w:t>
      </w:r>
      <w:r>
        <w:rPr>
          <w:rtl/>
        </w:rPr>
        <w:t xml:space="preserve"> לכל השברים יחד חוץ מג' שברים, [וגם הגריא"ל הודה שאינו מובן מטעם זה. שמעתי גם מנכד הגריד"ס ז"ל מירושלים שכן היה דעת הגר"ח אבל הוא לא היה יכול לומר לי מקור לזה ויתכן שהם קבלו דברי ריד"ס מבוסטון, וגם לא היה מסוגל לומר יותר משכן ס"ל להגר"ח].</w:t>
      </w:r>
    </w:p>
    <w:p w:rsidR="0033345D" w:rsidRDefault="0033345D" w:rsidP="006F64AB">
      <w:pPr>
        <w:pStyle w:val="a8"/>
        <w:rPr>
          <w:rtl/>
        </w:rPr>
      </w:pPr>
      <w:r w:rsidRPr="00EA62B0">
        <w:rPr>
          <w:rFonts w:cs="Guttman Vilna" w:hint="eastAsia"/>
          <w:bCs/>
          <w:szCs w:val="24"/>
          <w:rtl/>
        </w:rPr>
        <w:t>גם</w:t>
      </w:r>
      <w:r w:rsidRPr="00EA62B0">
        <w:rPr>
          <w:rFonts w:cs="Guttman Vilna"/>
          <w:bCs/>
          <w:szCs w:val="24"/>
          <w:rtl/>
        </w:rPr>
        <w:t xml:space="preserve"> </w:t>
      </w:r>
      <w:r>
        <w:rPr>
          <w:rFonts w:hint="eastAsia"/>
          <w:rtl/>
        </w:rPr>
        <w:t>לא</w:t>
      </w:r>
      <w:r>
        <w:rPr>
          <w:rtl/>
        </w:rPr>
        <w:t xml:space="preserve"> נתברר לי שהמצאה זו באמת מר' חיים, ומדברי מו"ר שליט"א </w:t>
      </w:r>
      <w:r>
        <w:rPr>
          <w:rtl/>
        </w:rPr>
        <w:br/>
      </w:r>
      <w:r w:rsidRPr="001A0B4E">
        <w:rPr>
          <w:rFonts w:cs="Guttman Vilna" w:hint="eastAsia"/>
          <w:bCs/>
          <w:color w:val="FFFFFF"/>
          <w:szCs w:val="24"/>
          <w:rtl/>
        </w:rPr>
        <w:t>גם</w:t>
      </w:r>
      <w:r w:rsidRPr="001A0B4E">
        <w:rPr>
          <w:rFonts w:cs="Guttman Vilna"/>
          <w:bCs/>
          <w:color w:val="FFFFFF"/>
          <w:szCs w:val="24"/>
          <w:rtl/>
        </w:rPr>
        <w:t xml:space="preserve"> </w:t>
      </w:r>
      <w:r>
        <w:rPr>
          <w:rFonts w:hint="eastAsia"/>
          <w:rtl/>
        </w:rPr>
        <w:t>הנ</w:t>
      </w:r>
      <w:r>
        <w:rPr>
          <w:rtl/>
        </w:rPr>
        <w:t xml:space="preserve">"ל משמע שאין זה מהגר"ח אלא המצאתו של הגר"מ ז"ל וגם בשיעורי רמד"ה </w:t>
      </w:r>
      <w:r w:rsidRPr="00467367">
        <w:rPr>
          <w:rStyle w:val="David121"/>
          <w:rtl/>
        </w:rPr>
        <w:t>(</w:t>
      </w:r>
      <w:r w:rsidRPr="00467367">
        <w:rPr>
          <w:rStyle w:val="David121"/>
          <w:rFonts w:hint="eastAsia"/>
          <w:rtl/>
        </w:rPr>
        <w:t>הובא</w:t>
      </w:r>
      <w:r w:rsidRPr="00467367">
        <w:rPr>
          <w:rStyle w:val="David121"/>
          <w:rtl/>
        </w:rPr>
        <w:t xml:space="preserve"> למעלה גבי </w:t>
      </w:r>
      <w:r w:rsidRPr="00467367">
        <w:rPr>
          <w:rStyle w:val="David121"/>
          <w:rFonts w:hint="eastAsia"/>
          <w:rtl/>
        </w:rPr>
        <w:t>טוּ־אוּ־טוּ</w:t>
      </w:r>
      <w:r w:rsidRPr="00467367">
        <w:rPr>
          <w:rStyle w:val="David121"/>
          <w:rtl/>
        </w:rPr>
        <w:t xml:space="preserve">) </w:t>
      </w:r>
      <w:r>
        <w:rPr>
          <w:rFonts w:hint="eastAsia"/>
          <w:rtl/>
        </w:rPr>
        <w:t>אמר</w:t>
      </w:r>
      <w:r>
        <w:rPr>
          <w:rtl/>
        </w:rPr>
        <w:t xml:space="preserve"> רק </w:t>
      </w:r>
      <w:r w:rsidRPr="006376A1">
        <w:rPr>
          <w:rFonts w:hint="eastAsia"/>
          <w:rtl/>
        </w:rPr>
        <w:t>שהגר</w:t>
      </w:r>
      <w:r w:rsidRPr="006376A1">
        <w:rPr>
          <w:rtl/>
        </w:rPr>
        <w:t>"ח היה נוהג לתקוע פעם שברים קצרים מג' כוחות ופעם שברים ארוכים מג' כוחות כד</w:t>
      </w:r>
      <w:r w:rsidRPr="006376A1">
        <w:rPr>
          <w:rFonts w:hint="eastAsia"/>
          <w:rtl/>
        </w:rPr>
        <w:t>י</w:t>
      </w:r>
      <w:r w:rsidRPr="006376A1">
        <w:rPr>
          <w:rtl/>
        </w:rPr>
        <w:t xml:space="preserve"> ל</w:t>
      </w:r>
      <w:r w:rsidRPr="006376A1">
        <w:rPr>
          <w:rFonts w:hint="eastAsia"/>
          <w:rtl/>
        </w:rPr>
        <w:t>צאת</w:t>
      </w:r>
      <w:r w:rsidRPr="006376A1">
        <w:rPr>
          <w:rtl/>
        </w:rPr>
        <w:t xml:space="preserve"> ב' השיטות</w:t>
      </w:r>
      <w:r>
        <w:rPr>
          <w:rtl/>
        </w:rPr>
        <w:t>, ול</w:t>
      </w:r>
      <w:r>
        <w:rPr>
          <w:rFonts w:hint="eastAsia"/>
          <w:rtl/>
        </w:rPr>
        <w:t>א</w:t>
      </w:r>
      <w:r>
        <w:rPr>
          <w:rtl/>
        </w:rPr>
        <w:t xml:space="preserve"> אמר שעשה ד' שברים מטעם זה, ואדרבה משמע שתקע ג' שברים בשני האופנים לצאת ב' השיטות, ולא ראיתי מקור מוסמך לזה שהגר"ח תקע ד' שברים</w:t>
      </w:r>
      <w:r>
        <w:rPr>
          <w:rStyle w:val="ae"/>
          <w:rFonts w:cs="Guttman Rashi"/>
          <w:rtl/>
        </w:rPr>
        <w:footnoteReference w:id="45"/>
      </w:r>
      <w:r>
        <w:rPr>
          <w:rtl/>
        </w:rPr>
        <w:t>, שמעתי מ</w:t>
      </w:r>
      <w:r>
        <w:rPr>
          <w:rFonts w:hint="eastAsia"/>
          <w:rtl/>
        </w:rPr>
        <w:t>חתני</w:t>
      </w:r>
      <w:r>
        <w:rPr>
          <w:rtl/>
        </w:rPr>
        <w:t xml:space="preserve"> </w:t>
      </w:r>
      <w:r>
        <w:rPr>
          <w:rFonts w:hint="eastAsia"/>
          <w:rtl/>
        </w:rPr>
        <w:lastRenderedPageBreak/>
        <w:t>הרד</w:t>
      </w:r>
      <w:r w:rsidR="006F64AB">
        <w:rPr>
          <w:rFonts w:hint="cs"/>
          <w:rtl/>
        </w:rPr>
        <w:t>י</w:t>
      </w:r>
      <w:r>
        <w:rPr>
          <w:rtl/>
        </w:rPr>
        <w:t>"ב ששמע מהגריא"ל</w:t>
      </w:r>
      <w:r>
        <w:rPr>
          <w:rStyle w:val="ae"/>
          <w:rFonts w:cs="Guttman Rashi"/>
          <w:rtl/>
        </w:rPr>
        <w:footnoteReference w:id="46"/>
      </w:r>
      <w:r>
        <w:rPr>
          <w:rtl/>
        </w:rPr>
        <w:t xml:space="preserve"> </w:t>
      </w:r>
      <w:r>
        <w:rPr>
          <w:rFonts w:hint="eastAsia"/>
          <w:rtl/>
        </w:rPr>
        <w:t>שזקנו</w:t>
      </w:r>
      <w:r>
        <w:rPr>
          <w:rtl/>
        </w:rPr>
        <w:t xml:space="preserve"> הריד"ס מבוסטון היה קורא להם </w:t>
      </w:r>
      <w:r>
        <w:rPr>
          <w:rtl/>
        </w:rPr>
        <w:lastRenderedPageBreak/>
        <w:t xml:space="preserve">השברים של ר' חיים, והוא שמע [לא ממקור מוסמך] שאכן הג"ר משה </w:t>
      </w:r>
      <w:r>
        <w:rPr>
          <w:rtl/>
        </w:rPr>
        <w:br/>
      </w:r>
      <w:r>
        <w:rPr>
          <w:rtl/>
        </w:rPr>
        <w:tab/>
      </w:r>
      <w:r>
        <w:rPr>
          <w:rFonts w:hint="eastAsia"/>
          <w:rtl/>
        </w:rPr>
        <w:t>חידש</w:t>
      </w:r>
      <w:r>
        <w:rPr>
          <w:rtl/>
        </w:rPr>
        <w:t xml:space="preserve"> זה אלא שנתקבל ע"י הגר"ח, ו</w:t>
      </w:r>
      <w:r>
        <w:rPr>
          <w:rFonts w:hint="eastAsia"/>
          <w:rtl/>
        </w:rPr>
        <w:t>צ</w:t>
      </w:r>
      <w:r>
        <w:rPr>
          <w:rtl/>
        </w:rPr>
        <w:t>"ע בזה.</w:t>
      </w:r>
      <w:r>
        <w:fldChar w:fldCharType="begin"/>
      </w:r>
      <w:r>
        <w:instrText>xe "</w:instrText>
      </w:r>
      <w:r w:rsidRPr="00BD3D83">
        <w:rPr>
          <w:rFonts w:hint="eastAsia"/>
          <w:rtl/>
        </w:rPr>
        <w:instrText>שברים</w:instrText>
      </w:r>
      <w:r w:rsidRPr="00BD3D83">
        <w:rPr>
          <w:rtl/>
        </w:rPr>
        <w:instrText>:</w:instrText>
      </w:r>
      <w:r w:rsidRPr="00BD3D83">
        <w:rPr>
          <w:rFonts w:hint="eastAsia"/>
          <w:rtl/>
        </w:rPr>
        <w:instrText>אורך</w:instrText>
      </w:r>
      <w:r w:rsidRPr="00BD3D83">
        <w:rPr>
          <w:rtl/>
        </w:rPr>
        <w:instrText xml:space="preserve"> שבר לריב\"</w:instrText>
      </w:r>
      <w:r w:rsidRPr="00BD3D83">
        <w:rPr>
          <w:rFonts w:hint="eastAsia"/>
          <w:rtl/>
        </w:rPr>
        <w:instrText>א</w:instrText>
      </w:r>
      <w:r>
        <w:instrText>" \r "</w:instrText>
      </w:r>
      <w:r>
        <w:rPr>
          <w:rFonts w:hint="eastAsia"/>
          <w:rtl/>
        </w:rPr>
        <w:instrText>אורך</w:instrText>
      </w:r>
      <w:r>
        <w:rPr>
          <w:rtl/>
        </w:rPr>
        <w:instrText>_שבר</w:instrText>
      </w:r>
      <w:r>
        <w:instrText>"</w:instrText>
      </w:r>
      <w:r>
        <w:fldChar w:fldCharType="end"/>
      </w:r>
    </w:p>
    <w:p w:rsidR="0033345D" w:rsidRDefault="0033345D" w:rsidP="002A5083">
      <w:pPr>
        <w:pStyle w:val="a8"/>
        <w:rPr>
          <w:rtl/>
        </w:rPr>
        <w:sectPr w:rsidR="0033345D" w:rsidSect="005A4AFA">
          <w:headerReference w:type="even" r:id="rId17"/>
          <w:headerReference w:type="default" r:id="rId18"/>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pPr>
      <w:bookmarkStart w:id="31" w:name="_Toc430116108"/>
      <w:r>
        <w:rPr>
          <w:rFonts w:hint="eastAsia"/>
          <w:rtl/>
        </w:rPr>
        <w:lastRenderedPageBreak/>
        <w:t>שברים</w:t>
      </w:r>
      <w:r>
        <w:rPr>
          <w:rtl/>
        </w:rPr>
        <w:t xml:space="preserve"> תרועה</w:t>
      </w:r>
      <w:bookmarkEnd w:id="31"/>
    </w:p>
    <w:p w:rsidR="0033345D" w:rsidRDefault="0033345D" w:rsidP="003433A7">
      <w:pPr>
        <w:pStyle w:val="2"/>
        <w:rPr>
          <w:rtl/>
        </w:rPr>
        <w:sectPr w:rsidR="0033345D" w:rsidSect="009A64B1">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32" w:name="_Toc430116109"/>
      <w:r>
        <w:rPr>
          <w:rFonts w:hint="eastAsia"/>
          <w:rtl/>
        </w:rPr>
        <w:t>שתי</w:t>
      </w:r>
      <w:r>
        <w:rPr>
          <w:rtl/>
        </w:rPr>
        <w:t xml:space="preserve"> </w:t>
      </w:r>
      <w:r>
        <w:rPr>
          <w:rFonts w:hint="eastAsia"/>
          <w:rtl/>
        </w:rPr>
        <w:t>נשימות</w:t>
      </w:r>
      <w:r>
        <w:rPr>
          <w:rtl/>
        </w:rPr>
        <w:t xml:space="preserve"> - </w:t>
      </w:r>
      <w:r>
        <w:rPr>
          <w:rFonts w:hint="eastAsia"/>
          <w:rtl/>
        </w:rPr>
        <w:t>שיעור</w:t>
      </w:r>
      <w:r>
        <w:rPr>
          <w:rtl/>
        </w:rPr>
        <w:t xml:space="preserve"> </w:t>
      </w:r>
      <w:r>
        <w:rPr>
          <w:rFonts w:hint="eastAsia"/>
          <w:rtl/>
        </w:rPr>
        <w:t>הנשימה</w:t>
      </w:r>
      <w:bookmarkEnd w:id="32"/>
    </w:p>
    <w:p w:rsidR="0033345D" w:rsidRDefault="0033345D" w:rsidP="00BE1BB0">
      <w:pPr>
        <w:pStyle w:val="a8"/>
        <w:widowControl/>
        <w:tabs>
          <w:tab w:val="center" w:pos="2492"/>
        </w:tabs>
        <w:rPr>
          <w:rtl/>
        </w:rPr>
      </w:pPr>
      <w:r w:rsidRPr="00BE1BB0">
        <w:rPr>
          <w:rFonts w:cs="Guttman Vilna" w:hint="eastAsia"/>
          <w:bCs/>
          <w:szCs w:val="24"/>
          <w:rtl/>
        </w:rPr>
        <w:lastRenderedPageBreak/>
        <w:t>שמעתי</w:t>
      </w:r>
      <w:r w:rsidRPr="00BE1BB0">
        <w:rPr>
          <w:rFonts w:cs="Guttman Vilna"/>
          <w:bCs/>
          <w:szCs w:val="24"/>
          <w:rtl/>
        </w:rPr>
        <w:t xml:space="preserve"> </w:t>
      </w:r>
      <w:r>
        <w:rPr>
          <w:rFonts w:hint="eastAsia"/>
          <w:rtl/>
        </w:rPr>
        <w:t>מהגרמ</w:t>
      </w:r>
      <w:r>
        <w:rPr>
          <w:rtl/>
        </w:rPr>
        <w:t xml:space="preserve">"מ דולינסקי שליט"א הבעל תוקע בישיבת הגאון ר' </w:t>
      </w:r>
      <w:r>
        <w:rPr>
          <w:rtl/>
        </w:rPr>
        <w:br/>
      </w:r>
      <w:r w:rsidRPr="00BB0CCA">
        <w:rPr>
          <w:rFonts w:cs="Guttman Vilna" w:hint="eastAsia"/>
          <w:bCs/>
          <w:color w:val="FFFFFF"/>
          <w:szCs w:val="24"/>
          <w:rtl/>
        </w:rPr>
        <w:t>שמעתי</w:t>
      </w:r>
      <w:r w:rsidRPr="00BB0CCA">
        <w:rPr>
          <w:rFonts w:cs="Guttman Vilna"/>
          <w:bCs/>
          <w:color w:val="FFFFFF"/>
          <w:szCs w:val="24"/>
          <w:rtl/>
        </w:rPr>
        <w:t xml:space="preserve"> </w:t>
      </w:r>
      <w:r>
        <w:rPr>
          <w:rFonts w:hint="eastAsia"/>
          <w:rtl/>
        </w:rPr>
        <w:t>מ</w:t>
      </w:r>
      <w:r>
        <w:rPr>
          <w:rtl/>
        </w:rPr>
        <w:t xml:space="preserve">' דוד </w:t>
      </w:r>
      <w:r>
        <w:rPr>
          <w:rFonts w:hint="eastAsia"/>
          <w:rtl/>
        </w:rPr>
        <w:t>סאלאווייציק</w:t>
      </w:r>
      <w:r>
        <w:rPr>
          <w:rtl/>
        </w:rPr>
        <w:t xml:space="preserve"> שליט"א שאמר לו דיש קבלה אצל</w:t>
      </w:r>
      <w:r>
        <w:rPr>
          <w:rFonts w:hint="eastAsia"/>
          <w:rtl/>
        </w:rPr>
        <w:t>ם</w:t>
      </w:r>
      <w:r>
        <w:rPr>
          <w:rtl/>
        </w:rPr>
        <w:t xml:space="preserve"> כשעושים ש"ת בשתי נשימות</w:t>
      </w:r>
      <w:r>
        <w:fldChar w:fldCharType="begin"/>
      </w:r>
      <w:r>
        <w:instrText>xe "</w:instrText>
      </w:r>
      <w:r w:rsidRPr="005D2FE8">
        <w:rPr>
          <w:rFonts w:hint="eastAsia"/>
          <w:rtl/>
        </w:rPr>
        <w:instrText>שברים</w:instrText>
      </w:r>
      <w:r w:rsidRPr="005D2FE8">
        <w:rPr>
          <w:rtl/>
        </w:rPr>
        <w:instrText xml:space="preserve"> ת</w:instrText>
      </w:r>
      <w:r w:rsidRPr="005D2FE8">
        <w:rPr>
          <w:rFonts w:hint="eastAsia"/>
          <w:rtl/>
        </w:rPr>
        <w:instrText>רועה</w:instrText>
      </w:r>
      <w:r w:rsidRPr="005D2FE8">
        <w:rPr>
          <w:rtl/>
        </w:rPr>
        <w:instrText>:</w:instrText>
      </w:r>
      <w:r w:rsidRPr="005D2FE8">
        <w:rPr>
          <w:rFonts w:hint="eastAsia"/>
          <w:rtl/>
        </w:rPr>
        <w:instrText>שיעור</w:instrText>
      </w:r>
      <w:r w:rsidRPr="005D2FE8">
        <w:rPr>
          <w:rtl/>
        </w:rPr>
        <w:instrText xml:space="preserve"> הנשימה</w:instrText>
      </w:r>
      <w:r>
        <w:instrText>"</w:instrText>
      </w:r>
      <w:r>
        <w:fldChar w:fldCharType="end"/>
      </w:r>
      <w:r>
        <w:rPr>
          <w:rtl/>
        </w:rPr>
        <w:t xml:space="preserve"> לעשות הנשימה מהרה כ"</w:t>
      </w:r>
      <w:r>
        <w:rPr>
          <w:rFonts w:hint="eastAsia"/>
          <w:rtl/>
        </w:rPr>
        <w:t>כ</w:t>
      </w:r>
      <w:r>
        <w:rPr>
          <w:rtl/>
        </w:rPr>
        <w:t xml:space="preserve"> עד שא"א להרגיש אם היה בנשימה אחת או שתים וא"א לדעת לולי העהרלי</w:t>
      </w:r>
      <w:r>
        <w:rPr>
          <w:rFonts w:hint="eastAsia"/>
          <w:rtl/>
        </w:rPr>
        <w:t>כקייט</w:t>
      </w:r>
      <w:r>
        <w:rPr>
          <w:rtl/>
        </w:rPr>
        <w:t xml:space="preserve"> של הבעל תוקע, ואני השמעתי למו"ר הגרמ"ס שליט"א קלטת של בעל תוקע שהיה לו שי</w:t>
      </w:r>
      <w:r>
        <w:rPr>
          <w:rFonts w:hint="eastAsia"/>
          <w:rtl/>
        </w:rPr>
        <w:t>יכות</w:t>
      </w:r>
      <w:r>
        <w:rPr>
          <w:rtl/>
        </w:rPr>
        <w:t xml:space="preserve"> לבריסק, ואמר לי על ב' מהש"ת שההפסק</w:t>
      </w:r>
      <w:r>
        <w:fldChar w:fldCharType="begin"/>
      </w:r>
      <w:r>
        <w:instrText>xe "</w:instrText>
      </w:r>
      <w:r w:rsidRPr="00B40EC8">
        <w:rPr>
          <w:rFonts w:hint="eastAsia"/>
          <w:rtl/>
        </w:rPr>
        <w:instrText>שברים</w:instrText>
      </w:r>
      <w:r w:rsidRPr="00B40EC8">
        <w:rPr>
          <w:rtl/>
        </w:rPr>
        <w:instrText xml:space="preserve"> תרועה</w:instrText>
      </w:r>
      <w:r w:rsidRPr="00B40EC8">
        <w:instrText>:</w:instrText>
      </w:r>
      <w:r w:rsidRPr="00B40EC8">
        <w:rPr>
          <w:rFonts w:cs="Dbs-Rashi" w:hint="eastAsia"/>
          <w:szCs w:val="24"/>
          <w:rtl/>
        </w:rPr>
        <w:instrText>שיעור</w:instrText>
      </w:r>
      <w:r w:rsidRPr="00B40EC8">
        <w:rPr>
          <w:rFonts w:cs="Dbs-Rashi"/>
          <w:szCs w:val="24"/>
          <w:rtl/>
        </w:rPr>
        <w:instrText xml:space="preserve"> הנשימה</w:instrText>
      </w:r>
      <w:r>
        <w:instrText>"</w:instrText>
      </w:r>
      <w:r>
        <w:fldChar w:fldCharType="end"/>
      </w:r>
      <w:r>
        <w:rPr>
          <w:rtl/>
        </w:rPr>
        <w:t xml:space="preserve"> בהש"ת ארוך מדאי וצריך להיות יותר מהר, ואצל הגר"ח היה כל כך מהר שלא הרגישו השומעים שהיה שם נשימה והגר"ח אמר שהיה שם נשימה, הגם שההפסק בהקלטת כמעט לא הורגש, ואמרתי דמאחר שלר"ת צריך לעשות נשימה מפני שאין הדרך לעשות גנוחי וילולי בנשימה אחת הרי הדרך הוא לעשות נשימה ארוכה, ואמר לי שא"כ נתת דבריך לשיעורים והעיקר לעשות נשימה מפני שכן דרך העולם אבל ע</w:t>
      </w:r>
      <w:r>
        <w:rPr>
          <w:rFonts w:hint="eastAsia"/>
          <w:rtl/>
        </w:rPr>
        <w:t>צם</w:t>
      </w:r>
      <w:r>
        <w:rPr>
          <w:rtl/>
        </w:rPr>
        <w:t xml:space="preserve"> הנשימה יכול לעשות יותר מהר ויש </w:t>
      </w:r>
      <w:r>
        <w:rPr>
          <w:rtl/>
        </w:rPr>
        <w:br/>
      </w:r>
      <w:r>
        <w:rPr>
          <w:rtl/>
        </w:rPr>
        <w:tab/>
      </w:r>
      <w:r>
        <w:rPr>
          <w:rFonts w:hint="eastAsia"/>
          <w:rtl/>
        </w:rPr>
        <w:t>לעשותו</w:t>
      </w:r>
      <w:r>
        <w:rPr>
          <w:rtl/>
        </w:rPr>
        <w:t xml:space="preserve"> הכי מהר כדי שלא יהיה הפסק.</w:t>
      </w:r>
    </w:p>
    <w:p w:rsidR="0033345D" w:rsidRDefault="0033345D" w:rsidP="002A5083">
      <w:pPr>
        <w:pStyle w:val="a8"/>
        <w:rPr>
          <w:rtl/>
        </w:rPr>
      </w:pPr>
      <w:r w:rsidRPr="00EA62B0">
        <w:rPr>
          <w:rFonts w:cs="Guttman Vilna" w:hint="eastAsia"/>
          <w:bCs/>
          <w:szCs w:val="24"/>
          <w:rtl/>
        </w:rPr>
        <w:t>ומצאתי</w:t>
      </w:r>
      <w:r w:rsidRPr="00EA62B0">
        <w:rPr>
          <w:rFonts w:cs="Guttman Vilna"/>
          <w:bCs/>
          <w:szCs w:val="24"/>
          <w:rtl/>
        </w:rPr>
        <w:t xml:space="preserve"> </w:t>
      </w:r>
      <w:r>
        <w:rPr>
          <w:rFonts w:hint="eastAsia"/>
          <w:rtl/>
        </w:rPr>
        <w:t>סמך</w:t>
      </w:r>
      <w:r>
        <w:rPr>
          <w:rtl/>
        </w:rPr>
        <w:t xml:space="preserve"> לזה שאין הבדל ניכר בין ש"ת בשתי נשימות יותר </w:t>
      </w:r>
      <w:r>
        <w:rPr>
          <w:rtl/>
        </w:rPr>
        <w:br/>
      </w:r>
      <w:r w:rsidRPr="001A0B4E">
        <w:rPr>
          <w:rFonts w:cs="Guttman Vilna" w:hint="eastAsia"/>
          <w:bCs/>
          <w:color w:val="FFFFFF"/>
          <w:szCs w:val="24"/>
          <w:rtl/>
        </w:rPr>
        <w:t>ומצאתי</w:t>
      </w:r>
      <w:r w:rsidRPr="001A0B4E">
        <w:rPr>
          <w:rFonts w:cs="Guttman Vilna"/>
          <w:bCs/>
          <w:color w:val="FFFFFF"/>
          <w:szCs w:val="24"/>
          <w:rtl/>
        </w:rPr>
        <w:t xml:space="preserve"> </w:t>
      </w:r>
      <w:r>
        <w:rPr>
          <w:rFonts w:hint="eastAsia"/>
          <w:rtl/>
        </w:rPr>
        <w:t>מנשימה</w:t>
      </w:r>
      <w:r>
        <w:rPr>
          <w:rtl/>
        </w:rPr>
        <w:t xml:space="preserve"> אחת בבית יוסף שבא ליתן טעם למה שהעולם לא נ</w:t>
      </w:r>
      <w:r>
        <w:rPr>
          <w:rFonts w:hint="eastAsia"/>
          <w:rtl/>
        </w:rPr>
        <w:t>הגו</w:t>
      </w:r>
      <w:r>
        <w:rPr>
          <w:rtl/>
        </w:rPr>
        <w:t xml:space="preserve"> לעשות ש"ת גם בשתי נשימות וגם בנשימה אחת וכ' אפשר שסומכין על מה שכתבתי בשם רבינו האי דמדינא באיזה מהשלשה סימנים שיתקע יצא ידי חובה ולא הת</w:t>
      </w:r>
      <w:r>
        <w:rPr>
          <w:rFonts w:hint="eastAsia"/>
          <w:rtl/>
        </w:rPr>
        <w:t>קינו</w:t>
      </w:r>
      <w:r>
        <w:rPr>
          <w:rtl/>
        </w:rPr>
        <w:t xml:space="preserve"> שיהו תוקע</w:t>
      </w:r>
      <w:r>
        <w:rPr>
          <w:rFonts w:hint="eastAsia"/>
          <w:rtl/>
        </w:rPr>
        <w:t>ין</w:t>
      </w:r>
      <w:r>
        <w:rPr>
          <w:rtl/>
        </w:rPr>
        <w:t xml:space="preserve"> כל השלשה סימנים אלא כדי שלא יהו אלו נוהגים כך ואלו נוהגים כך ותהא התורה כשתי תורות בעיני ההדיוטות וכיון דבהאי דשברים ותרועה ליכא היכרא להדיוטות אי עביד להו בנשימה אחת או אי עביד להו בשתי נשימות לא ראו לתקן שום תקנה בשביל כך אלא דעבד כמר עבד ודעבד כמר עבד ע</w:t>
      </w:r>
      <w:r>
        <w:rPr>
          <w:rFonts w:hint="eastAsia"/>
          <w:rtl/>
        </w:rPr>
        <w:t>כ</w:t>
      </w:r>
      <w:r>
        <w:rPr>
          <w:rtl/>
        </w:rPr>
        <w:t>"ל, ומשמע שאין מרגיש</w:t>
      </w:r>
      <w:r>
        <w:rPr>
          <w:rFonts w:hint="eastAsia"/>
          <w:rtl/>
        </w:rPr>
        <w:t>ים</w:t>
      </w:r>
      <w:r>
        <w:rPr>
          <w:rtl/>
        </w:rPr>
        <w:t xml:space="preserve"> בחילוק שבין נשימה אחת לשתי נשימות, אבל יש לדחות דר"ל של</w:t>
      </w:r>
      <w:r>
        <w:rPr>
          <w:rFonts w:hint="eastAsia"/>
          <w:rtl/>
        </w:rPr>
        <w:t>א</w:t>
      </w:r>
      <w:r>
        <w:rPr>
          <w:rtl/>
        </w:rPr>
        <w:t xml:space="preserve"> יבינו הדיוטות שיש נ"מ </w:t>
      </w:r>
      <w:r>
        <w:rPr>
          <w:rtl/>
        </w:rPr>
        <w:br/>
      </w:r>
      <w:r>
        <w:rPr>
          <w:rtl/>
        </w:rPr>
        <w:tab/>
      </w:r>
      <w:r>
        <w:rPr>
          <w:rFonts w:hint="eastAsia"/>
          <w:rtl/>
        </w:rPr>
        <w:t>בין</w:t>
      </w:r>
      <w:r>
        <w:rPr>
          <w:rtl/>
        </w:rPr>
        <w:t xml:space="preserve"> נשימה אחת לשתים.</w:t>
      </w:r>
    </w:p>
    <w:p w:rsidR="0033345D" w:rsidRDefault="0033345D" w:rsidP="002A5083">
      <w:pPr>
        <w:pStyle w:val="a8"/>
        <w:rPr>
          <w:rtl/>
        </w:rPr>
      </w:pPr>
      <w:r>
        <w:rPr>
          <w:rFonts w:hint="eastAsia"/>
          <w:rtl/>
        </w:rPr>
        <w:t>ובט</w:t>
      </w:r>
      <w:r>
        <w:rPr>
          <w:rtl/>
        </w:rPr>
        <w:t xml:space="preserve">"ז </w:t>
      </w:r>
      <w:r w:rsidRPr="00467367">
        <w:rPr>
          <w:rStyle w:val="David121"/>
          <w:rtl/>
        </w:rPr>
        <w:t>(סק"ו)</w:t>
      </w:r>
      <w:r>
        <w:rPr>
          <w:rtl/>
        </w:rPr>
        <w:t xml:space="preserve"> ואנו אין לנו אלא המנהג שכ' רמ"א כדברי ר"ת ומ"מ נ"</w:t>
      </w:r>
      <w:r>
        <w:rPr>
          <w:rFonts w:hint="eastAsia"/>
          <w:rtl/>
        </w:rPr>
        <w:t>ל</w:t>
      </w:r>
      <w:r>
        <w:rPr>
          <w:rtl/>
        </w:rPr>
        <w:t xml:space="preserve"> דיש ללמוד להתוקע שלא יעשה שום שהיה בין השברי' לתרוע' ויעשה תכופים כל מה דאפשר אע"פ שיש בהם נ</w:t>
      </w:r>
      <w:r>
        <w:rPr>
          <w:rFonts w:hint="eastAsia"/>
          <w:rtl/>
        </w:rPr>
        <w:t>שימה</w:t>
      </w:r>
      <w:r>
        <w:rPr>
          <w:rtl/>
        </w:rPr>
        <w:t xml:space="preserve"> אחרת עכ"ל</w:t>
      </w:r>
      <w:r>
        <w:rPr>
          <w:rStyle w:val="ae"/>
          <w:rFonts w:cs="Guttman Rashi"/>
          <w:rtl/>
        </w:rPr>
        <w:footnoteReference w:id="47"/>
      </w:r>
      <w:r>
        <w:rPr>
          <w:rtl/>
        </w:rPr>
        <w:t>.</w:t>
      </w:r>
    </w:p>
    <w:p w:rsidR="0033345D" w:rsidRDefault="0033345D" w:rsidP="002A5083">
      <w:pPr>
        <w:pStyle w:val="a8"/>
        <w:rPr>
          <w:rtl/>
        </w:rPr>
      </w:pPr>
      <w:r w:rsidRPr="00EA62B0">
        <w:rPr>
          <w:rFonts w:cs="Guttman Vilna" w:hint="eastAsia"/>
          <w:bCs/>
          <w:szCs w:val="24"/>
          <w:rtl/>
        </w:rPr>
        <w:lastRenderedPageBreak/>
        <w:t>ולא</w:t>
      </w:r>
      <w:r w:rsidRPr="00EA62B0">
        <w:rPr>
          <w:rFonts w:cs="Guttman Vilna"/>
          <w:bCs/>
          <w:szCs w:val="24"/>
          <w:rtl/>
        </w:rPr>
        <w:t xml:space="preserve"> </w:t>
      </w:r>
      <w:r>
        <w:rPr>
          <w:rFonts w:hint="eastAsia"/>
          <w:rtl/>
        </w:rPr>
        <w:t>מצאתי</w:t>
      </w:r>
      <w:r>
        <w:rPr>
          <w:rtl/>
        </w:rPr>
        <w:t xml:space="preserve"> מבואר בהפוסקים השיעור של כדי נשימה אבל ראיתי </w:t>
      </w:r>
      <w:r>
        <w:rPr>
          <w:rtl/>
        </w:rPr>
        <w:br/>
      </w:r>
      <w:r w:rsidRPr="001A0B4E">
        <w:rPr>
          <w:rFonts w:cs="Guttman Vilna" w:hint="eastAsia"/>
          <w:bCs/>
          <w:color w:val="FFFFFF"/>
          <w:szCs w:val="24"/>
          <w:rtl/>
        </w:rPr>
        <w:t>ולא</w:t>
      </w:r>
      <w:r w:rsidRPr="001A0B4E">
        <w:rPr>
          <w:rFonts w:cs="Guttman Vilna"/>
          <w:bCs/>
          <w:color w:val="FFFFFF"/>
          <w:szCs w:val="24"/>
          <w:rtl/>
        </w:rPr>
        <w:t xml:space="preserve"> </w:t>
      </w:r>
      <w:r>
        <w:rPr>
          <w:rFonts w:hint="eastAsia"/>
          <w:rtl/>
        </w:rPr>
        <w:t>בחיי</w:t>
      </w:r>
      <w:r>
        <w:rPr>
          <w:rtl/>
        </w:rPr>
        <w:t xml:space="preserve"> אדם </w:t>
      </w:r>
      <w:r w:rsidRPr="00467367">
        <w:rPr>
          <w:rStyle w:val="David121"/>
          <w:rtl/>
        </w:rPr>
        <w:t>(כלל קמ"ב י')</w:t>
      </w:r>
      <w:r>
        <w:rPr>
          <w:rtl/>
        </w:rPr>
        <w:t xml:space="preserve"> שכתב וז"ל ולכן המקרא כו' צריך ליזהר ב</w:t>
      </w:r>
      <w:r>
        <w:rPr>
          <w:rFonts w:hint="eastAsia"/>
          <w:rtl/>
        </w:rPr>
        <w:t>תקיעות</w:t>
      </w:r>
      <w:r>
        <w:rPr>
          <w:rtl/>
        </w:rPr>
        <w:t xml:space="preserve"> דמיושב יקרא לפניו שברים תרועה בפעם אחת, כדי שיזהר התוקע לתקוע אותם בנשימה אחת. ואפי' בתקיעות דמעומד יחטוף קריאת תרועה, אע"ג שכתבנו לעשות בב' נשימו</w:t>
      </w:r>
      <w:r>
        <w:rPr>
          <w:rFonts w:hint="eastAsia"/>
          <w:rtl/>
        </w:rPr>
        <w:t>ת</w:t>
      </w:r>
      <w:r>
        <w:rPr>
          <w:rtl/>
        </w:rPr>
        <w:t xml:space="preserve"> דוק</w:t>
      </w:r>
      <w:r>
        <w:rPr>
          <w:rFonts w:hint="eastAsia"/>
          <w:rtl/>
        </w:rPr>
        <w:t>א</w:t>
      </w:r>
      <w:r>
        <w:rPr>
          <w:rtl/>
        </w:rPr>
        <w:t>, עכ"פ לכ"ע אסור לשהות יותר מכדי נשימה ואם ימשוך הקריאה יהיה יותר מכד</w:t>
      </w:r>
      <w:r>
        <w:rPr>
          <w:rFonts w:hint="eastAsia"/>
          <w:rtl/>
        </w:rPr>
        <w:t>י</w:t>
      </w:r>
      <w:r>
        <w:rPr>
          <w:rtl/>
        </w:rPr>
        <w:t xml:space="preserve"> נשימה עכ"ל, [כנראה היו נוהגים לקרות תרועה אחר שתקע השברים], ומבואר מיניה </w:t>
      </w:r>
      <w:r>
        <w:rPr>
          <w:rFonts w:hint="eastAsia"/>
          <w:rtl/>
        </w:rPr>
        <w:t>שיותר</w:t>
      </w:r>
      <w:r>
        <w:rPr>
          <w:rtl/>
        </w:rPr>
        <w:t xml:space="preserve"> מכדי נשימה הוי יותר מכדי קריאה חטופה של תיבת תרועה, ולכאורה הוי פחות מכדי קר</w:t>
      </w:r>
      <w:r>
        <w:rPr>
          <w:rFonts w:hint="eastAsia"/>
          <w:rtl/>
        </w:rPr>
        <w:t>יאה</w:t>
      </w:r>
      <w:r>
        <w:rPr>
          <w:rtl/>
        </w:rPr>
        <w:t xml:space="preserve"> נמשכת אלא שיתכן שצריך להוסיף קצת זמן בין סיום השברים לתחילת קריאת ה</w:t>
      </w:r>
      <w:r>
        <w:rPr>
          <w:rFonts w:hint="eastAsia"/>
          <w:rtl/>
        </w:rPr>
        <w:t>מקרא</w:t>
      </w:r>
      <w:r>
        <w:rPr>
          <w:rtl/>
        </w:rPr>
        <w:t xml:space="preserve"> ובין </w:t>
      </w:r>
      <w:r>
        <w:rPr>
          <w:rtl/>
        </w:rPr>
        <w:br/>
      </w:r>
      <w:r>
        <w:rPr>
          <w:rtl/>
        </w:rPr>
        <w:tab/>
      </w:r>
      <w:r>
        <w:rPr>
          <w:rFonts w:hint="eastAsia"/>
          <w:rtl/>
        </w:rPr>
        <w:t>קריאתו</w:t>
      </w:r>
      <w:r>
        <w:rPr>
          <w:rtl/>
        </w:rPr>
        <w:t xml:space="preserve"> לתחילת התרועה.</w:t>
      </w:r>
    </w:p>
    <w:p w:rsidR="0033345D" w:rsidRDefault="0033345D" w:rsidP="002A5083">
      <w:pPr>
        <w:pStyle w:val="a8"/>
        <w:rPr>
          <w:rtl/>
        </w:rPr>
      </w:pPr>
      <w:r w:rsidRPr="00EA62B0">
        <w:rPr>
          <w:rFonts w:cs="Guttman Vilna" w:hint="eastAsia"/>
          <w:bCs/>
          <w:szCs w:val="24"/>
          <w:rtl/>
        </w:rPr>
        <w:t>וכן</w:t>
      </w:r>
      <w:r w:rsidRPr="00EA62B0">
        <w:rPr>
          <w:rFonts w:cs="Guttman Vilna"/>
          <w:bCs/>
          <w:szCs w:val="24"/>
          <w:rtl/>
        </w:rPr>
        <w:t xml:space="preserve"> </w:t>
      </w:r>
      <w:r>
        <w:rPr>
          <w:rFonts w:hint="eastAsia"/>
          <w:rtl/>
        </w:rPr>
        <w:t>במשנ</w:t>
      </w:r>
      <w:r>
        <w:rPr>
          <w:rtl/>
        </w:rPr>
        <w:t xml:space="preserve">"ב </w:t>
      </w:r>
      <w:r w:rsidRPr="00467367">
        <w:rPr>
          <w:rStyle w:val="David121"/>
          <w:rtl/>
        </w:rPr>
        <w:t>(תק"צ סקכ"א)</w:t>
      </w:r>
      <w:r>
        <w:rPr>
          <w:rtl/>
        </w:rPr>
        <w:t xml:space="preserve"> טוב שיקרא לפניו המקרא שברים תרועה </w:t>
      </w:r>
      <w:r>
        <w:rPr>
          <w:rtl/>
        </w:rPr>
        <w:br/>
      </w:r>
      <w:r w:rsidRPr="001A0B4E">
        <w:rPr>
          <w:rFonts w:cs="Guttman Vilna" w:hint="eastAsia"/>
          <w:bCs/>
          <w:color w:val="FFFFFF"/>
          <w:szCs w:val="24"/>
          <w:rtl/>
        </w:rPr>
        <w:t>וכן</w:t>
      </w:r>
      <w:r w:rsidRPr="001A0B4E">
        <w:rPr>
          <w:rFonts w:cs="Guttman Vilna"/>
          <w:bCs/>
          <w:color w:val="FFFFFF"/>
          <w:szCs w:val="24"/>
          <w:rtl/>
        </w:rPr>
        <w:t xml:space="preserve"> </w:t>
      </w:r>
      <w:r>
        <w:rPr>
          <w:rFonts w:hint="eastAsia"/>
          <w:rtl/>
        </w:rPr>
        <w:t>בפעם</w:t>
      </w:r>
      <w:r>
        <w:rPr>
          <w:rtl/>
        </w:rPr>
        <w:t xml:space="preserve"> אחת דאם ימתין התוקע עד שיקרא הק</w:t>
      </w:r>
      <w:r>
        <w:rPr>
          <w:rFonts w:hint="eastAsia"/>
          <w:rtl/>
        </w:rPr>
        <w:t>ורא</w:t>
      </w:r>
      <w:r>
        <w:rPr>
          <w:rtl/>
        </w:rPr>
        <w:t xml:space="preserve"> לפניו תיבת תרועה עלול מאד שיהיה עי"ז הפסק יותר מכדי נש</w:t>
      </w:r>
      <w:r>
        <w:rPr>
          <w:rFonts w:hint="eastAsia"/>
          <w:rtl/>
        </w:rPr>
        <w:t>ימה</w:t>
      </w:r>
      <w:r>
        <w:rPr>
          <w:rtl/>
        </w:rPr>
        <w:t xml:space="preserve"> עכ"ל, ומשמע ג"כ שאם יעשה הקריאה במהירות לא יהיה הפסק יותר מכדי נשימה, </w:t>
      </w:r>
      <w:r>
        <w:rPr>
          <w:rtl/>
        </w:rPr>
        <w:br/>
      </w:r>
      <w:r>
        <w:rPr>
          <w:rtl/>
        </w:rPr>
        <w:tab/>
      </w:r>
      <w:r>
        <w:rPr>
          <w:rFonts w:hint="eastAsia"/>
          <w:rtl/>
        </w:rPr>
        <w:t>אבל</w:t>
      </w:r>
      <w:r>
        <w:rPr>
          <w:rtl/>
        </w:rPr>
        <w:t xml:space="preserve"> אם לא יהיה במהירות יתכן שיהיה יותר מכדי נשימה.</w:t>
      </w:r>
    </w:p>
    <w:p w:rsidR="0033345D" w:rsidRDefault="0033345D" w:rsidP="008756EA">
      <w:pPr>
        <w:pStyle w:val="a8"/>
        <w:widowControl/>
        <w:tabs>
          <w:tab w:val="center" w:pos="2492"/>
        </w:tabs>
        <w:rPr>
          <w:rtl/>
        </w:rPr>
      </w:pPr>
      <w:r w:rsidRPr="008756EA">
        <w:rPr>
          <w:rFonts w:cs="Guttman Vilna" w:hint="eastAsia"/>
          <w:bCs/>
          <w:szCs w:val="24"/>
          <w:rtl/>
        </w:rPr>
        <w:t>וכשעושה</w:t>
      </w:r>
      <w:r w:rsidRPr="008756EA">
        <w:rPr>
          <w:rFonts w:cs="Guttman Vilna"/>
          <w:bCs/>
          <w:szCs w:val="24"/>
          <w:rtl/>
        </w:rPr>
        <w:t xml:space="preserve"> </w:t>
      </w:r>
      <w:r>
        <w:rPr>
          <w:rFonts w:hint="eastAsia"/>
          <w:rtl/>
        </w:rPr>
        <w:t>ש</w:t>
      </w:r>
      <w:r>
        <w:rPr>
          <w:rtl/>
        </w:rPr>
        <w:t xml:space="preserve">"ת בנשימה אחת צריך שלא להפסיק ביניהם כדי נשימה </w:t>
      </w:r>
      <w:r>
        <w:rPr>
          <w:rtl/>
        </w:rPr>
        <w:br/>
      </w:r>
      <w:r w:rsidRPr="00BB0CCA">
        <w:rPr>
          <w:rFonts w:cs="Guttman Vilna" w:hint="eastAsia"/>
          <w:bCs/>
          <w:color w:val="FFFFFF"/>
          <w:szCs w:val="24"/>
          <w:rtl/>
        </w:rPr>
        <w:t>וכשעושה</w:t>
      </w:r>
      <w:r w:rsidRPr="00BB0CCA">
        <w:rPr>
          <w:rFonts w:cs="Guttman Vilna"/>
          <w:bCs/>
          <w:color w:val="FFFFFF"/>
          <w:szCs w:val="24"/>
          <w:rtl/>
        </w:rPr>
        <w:t xml:space="preserve"> </w:t>
      </w:r>
      <w:r>
        <w:rPr>
          <w:rFonts w:hint="eastAsia"/>
          <w:rtl/>
        </w:rPr>
        <w:t>נמצא</w:t>
      </w:r>
      <w:r>
        <w:rPr>
          <w:rtl/>
        </w:rPr>
        <w:t xml:space="preserve"> שהזמן הוי קצת פחות מזה. אלא שלפי הנתבאר דגם בשתי נשימות </w:t>
      </w:r>
      <w:r>
        <w:rPr>
          <w:rFonts w:hint="eastAsia"/>
          <w:rtl/>
        </w:rPr>
        <w:t>אפשר</w:t>
      </w:r>
      <w:r>
        <w:rPr>
          <w:rtl/>
        </w:rPr>
        <w:t xml:space="preserve"> לעשות נשימה מהר מאד עד שאינו ניכר שהיה נשימה אין הכרח שהשהייה בין שברים לתרועה ארוכה </w:t>
      </w:r>
      <w:r>
        <w:rPr>
          <w:rFonts w:hint="eastAsia"/>
          <w:rtl/>
        </w:rPr>
        <w:t>יותר</w:t>
      </w:r>
      <w:r>
        <w:rPr>
          <w:rtl/>
        </w:rPr>
        <w:t xml:space="preserve"> </w:t>
      </w:r>
      <w:r>
        <w:rPr>
          <w:rtl/>
        </w:rPr>
        <w:br/>
      </w:r>
      <w:r>
        <w:rPr>
          <w:rtl/>
        </w:rPr>
        <w:tab/>
      </w:r>
      <w:r>
        <w:rPr>
          <w:rFonts w:hint="eastAsia"/>
          <w:rtl/>
        </w:rPr>
        <w:t>בש</w:t>
      </w:r>
      <w:r>
        <w:rPr>
          <w:rtl/>
        </w:rPr>
        <w:t xml:space="preserve">"נ מבנשימה </w:t>
      </w:r>
      <w:r>
        <w:rPr>
          <w:rFonts w:hint="eastAsia"/>
          <w:rtl/>
        </w:rPr>
        <w:t>אחת</w:t>
      </w:r>
      <w:r>
        <w:rPr>
          <w:rtl/>
        </w:rPr>
        <w:t>.</w:t>
      </w:r>
      <w:bookmarkStart w:id="33" w:name="ההפסק"/>
    </w:p>
    <w:p w:rsidR="0033345D" w:rsidRDefault="0033345D" w:rsidP="008756EA">
      <w:pPr>
        <w:pStyle w:val="a8"/>
        <w:rPr>
          <w:rtl/>
        </w:rPr>
        <w:sectPr w:rsidR="0033345D" w:rsidSect="009A64B1">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3433A7">
      <w:pPr>
        <w:pStyle w:val="2"/>
        <w:rPr>
          <w:rtl/>
        </w:rPr>
      </w:pPr>
      <w:bookmarkStart w:id="34" w:name="_Toc430116110"/>
      <w:r>
        <w:rPr>
          <w:rFonts w:hint="eastAsia"/>
          <w:rtl/>
        </w:rPr>
        <w:lastRenderedPageBreak/>
        <w:t>ההפסק</w:t>
      </w:r>
      <w:r>
        <w:rPr>
          <w:rtl/>
        </w:rPr>
        <w:t xml:space="preserve"> </w:t>
      </w:r>
      <w:r>
        <w:rPr>
          <w:rFonts w:hint="eastAsia"/>
          <w:rtl/>
        </w:rPr>
        <w:t>בין</w:t>
      </w:r>
      <w:r>
        <w:rPr>
          <w:rtl/>
        </w:rPr>
        <w:t xml:space="preserve"> </w:t>
      </w:r>
      <w:r>
        <w:rPr>
          <w:rFonts w:hint="eastAsia"/>
          <w:rtl/>
        </w:rPr>
        <w:t>שברים</w:t>
      </w:r>
      <w:r>
        <w:rPr>
          <w:rtl/>
        </w:rPr>
        <w:t xml:space="preserve"> </w:t>
      </w:r>
      <w:r>
        <w:rPr>
          <w:rFonts w:hint="eastAsia"/>
          <w:rtl/>
        </w:rPr>
        <w:t>לתרועה</w:t>
      </w:r>
      <w:r>
        <w:rPr>
          <w:rtl/>
        </w:rPr>
        <w:t xml:space="preserve"> </w:t>
      </w:r>
      <w:r>
        <w:rPr>
          <w:rFonts w:hint="eastAsia"/>
          <w:rtl/>
        </w:rPr>
        <w:t>בנשימה</w:t>
      </w:r>
      <w:r>
        <w:rPr>
          <w:rtl/>
        </w:rPr>
        <w:t xml:space="preserve"> </w:t>
      </w:r>
      <w:r>
        <w:rPr>
          <w:rFonts w:hint="eastAsia"/>
          <w:rtl/>
        </w:rPr>
        <w:t>אחת</w:t>
      </w:r>
      <w:bookmarkEnd w:id="34"/>
    </w:p>
    <w:p w:rsidR="0033345D" w:rsidRDefault="0033345D" w:rsidP="008756EA">
      <w:pPr>
        <w:pStyle w:val="a8"/>
        <w:rPr>
          <w:rtl/>
        </w:rPr>
        <w:sectPr w:rsidR="0033345D" w:rsidSect="009A64B1">
          <w:footnotePr>
            <w:pos w:val="beneathText"/>
          </w:footnotePr>
          <w:type w:val="continuous"/>
          <w:pgSz w:w="11905" w:h="16837" w:code="9"/>
          <w:pgMar w:top="720" w:right="720" w:bottom="720" w:left="720" w:header="340" w:footer="567" w:gutter="284"/>
          <w:pgNumType w:fmt="hebrew1"/>
          <w:cols w:space="340"/>
          <w:bidi/>
          <w:rtlGutter/>
          <w:docGrid w:linePitch="360"/>
        </w:sectPr>
      </w:pPr>
    </w:p>
    <w:p w:rsidR="0033345D" w:rsidRDefault="0033345D" w:rsidP="002A5083">
      <w:pPr>
        <w:pStyle w:val="a8"/>
        <w:rPr>
          <w:rtl/>
        </w:rPr>
      </w:pPr>
      <w:r w:rsidRPr="00EA62B0">
        <w:rPr>
          <w:rFonts w:cs="Guttman Vilna" w:hint="eastAsia"/>
          <w:bCs/>
          <w:szCs w:val="24"/>
          <w:rtl/>
        </w:rPr>
        <w:lastRenderedPageBreak/>
        <w:t>התרומת</w:t>
      </w:r>
      <w:r w:rsidRPr="00EA62B0">
        <w:rPr>
          <w:rFonts w:cs="Guttman Vilna"/>
          <w:bCs/>
          <w:szCs w:val="24"/>
          <w:rtl/>
        </w:rPr>
        <w:t xml:space="preserve"> </w:t>
      </w:r>
      <w:r>
        <w:rPr>
          <w:rFonts w:hint="eastAsia"/>
          <w:rtl/>
        </w:rPr>
        <w:t>הדשן</w:t>
      </w:r>
      <w:r>
        <w:rPr>
          <w:rtl/>
        </w:rPr>
        <w:t xml:space="preserve"> </w:t>
      </w:r>
      <w:r w:rsidRPr="00467367">
        <w:rPr>
          <w:rStyle w:val="David121"/>
          <w:rtl/>
        </w:rPr>
        <w:t>(קמ"ב)</w:t>
      </w:r>
      <w:r>
        <w:rPr>
          <w:rtl/>
        </w:rPr>
        <w:t xml:space="preserve"> כתב שלהשיטו</w:t>
      </w:r>
      <w:r>
        <w:rPr>
          <w:rFonts w:hint="eastAsia"/>
          <w:rtl/>
        </w:rPr>
        <w:t>ת</w:t>
      </w:r>
      <w:r>
        <w:rPr>
          <w:rtl/>
        </w:rPr>
        <w:t xml:space="preserve"> שש"ת הוי בנשימה אחת </w:t>
      </w:r>
      <w:r>
        <w:rPr>
          <w:rtl/>
        </w:rPr>
        <w:br/>
      </w:r>
      <w:r w:rsidRPr="001A0B4E">
        <w:rPr>
          <w:rFonts w:cs="Guttman Vilna" w:hint="eastAsia"/>
          <w:bCs/>
          <w:color w:val="FFFFFF"/>
          <w:szCs w:val="24"/>
          <w:rtl/>
        </w:rPr>
        <w:t>התרומת</w:t>
      </w:r>
      <w:r w:rsidRPr="001A0B4E">
        <w:rPr>
          <w:rFonts w:cs="Guttman Vilna"/>
          <w:bCs/>
          <w:color w:val="FFFFFF"/>
          <w:szCs w:val="24"/>
          <w:rtl/>
        </w:rPr>
        <w:t xml:space="preserve"> </w:t>
      </w:r>
      <w:r>
        <w:rPr>
          <w:rFonts w:hint="eastAsia"/>
          <w:rtl/>
        </w:rPr>
        <w:t>דמ</w:t>
      </w:r>
      <w:r>
        <w:rPr>
          <w:rtl/>
        </w:rPr>
        <w:t xml:space="preserve">"מ צריך להפסיק ביניהם, וז"ל ועוד נראה דבכל זמן שיתקע ש"ת בנשימה אחת, </w:t>
      </w:r>
      <w:r>
        <w:rPr>
          <w:rFonts w:hint="eastAsia"/>
          <w:rtl/>
        </w:rPr>
        <w:t>יזהר</w:t>
      </w:r>
      <w:r>
        <w:rPr>
          <w:rtl/>
        </w:rPr>
        <w:t xml:space="preserve"> שלא יתקע כמו שרגילין תוקעים לתקוע ש"ת בכח אחד בלתי </w:t>
      </w:r>
      <w:r>
        <w:rPr>
          <w:rFonts w:hint="eastAsia"/>
          <w:rtl/>
        </w:rPr>
        <w:t>שום</w:t>
      </w:r>
      <w:r>
        <w:rPr>
          <w:rtl/>
        </w:rPr>
        <w:t xml:space="preserve"> הפסק, דבכה"ג לא מיקרי בנשימה (אחד) [אחת] אלא יפסיק מעט, רק שלא יעשה נשימה בנתים, כך מפרש רש"י שלהי פ"ק דחולין עכ"ל, והובא במש"ב </w:t>
      </w:r>
      <w:r w:rsidRPr="00467367">
        <w:rPr>
          <w:rStyle w:val="David121"/>
          <w:rtl/>
        </w:rPr>
        <w:t>(תק"צ סקי"ח)</w:t>
      </w:r>
      <w:r>
        <w:rPr>
          <w:rtl/>
        </w:rPr>
        <w:t xml:space="preserve">, ולכאורה </w:t>
      </w:r>
      <w:r w:rsidRPr="00C71ADE">
        <w:rPr>
          <w:rFonts w:hint="eastAsia"/>
          <w:rtl/>
        </w:rPr>
        <w:t>דבריו</w:t>
      </w:r>
      <w:r w:rsidRPr="00C71ADE">
        <w:rPr>
          <w:rtl/>
        </w:rPr>
        <w:t xml:space="preserve"> תמוהין דמאחר שהש</w:t>
      </w:r>
      <w:r w:rsidRPr="00C71ADE">
        <w:rPr>
          <w:rFonts w:hint="eastAsia"/>
          <w:rtl/>
        </w:rPr>
        <w:t>ברים</w:t>
      </w:r>
      <w:r w:rsidRPr="00C71ADE">
        <w:rPr>
          <w:rtl/>
        </w:rPr>
        <w:t xml:space="preserve"> והתרועה הוי קול אחד </w:t>
      </w:r>
      <w:r w:rsidRPr="00C71ADE">
        <w:rPr>
          <w:rFonts w:hint="eastAsia"/>
          <w:rtl/>
        </w:rPr>
        <w:t>למה</w:t>
      </w:r>
      <w:r w:rsidRPr="00C71ADE">
        <w:rPr>
          <w:rtl/>
        </w:rPr>
        <w:t xml:space="preserve"> אין לעשותן בכח אחד, ומה שהביא מרש"י בחולין אינו שייך לכאן </w:t>
      </w:r>
      <w:r w:rsidRPr="00C71ADE">
        <w:rPr>
          <w:rFonts w:hint="eastAsia"/>
          <w:rtl/>
        </w:rPr>
        <w:t>כלל</w:t>
      </w:r>
      <w:r w:rsidRPr="00C71ADE">
        <w:rPr>
          <w:rtl/>
        </w:rPr>
        <w:t xml:space="preserve"> דשם מיירי בתקיעות בין יו"ט לשבת שר' יהודה אמר תוקע ומריע </w:t>
      </w:r>
      <w:r w:rsidRPr="00C71ADE">
        <w:rPr>
          <w:rtl/>
        </w:rPr>
        <w:lastRenderedPageBreak/>
        <w:t>מתוך תקיעה ורב א</w:t>
      </w:r>
      <w:r w:rsidRPr="00C71ADE">
        <w:rPr>
          <w:rFonts w:hint="eastAsia"/>
          <w:rtl/>
        </w:rPr>
        <w:t>סי</w:t>
      </w:r>
      <w:r w:rsidRPr="00C71ADE">
        <w:rPr>
          <w:rtl/>
        </w:rPr>
        <w:t xml:space="preserve"> אמר תוקע ומריע בנשימה אחת, ורש"י כתב בנשימה אחת ומ"מ מפסיק הוא בינתיים עכ"ל, דאל"כ אין חילוק בין ר"י לר' אסי, ואין </w:t>
      </w:r>
      <w:r w:rsidRPr="00C71ADE">
        <w:rPr>
          <w:rFonts w:hint="eastAsia"/>
          <w:rtl/>
        </w:rPr>
        <w:t>זה</w:t>
      </w:r>
      <w:r w:rsidRPr="00C71ADE">
        <w:rPr>
          <w:rtl/>
        </w:rPr>
        <w:t xml:space="preserve"> שייך כלל להש"ת של ר"ה, והראשונים שכתבו שצריכין לעשות ש"ת בנשימה אחת באו לאפוקי מר"ת שמצריך דוקא בב' נשימות ולא שצריך לעשות בב' כחות. ור"ת כתב שהג' שברים יש לעשות בנשימ</w:t>
      </w:r>
      <w:r>
        <w:rPr>
          <w:rFonts w:hint="eastAsia"/>
          <w:rtl/>
        </w:rPr>
        <w:t>ה</w:t>
      </w:r>
      <w:r>
        <w:rPr>
          <w:rtl/>
        </w:rPr>
        <w:t xml:space="preserve"> אחת ופשיטא שיש לעשותם בכח אחד.</w:t>
      </w:r>
      <w:r w:rsidRPr="00C71ADE">
        <w:rPr>
          <w:rtl/>
        </w:rPr>
        <w:t xml:space="preserve"> ועי' </w:t>
      </w:r>
      <w:r>
        <w:rPr>
          <w:rFonts w:hint="eastAsia"/>
          <w:rtl/>
        </w:rPr>
        <w:t>בהחז</w:t>
      </w:r>
      <w:r>
        <w:rPr>
          <w:rtl/>
        </w:rPr>
        <w:t>"א ס"ס קל"ו,</w:t>
      </w:r>
      <w:r w:rsidRPr="00C71ADE">
        <w:rPr>
          <w:rtl/>
        </w:rPr>
        <w:t xml:space="preserve"> ושוב מצאתי שכ"כ בשו"ת תשב"ץ </w:t>
      </w:r>
      <w:r w:rsidRPr="00467367">
        <w:rPr>
          <w:rStyle w:val="David121"/>
          <w:rtl/>
        </w:rPr>
        <w:t>(ח"ג סי' ר"ט)</w:t>
      </w:r>
      <w:r w:rsidRPr="00C71ADE">
        <w:rPr>
          <w:rtl/>
        </w:rPr>
        <w:t xml:space="preserve"> וז"</w:t>
      </w:r>
      <w:r w:rsidRPr="00C71ADE">
        <w:rPr>
          <w:rFonts w:hint="eastAsia"/>
          <w:rtl/>
        </w:rPr>
        <w:t>ל</w:t>
      </w:r>
      <w:r w:rsidRPr="00C71ADE">
        <w:rPr>
          <w:rtl/>
        </w:rPr>
        <w:t xml:space="preserve"> כ' רש"י ז"ל שם בפירושיו אין בין תקיעה ותרועה ולא כלום שלא הי' מפסיק בה אלא כדי נשימה, והזקיקו לפרש כן לפי דעתי כו' דבפ"ק </w:t>
      </w:r>
      <w:r w:rsidRPr="00C71ADE">
        <w:rPr>
          <w:rtl/>
        </w:rPr>
        <w:lastRenderedPageBreak/>
        <w:t>דחולין משמע דתקע ומריע בנשימה אחת הוי בהפסק מועט דמ"ד הכי פליג אמאן דאמר תוקע ומריע מתוך תקיעה כלומר קודם שיסיים התקיעה ומ"ד תוקע ומריע בנשימה א' מפס</w:t>
      </w:r>
      <w:r>
        <w:rPr>
          <w:rFonts w:hint="eastAsia"/>
          <w:rtl/>
        </w:rPr>
        <w:t>יק</w:t>
      </w:r>
      <w:r>
        <w:rPr>
          <w:rtl/>
        </w:rPr>
        <w:t xml:space="preserve"> בנתיים </w:t>
      </w:r>
      <w:r>
        <w:rPr>
          <w:rFonts w:hint="eastAsia"/>
          <w:rtl/>
        </w:rPr>
        <w:t>וכ</w:t>
      </w:r>
      <w:r>
        <w:rPr>
          <w:rtl/>
        </w:rPr>
        <w:t>"כ שם רש"י ז"ל עכ"ל.</w:t>
      </w:r>
      <w:r w:rsidRPr="00C71ADE">
        <w:rPr>
          <w:rtl/>
        </w:rPr>
        <w:t xml:space="preserve"> ואולי לא בא התרומת הדשן להוכיח מרש"י בחולין שביאור </w:t>
      </w:r>
      <w:r w:rsidRPr="00C71ADE">
        <w:rPr>
          <w:rtl/>
        </w:rPr>
        <w:lastRenderedPageBreak/>
        <w:t>נשימה אחת ר"ל עם קצת הפסק אלא ס"ל מסברא דנפשיה שצריך להפסיק קצת והביא רש"י בחולין להוכיח דמה ש</w:t>
      </w:r>
      <w:r w:rsidRPr="00C71ADE">
        <w:rPr>
          <w:rFonts w:hint="eastAsia"/>
          <w:rtl/>
        </w:rPr>
        <w:t>אמרו</w:t>
      </w:r>
      <w:r w:rsidRPr="00C71ADE">
        <w:rPr>
          <w:rtl/>
        </w:rPr>
        <w:t xml:space="preserve"> נשימה אחת אינו בהכרח בלי שום הפסק כלל, ואם כי דוחק קצת בלשונו מ"מ אינו </w:t>
      </w:r>
      <w:r>
        <w:rPr>
          <w:rtl/>
        </w:rPr>
        <w:br/>
      </w:r>
      <w:r>
        <w:rPr>
          <w:rtl/>
        </w:rPr>
        <w:tab/>
      </w:r>
      <w:r w:rsidRPr="00C71ADE">
        <w:rPr>
          <w:rFonts w:hint="eastAsia"/>
          <w:rtl/>
        </w:rPr>
        <w:t>מופרך</w:t>
      </w:r>
      <w:r w:rsidRPr="00C71ADE">
        <w:rPr>
          <w:rtl/>
        </w:rPr>
        <w:t xml:space="preserve"> שז</w:t>
      </w:r>
      <w:r w:rsidRPr="00C71ADE">
        <w:rPr>
          <w:rFonts w:hint="eastAsia"/>
          <w:rtl/>
        </w:rPr>
        <w:t>הו</w:t>
      </w:r>
      <w:r w:rsidRPr="00C71ADE">
        <w:rPr>
          <w:rtl/>
        </w:rPr>
        <w:t xml:space="preserve"> כוונתו.</w:t>
      </w:r>
    </w:p>
    <w:p w:rsidR="0033345D" w:rsidRDefault="0033345D" w:rsidP="002A5083">
      <w:pPr>
        <w:pStyle w:val="a8"/>
        <w:rPr>
          <w:rtl/>
        </w:rPr>
        <w:sectPr w:rsidR="0033345D" w:rsidSect="009A64B1">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2A5083">
      <w:pPr>
        <w:pStyle w:val="a8"/>
        <w:rPr>
          <w:rtl/>
        </w:r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35" w:name="_Toc430116111"/>
      <w:r>
        <w:rPr>
          <w:rFonts w:hint="eastAsia"/>
          <w:rtl/>
        </w:rPr>
        <w:t>ההפסק</w:t>
      </w:r>
      <w:r>
        <w:rPr>
          <w:rtl/>
        </w:rPr>
        <w:t xml:space="preserve"> </w:t>
      </w:r>
      <w:r>
        <w:rPr>
          <w:rFonts w:hint="eastAsia"/>
          <w:rtl/>
        </w:rPr>
        <w:t>בין</w:t>
      </w:r>
      <w:r>
        <w:rPr>
          <w:rtl/>
        </w:rPr>
        <w:t xml:space="preserve"> </w:t>
      </w:r>
      <w:r>
        <w:rPr>
          <w:rFonts w:hint="eastAsia"/>
          <w:rtl/>
        </w:rPr>
        <w:t>שברים</w:t>
      </w:r>
      <w:r>
        <w:rPr>
          <w:rtl/>
        </w:rPr>
        <w:t xml:space="preserve"> </w:t>
      </w:r>
      <w:r>
        <w:rPr>
          <w:rFonts w:hint="eastAsia"/>
          <w:rtl/>
        </w:rPr>
        <w:t>לתרועה</w:t>
      </w:r>
      <w:r>
        <w:rPr>
          <w:rtl/>
        </w:rPr>
        <w:t xml:space="preserve"> - </w:t>
      </w:r>
      <w:r>
        <w:rPr>
          <w:rFonts w:hint="eastAsia"/>
          <w:rtl/>
        </w:rPr>
        <w:t>שיטת</w:t>
      </w:r>
      <w:r>
        <w:rPr>
          <w:rtl/>
        </w:rPr>
        <w:t xml:space="preserve"> </w:t>
      </w:r>
      <w:r>
        <w:rPr>
          <w:rFonts w:hint="eastAsia"/>
          <w:rtl/>
        </w:rPr>
        <w:t>החז</w:t>
      </w:r>
      <w:r>
        <w:rPr>
          <w:rtl/>
        </w:rPr>
        <w:t>"</w:t>
      </w:r>
      <w:r>
        <w:rPr>
          <w:rFonts w:hint="eastAsia"/>
          <w:rtl/>
        </w:rPr>
        <w:t>א</w:t>
      </w:r>
      <w:bookmarkEnd w:id="35"/>
    </w:p>
    <w:p w:rsidR="0033345D" w:rsidRDefault="0033345D" w:rsidP="005B131A">
      <w:pPr>
        <w:pStyle w:val="a8"/>
        <w:rPr>
          <w:rtl/>
        </w:rPr>
      </w:pPr>
      <w:r w:rsidRPr="00EA62B0">
        <w:rPr>
          <w:rFonts w:cs="Guttman Vilna" w:hint="eastAsia"/>
          <w:bCs/>
          <w:szCs w:val="24"/>
          <w:rtl/>
        </w:rPr>
        <w:lastRenderedPageBreak/>
        <w:t>הנה</w:t>
      </w:r>
      <w:r w:rsidRPr="00EA62B0">
        <w:rPr>
          <w:rFonts w:cs="Guttman Vilna"/>
          <w:bCs/>
          <w:szCs w:val="24"/>
          <w:rtl/>
        </w:rPr>
        <w:t xml:space="preserve"> </w:t>
      </w:r>
      <w:r>
        <w:rPr>
          <w:rFonts w:hint="eastAsia"/>
          <w:rtl/>
        </w:rPr>
        <w:t>בחז</w:t>
      </w:r>
      <w:r>
        <w:rPr>
          <w:rtl/>
        </w:rPr>
        <w:t xml:space="preserve">"א </w:t>
      </w:r>
      <w:r w:rsidRPr="00467367">
        <w:rPr>
          <w:rStyle w:val="David121"/>
          <w:rtl/>
        </w:rPr>
        <w:t>(קל"ו א')</w:t>
      </w:r>
      <w:r>
        <w:rPr>
          <w:rtl/>
        </w:rPr>
        <w:t xml:space="preserve"> ומה מאד תמוהים ד' הגאון רימ"ה (שליט"א) </w:t>
      </w:r>
      <w:r>
        <w:rPr>
          <w:rtl/>
        </w:rPr>
        <w:br/>
      </w:r>
      <w:r w:rsidRPr="001A0B4E">
        <w:rPr>
          <w:rFonts w:cs="Guttman Vilna" w:hint="eastAsia"/>
          <w:bCs/>
          <w:color w:val="FFFFFF"/>
          <w:szCs w:val="24"/>
          <w:rtl/>
        </w:rPr>
        <w:t>הנה</w:t>
      </w:r>
      <w:r w:rsidRPr="001A0B4E">
        <w:rPr>
          <w:rFonts w:cs="Guttman Vilna"/>
          <w:bCs/>
          <w:color w:val="FFFFFF"/>
          <w:szCs w:val="24"/>
          <w:rtl/>
        </w:rPr>
        <w:t xml:space="preserve"> </w:t>
      </w:r>
      <w:r>
        <w:rPr>
          <w:rtl/>
        </w:rPr>
        <w:t xml:space="preserve">[זללה"ה] במ"ב סקי"ח שפירש דברי השו"ע בנשימה אחת היינו דוקא </w:t>
      </w:r>
      <w:r>
        <w:rPr>
          <w:rFonts w:hint="eastAsia"/>
          <w:rtl/>
        </w:rPr>
        <w:t>בהפסק</w:t>
      </w:r>
      <w:r>
        <w:rPr>
          <w:rtl/>
        </w:rPr>
        <w:t xml:space="preserve"> פחות מכדי נשימה, והלא זהו פירוש ב' נשימות כו' שלא יפסיק יותר מכדי נשימה כמבואר בשו"ע וזהו דעת ר"ת כמו שפירשוהו המרדכי והג"א, ונשימה אחת הוא משום דעת הרא"ש, ולדידי' אין להפסיק כלל אלא בכח אחד כו' עכ"ל, ומאד תמוה תמיהתו שהרי דברי המש"ב הם דברי תה"ד הנ"ל כמעט מילה במילה, והחז"א קודם לזה נתקשה בדברי </w:t>
      </w:r>
      <w:r>
        <w:rPr>
          <w:rFonts w:hint="eastAsia"/>
          <w:rtl/>
        </w:rPr>
        <w:t>תה</w:t>
      </w:r>
      <w:r>
        <w:rPr>
          <w:rtl/>
        </w:rPr>
        <w:t>"ד ור"ל שיש חזרה בדבריו (אע"פ שלא משמע כן) אבל מ"</w:t>
      </w:r>
      <w:r>
        <w:rPr>
          <w:rFonts w:hint="eastAsia"/>
          <w:rtl/>
        </w:rPr>
        <w:t>מ</w:t>
      </w:r>
      <w:r>
        <w:rPr>
          <w:rtl/>
        </w:rPr>
        <w:t xml:space="preserve"> דברי המש"ב הוי סוף דברי תה"ד וע"כ כן הוא סוף </w:t>
      </w:r>
      <w:r>
        <w:rPr>
          <w:rFonts w:hint="eastAsia"/>
          <w:rtl/>
        </w:rPr>
        <w:t>דעתו</w:t>
      </w:r>
      <w:r>
        <w:rPr>
          <w:rtl/>
        </w:rPr>
        <w:t xml:space="preserve">, </w:t>
      </w:r>
      <w:r>
        <w:rPr>
          <w:rFonts w:hint="eastAsia"/>
          <w:rtl/>
        </w:rPr>
        <w:t>ואם</w:t>
      </w:r>
      <w:r>
        <w:rPr>
          <w:rtl/>
        </w:rPr>
        <w:t xml:space="preserve"> החז"א בא לחלק על התה"ד עכ"פ אין תלונתו על המב"ב.</w:t>
      </w:r>
    </w:p>
    <w:p w:rsidR="0033345D" w:rsidRDefault="0033345D" w:rsidP="005B131A">
      <w:pPr>
        <w:pStyle w:val="a8"/>
        <w:rPr>
          <w:rtl/>
        </w:rPr>
      </w:pPr>
      <w:r w:rsidRPr="00EA62B0">
        <w:rPr>
          <w:rFonts w:cs="Guttman Vilna" w:hint="eastAsia"/>
          <w:bCs/>
          <w:szCs w:val="24"/>
          <w:rtl/>
        </w:rPr>
        <w:t>ומצאתי</w:t>
      </w:r>
      <w:r w:rsidRPr="00EA62B0">
        <w:rPr>
          <w:rFonts w:cs="Guttman Vilna"/>
          <w:bCs/>
          <w:szCs w:val="24"/>
          <w:rtl/>
        </w:rPr>
        <w:t xml:space="preserve"> </w:t>
      </w:r>
      <w:r>
        <w:rPr>
          <w:rFonts w:hint="eastAsia"/>
          <w:rtl/>
        </w:rPr>
        <w:t>בשו</w:t>
      </w:r>
      <w:r>
        <w:rPr>
          <w:rtl/>
        </w:rPr>
        <w:t xml:space="preserve">"ת רדב"ז </w:t>
      </w:r>
      <w:r w:rsidRPr="00467367">
        <w:rPr>
          <w:rStyle w:val="David121"/>
          <w:rtl/>
        </w:rPr>
        <w:t>(ח"ד סימן כ"ח)</w:t>
      </w:r>
      <w:r>
        <w:rPr>
          <w:rtl/>
        </w:rPr>
        <w:t xml:space="preserve"> ואם לא הפסיק בקול שופר </w:t>
      </w:r>
      <w:r>
        <w:rPr>
          <w:rtl/>
        </w:rPr>
        <w:br/>
      </w:r>
      <w:r w:rsidRPr="001A0B4E">
        <w:rPr>
          <w:rFonts w:cs="Guttman Vilna" w:hint="eastAsia"/>
          <w:bCs/>
          <w:color w:val="FFFFFF"/>
          <w:szCs w:val="24"/>
          <w:rtl/>
        </w:rPr>
        <w:t>ומצאתי</w:t>
      </w:r>
      <w:r w:rsidRPr="001A0B4E">
        <w:rPr>
          <w:rFonts w:cs="Guttman Vilna"/>
          <w:bCs/>
          <w:color w:val="FFFFFF"/>
          <w:szCs w:val="24"/>
          <w:rtl/>
        </w:rPr>
        <w:t xml:space="preserve"> </w:t>
      </w:r>
      <w:r>
        <w:rPr>
          <w:rFonts w:hint="eastAsia"/>
          <w:rtl/>
        </w:rPr>
        <w:t>אלא</w:t>
      </w:r>
      <w:r>
        <w:rPr>
          <w:rtl/>
        </w:rPr>
        <w:t xml:space="preserve"> ששהה מעט לקחת נשימה ודאי דלא הוי הפסק דלא בעינן שיעשה הסימן בנשימה א' חוץ משברים ותרועה לדעת ה</w:t>
      </w:r>
      <w:r>
        <w:rPr>
          <w:rFonts w:hint="eastAsia"/>
          <w:rtl/>
        </w:rPr>
        <w:t>רמב</w:t>
      </w:r>
      <w:r>
        <w:rPr>
          <w:rtl/>
        </w:rPr>
        <w:t xml:space="preserve">"ן ז"ל שכתב שהן קול אחד וצריך לעשותם בנשימה אחת עכ"ל, מבואר מיניה דעתיה שלר"ת יש </w:t>
      </w:r>
      <w:r>
        <w:rPr>
          <w:rFonts w:hint="eastAsia"/>
          <w:rtl/>
        </w:rPr>
        <w:t>לו</w:t>
      </w:r>
      <w:r>
        <w:rPr>
          <w:rtl/>
        </w:rPr>
        <w:t xml:space="preserve"> לקחת נשימה ממש ולא כהחז"א, [ואף שהוא לשון השואל משמע שהרדב"ז הסכים לדבריו מדלא חלק עליו </w:t>
      </w:r>
      <w:r>
        <w:rPr>
          <w:rFonts w:hint="eastAsia"/>
          <w:rtl/>
        </w:rPr>
        <w:t>בזה</w:t>
      </w:r>
      <w:r>
        <w:rPr>
          <w:rtl/>
        </w:rPr>
        <w:t>].</w:t>
      </w:r>
      <w:r w:rsidRPr="001451AE">
        <w:rPr>
          <w:rStyle w:val="ae"/>
          <w:rFonts w:cs="Guttman Rashi"/>
          <w:rtl/>
        </w:rPr>
        <w:t xml:space="preserve"> </w:t>
      </w:r>
    </w:p>
    <w:p w:rsidR="0033345D" w:rsidRDefault="0033345D" w:rsidP="005B131A">
      <w:pPr>
        <w:pStyle w:val="a8"/>
        <w:rPr>
          <w:rtl/>
        </w:rPr>
      </w:pPr>
      <w:r w:rsidRPr="00EA62B0">
        <w:rPr>
          <w:rFonts w:cs="Guttman Vilna" w:hint="eastAsia"/>
          <w:bCs/>
          <w:szCs w:val="24"/>
          <w:rtl/>
        </w:rPr>
        <w:t>ויעו</w:t>
      </w:r>
      <w:r w:rsidRPr="00EA62B0">
        <w:rPr>
          <w:rFonts w:cs="Guttman Vilna"/>
          <w:bCs/>
          <w:szCs w:val="24"/>
          <w:rtl/>
        </w:rPr>
        <w:t xml:space="preserve">' </w:t>
      </w:r>
      <w:r>
        <w:rPr>
          <w:rFonts w:hint="eastAsia"/>
          <w:rtl/>
        </w:rPr>
        <w:t>בפרישה</w:t>
      </w:r>
      <w:r>
        <w:rPr>
          <w:rtl/>
        </w:rPr>
        <w:t xml:space="preserve"> </w:t>
      </w:r>
      <w:r w:rsidRPr="00467367">
        <w:rPr>
          <w:rStyle w:val="David121"/>
          <w:rtl/>
        </w:rPr>
        <w:t>(תק"צ אות א' בד"ה וכן בשלשה שברים)</w:t>
      </w:r>
      <w:r>
        <w:rPr>
          <w:rtl/>
        </w:rPr>
        <w:t xml:space="preserve"> שכ' ולענ"ד </w:t>
      </w:r>
      <w:r>
        <w:rPr>
          <w:rtl/>
        </w:rPr>
        <w:br/>
      </w:r>
      <w:r w:rsidRPr="001A0B4E">
        <w:rPr>
          <w:rFonts w:cs="Guttman Vilna" w:hint="eastAsia"/>
          <w:bCs/>
          <w:color w:val="FFFFFF"/>
          <w:szCs w:val="24"/>
          <w:rtl/>
        </w:rPr>
        <w:t>ויעו</w:t>
      </w:r>
      <w:r w:rsidRPr="001A0B4E">
        <w:rPr>
          <w:rFonts w:cs="Guttman Vilna"/>
          <w:bCs/>
          <w:color w:val="FFFFFF"/>
          <w:szCs w:val="24"/>
          <w:rtl/>
        </w:rPr>
        <w:t xml:space="preserve">' </w:t>
      </w:r>
      <w:r>
        <w:rPr>
          <w:rFonts w:hint="eastAsia"/>
          <w:rtl/>
        </w:rPr>
        <w:t>נראה</w:t>
      </w:r>
      <w:r>
        <w:rPr>
          <w:rtl/>
        </w:rPr>
        <w:t xml:space="preserve"> ליתן קצת טעם למנהג אשכנ</w:t>
      </w:r>
      <w:r>
        <w:rPr>
          <w:rFonts w:hint="eastAsia"/>
          <w:rtl/>
        </w:rPr>
        <w:t>ז</w:t>
      </w:r>
      <w:r>
        <w:rPr>
          <w:rtl/>
        </w:rPr>
        <w:t xml:space="preserve"> משום דס"ל כהרא"ש והרי"ץ גיאת דבסמוך דמצריכין לעשות שברים ותרועה בנשימה אחת ומשום הכי </w:t>
      </w:r>
      <w:r>
        <w:rPr>
          <w:rFonts w:hint="eastAsia"/>
          <w:rtl/>
        </w:rPr>
        <w:t>מקצרין</w:t>
      </w:r>
      <w:r>
        <w:rPr>
          <w:rtl/>
        </w:rPr>
        <w:t xml:space="preserve"> בשברים שלא לעשותו יותר מהשיעור משום חשש שלא יוכלו לעשות התרועה שאחריה באותה נשימה מה שאין כן בתרועה כו' עכ"ל, ולפי דברי החז"א שגם לר"ת מפסיקין פחות מכדי נשי</w:t>
      </w:r>
      <w:r>
        <w:rPr>
          <w:rFonts w:hint="eastAsia"/>
          <w:rtl/>
        </w:rPr>
        <w:t>מה</w:t>
      </w:r>
      <w:r>
        <w:rPr>
          <w:rtl/>
        </w:rPr>
        <w:t xml:space="preserve"> אינו מובן מש"כ הפרישה דמצריכין לעשות שברים ותרועה בנשימה אחת, הרי גם לר"ת אינו נושם ממש לפני התרועה ואדרבה יותר יש לחוש שלא יוכל לגמור התרועה לר"ת מלהשיטות שאינו מפסיק כלל בין שב</w:t>
      </w:r>
      <w:r>
        <w:rPr>
          <w:rFonts w:hint="eastAsia"/>
          <w:rtl/>
        </w:rPr>
        <w:t>רים</w:t>
      </w:r>
      <w:r>
        <w:rPr>
          <w:rtl/>
        </w:rPr>
        <w:t xml:space="preserve"> לתרועה שלר"ת מאריך קצת יותר בהפסק פחות מכדי נשימה, אלא ברור שס"ל להפרישה שלר"ת עושים נשימה ממש, ובאמת כן מבואר גם בהמרדכי </w:t>
      </w:r>
      <w:r w:rsidRPr="00467367">
        <w:rPr>
          <w:rStyle w:val="David121"/>
          <w:rtl/>
        </w:rPr>
        <w:t>(באמצע אות תש"כ)</w:t>
      </w:r>
      <w:r>
        <w:rPr>
          <w:rtl/>
        </w:rPr>
        <w:t xml:space="preserve"> וז"ל הג"ה כו' ופירש ר"ת דג' שברים בנשימה אחת כג' יבבות דמתני' דבמקום תרועה קיימי אבל שברים ותרועה דתקיעה שברים תרועה תקיעה לא מסתבר דגנוחי ויליל לא עבדי אינשי בנשי</w:t>
      </w:r>
      <w:r>
        <w:rPr>
          <w:rFonts w:hint="eastAsia"/>
          <w:rtl/>
        </w:rPr>
        <w:t>מה</w:t>
      </w:r>
      <w:r>
        <w:rPr>
          <w:rtl/>
        </w:rPr>
        <w:t xml:space="preserve"> אחת וכן פירש ראבי"ה וראיה מפרק החליל </w:t>
      </w:r>
      <w:r w:rsidRPr="00467367">
        <w:rPr>
          <w:rStyle w:val="David121"/>
          <w:rtl/>
        </w:rPr>
        <w:t xml:space="preserve">(נ"ג:) </w:t>
      </w:r>
      <w:r>
        <w:rPr>
          <w:rFonts w:hint="eastAsia"/>
          <w:rtl/>
        </w:rPr>
        <w:t>דאפילו</w:t>
      </w:r>
      <w:r>
        <w:rPr>
          <w:rtl/>
        </w:rPr>
        <w:t xml:space="preserve"> רבנן לא פליגי עליה דר' יהודה אלא בתקיעה תרועה תקיעה אבל בתרועה גופא א"נ בשלשה שברים שהם במקום תר</w:t>
      </w:r>
      <w:r>
        <w:rPr>
          <w:rFonts w:hint="eastAsia"/>
          <w:rtl/>
        </w:rPr>
        <w:t>ועה</w:t>
      </w:r>
      <w:r>
        <w:rPr>
          <w:rtl/>
        </w:rPr>
        <w:t xml:space="preserve"> דאפשר נמי לקצרם ולעשותם בנשימה אחת </w:t>
      </w:r>
      <w:r>
        <w:rPr>
          <w:rFonts w:hint="eastAsia"/>
          <w:rtl/>
        </w:rPr>
        <w:t>מודו</w:t>
      </w:r>
      <w:r>
        <w:rPr>
          <w:rtl/>
        </w:rPr>
        <w:t xml:space="preserve"> ליה עכ"ל, והיינו </w:t>
      </w:r>
      <w:r>
        <w:rPr>
          <w:rFonts w:hint="eastAsia"/>
          <w:rtl/>
        </w:rPr>
        <w:t>שהראבי</w:t>
      </w:r>
      <w:r>
        <w:rPr>
          <w:rtl/>
        </w:rPr>
        <w:t>"ה מביא ראיה לדברי ר"ת שהג' שברים צריכים לעשות בנשי</w:t>
      </w:r>
      <w:r>
        <w:rPr>
          <w:rFonts w:hint="eastAsia"/>
          <w:rtl/>
        </w:rPr>
        <w:t>מה</w:t>
      </w:r>
      <w:r>
        <w:rPr>
          <w:rtl/>
        </w:rPr>
        <w:t xml:space="preserve"> אחת וכ' </w:t>
      </w:r>
      <w:r>
        <w:rPr>
          <w:rFonts w:hint="eastAsia"/>
          <w:rtl/>
        </w:rPr>
        <w:t>בדבריו</w:t>
      </w:r>
      <w:r>
        <w:rPr>
          <w:rtl/>
        </w:rPr>
        <w:t xml:space="preserve"> דאפשר נמי לקצרם ולעשותם בנשימה אחת, ובראבי"ה </w:t>
      </w:r>
      <w:r w:rsidRPr="00467367">
        <w:rPr>
          <w:rStyle w:val="David121"/>
          <w:rtl/>
        </w:rPr>
        <w:t>(סי' תקמ"ב)</w:t>
      </w:r>
      <w:r>
        <w:rPr>
          <w:rtl/>
        </w:rPr>
        <w:t xml:space="preserve"> ואפילו מפרשים ולא כלום אלא בשיעור נשימה היינו משום שלא אפשר בענין אחר אבל אי אפשר היה צריך שלא להפסיק כלל, ואפילו רבנן לא פליגי עליה דרבי יהודה </w:t>
      </w:r>
      <w:r>
        <w:rPr>
          <w:rFonts w:hint="eastAsia"/>
          <w:rtl/>
        </w:rPr>
        <w:t>אלא</w:t>
      </w:r>
      <w:r>
        <w:rPr>
          <w:rtl/>
        </w:rPr>
        <w:t xml:space="preserve"> בתקיעה ותרועה ותקיעה אבל בתרועה גופה אי נמי בשלשה שברים שהם במקום תרועה דאפשר נמי לקצרם ולעשותם בנשימה אחת מודו ליה עכ"ל, וע"כ מש"כ ר"ת שהש"ת עושים בשתי נשימות ר"ל נשימה ממש דאל"כ למה </w:t>
      </w:r>
      <w:r>
        <w:rPr>
          <w:rFonts w:hint="eastAsia"/>
          <w:rtl/>
        </w:rPr>
        <w:t>אפשר</w:t>
      </w:r>
      <w:r>
        <w:rPr>
          <w:rtl/>
        </w:rPr>
        <w:t xml:space="preserve"> יותר ע"י נשימה מבלי נשימה, ולא הבנתי דברי החז"א שכ' במרדכי ובהג"א מבואר דלא הצריך ר"ת להפסיק יותר מכדי נשימה רק פחות מכדי נשימה, והלכך לא קשיא לר"ת מהא דאמר סו</w:t>
      </w:r>
      <w:r>
        <w:rPr>
          <w:rFonts w:hint="eastAsia"/>
          <w:rtl/>
        </w:rPr>
        <w:t>כה</w:t>
      </w:r>
      <w:r>
        <w:rPr>
          <w:rtl/>
        </w:rPr>
        <w:t xml:space="preserve"> נ"ג ב' דלר"</w:t>
      </w:r>
      <w:r>
        <w:rPr>
          <w:rFonts w:hint="eastAsia"/>
          <w:rtl/>
        </w:rPr>
        <w:t>י</w:t>
      </w:r>
      <w:r>
        <w:rPr>
          <w:rtl/>
        </w:rPr>
        <w:t xml:space="preserve"> אין בין תקיעה לתרועה ולא כלום דהתם שלא יפסיק יותר מכדי נשימה קאמר עכ"ל, ועפ"ז כ' ולפ"ז אפשר דאם הפסיק יותר מכדי נשימה פסול די</w:t>
      </w:r>
      <w:r>
        <w:rPr>
          <w:rFonts w:hint="eastAsia"/>
          <w:rtl/>
        </w:rPr>
        <w:t>עבד</w:t>
      </w:r>
      <w:r>
        <w:rPr>
          <w:rtl/>
        </w:rPr>
        <w:t xml:space="preserve">, ולא זכיתי לעמוד לא על סוף דעתו ולא על תחילת דעתו שלא ראיתי שמבואר כן כלל אלא </w:t>
      </w:r>
      <w:r>
        <w:rPr>
          <w:rFonts w:hint="eastAsia"/>
          <w:rtl/>
        </w:rPr>
        <w:lastRenderedPageBreak/>
        <w:t>להיפך</w:t>
      </w:r>
      <w:r>
        <w:rPr>
          <w:rtl/>
        </w:rPr>
        <w:t xml:space="preserve"> וכש"כ וצ"ע.</w:t>
      </w:r>
    </w:p>
    <w:p w:rsidR="0033345D" w:rsidRDefault="0033345D" w:rsidP="002A5083">
      <w:pPr>
        <w:pStyle w:val="a8"/>
        <w:rPr>
          <w:rtl/>
        </w:rPr>
      </w:pPr>
      <w:r w:rsidRPr="00EA62B0">
        <w:rPr>
          <w:rFonts w:cs="Guttman Vilna" w:hint="eastAsia"/>
          <w:bCs/>
          <w:szCs w:val="24"/>
          <w:rtl/>
        </w:rPr>
        <w:t>אולם</w:t>
      </w:r>
      <w:r w:rsidRPr="00EA62B0">
        <w:rPr>
          <w:rFonts w:cs="Guttman Vilna"/>
          <w:bCs/>
          <w:szCs w:val="24"/>
          <w:rtl/>
        </w:rPr>
        <w:t xml:space="preserve"> </w:t>
      </w:r>
      <w:r>
        <w:rPr>
          <w:rFonts w:hint="eastAsia"/>
          <w:rtl/>
        </w:rPr>
        <w:t>בשו</w:t>
      </w:r>
      <w:r>
        <w:rPr>
          <w:rtl/>
        </w:rPr>
        <w:t xml:space="preserve">"ת תשב"ץ </w:t>
      </w:r>
      <w:r w:rsidRPr="00467367">
        <w:rPr>
          <w:rStyle w:val="David121"/>
          <w:rtl/>
        </w:rPr>
        <w:t>(ח"ג סי' ר"</w:t>
      </w:r>
      <w:r w:rsidRPr="00467367">
        <w:rPr>
          <w:rStyle w:val="David121"/>
          <w:rFonts w:hint="eastAsia"/>
          <w:rtl/>
        </w:rPr>
        <w:t>ט</w:t>
      </w:r>
      <w:r w:rsidRPr="00467367">
        <w:rPr>
          <w:rStyle w:val="David121"/>
          <w:rtl/>
        </w:rPr>
        <w:t>)</w:t>
      </w:r>
      <w:r>
        <w:rPr>
          <w:rtl/>
        </w:rPr>
        <w:t xml:space="preserve"> משמע קצת כהחז"א ששתי נשימות </w:t>
      </w:r>
      <w:r>
        <w:rPr>
          <w:rtl/>
        </w:rPr>
        <w:br/>
      </w:r>
      <w:r w:rsidRPr="001A0B4E">
        <w:rPr>
          <w:rFonts w:cs="Guttman Vilna" w:hint="eastAsia"/>
          <w:bCs/>
          <w:color w:val="FFFFFF"/>
          <w:szCs w:val="24"/>
          <w:rtl/>
        </w:rPr>
        <w:t>אולם</w:t>
      </w:r>
      <w:r w:rsidRPr="001A0B4E">
        <w:rPr>
          <w:rFonts w:cs="Guttman Vilna"/>
          <w:bCs/>
          <w:color w:val="FFFFFF"/>
          <w:szCs w:val="24"/>
          <w:rtl/>
        </w:rPr>
        <w:t xml:space="preserve"> </w:t>
      </w:r>
      <w:r>
        <w:rPr>
          <w:rFonts w:hint="eastAsia"/>
          <w:rtl/>
        </w:rPr>
        <w:t>אינו</w:t>
      </w:r>
      <w:r>
        <w:rPr>
          <w:rtl/>
        </w:rPr>
        <w:t xml:space="preserve"> אלא הפסק קל, וז"ל דשיעור נשימה אחת אע"פ ש</w:t>
      </w:r>
      <w:r>
        <w:rPr>
          <w:rFonts w:hint="eastAsia"/>
          <w:rtl/>
        </w:rPr>
        <w:t>נראה</w:t>
      </w:r>
      <w:r>
        <w:rPr>
          <w:rtl/>
        </w:rPr>
        <w:t xml:space="preserve"> בה הפסק מועט קול א</w:t>
      </w:r>
      <w:r>
        <w:rPr>
          <w:rFonts w:hint="eastAsia"/>
          <w:rtl/>
        </w:rPr>
        <w:t>חד</w:t>
      </w:r>
      <w:r>
        <w:rPr>
          <w:rtl/>
        </w:rPr>
        <w:t xml:space="preserve"> הוא ואין לפוסלו כאילו הפסיק בו יותר מנשימה אחת כו' ולמדנו מכל זה סיוע למ</w:t>
      </w:r>
      <w:r>
        <w:rPr>
          <w:rFonts w:hint="eastAsia"/>
          <w:rtl/>
        </w:rPr>
        <w:t>נהגינו</w:t>
      </w:r>
      <w:r>
        <w:rPr>
          <w:rtl/>
        </w:rPr>
        <w:t xml:space="preserve"> שהתקיעה שעושין בנפיחה אחת אין עושין אותה פשוטה כולה אלא מפסיקין בחצי דכיון דבנפיחה הוי קול אחד. וכן נלמוד מזה להפסיק נשימה אחת בין שברים ליבבות דלא הוי הפסק כיו</w:t>
      </w:r>
      <w:r>
        <w:rPr>
          <w:rFonts w:hint="eastAsia"/>
          <w:rtl/>
        </w:rPr>
        <w:t>ן</w:t>
      </w:r>
      <w:r>
        <w:rPr>
          <w:rtl/>
        </w:rPr>
        <w:t xml:space="preserve"> דבנפיחה אחת והוי קול אחת. ומ"מ לצאת ידי כל הספיקות אם אפשר לעשות הקול פשוט בתקיעה </w:t>
      </w:r>
      <w:r>
        <w:rPr>
          <w:rFonts w:hint="eastAsia"/>
          <w:rtl/>
        </w:rPr>
        <w:t>כמנהג</w:t>
      </w:r>
      <w:r>
        <w:rPr>
          <w:rtl/>
        </w:rPr>
        <w:t xml:space="preserve"> הספרדים ושלא להפסיק בין שברים ליבבות אפילו כדי נשימה </w:t>
      </w:r>
      <w:r>
        <w:rPr>
          <w:rtl/>
        </w:rPr>
        <w:br/>
      </w:r>
      <w:r>
        <w:rPr>
          <w:rtl/>
        </w:rPr>
        <w:tab/>
      </w:r>
      <w:r>
        <w:rPr>
          <w:rFonts w:hint="eastAsia"/>
          <w:rtl/>
        </w:rPr>
        <w:t>כדעת</w:t>
      </w:r>
      <w:r>
        <w:rPr>
          <w:rtl/>
        </w:rPr>
        <w:t xml:space="preserve"> הרמב"ן ז"ל זהו הטוב והישר עכ"ל.</w:t>
      </w:r>
    </w:p>
    <w:p w:rsidR="0033345D" w:rsidRDefault="0033345D" w:rsidP="002A5083">
      <w:pPr>
        <w:pStyle w:val="a8"/>
        <w:rPr>
          <w:rtl/>
        </w:rPr>
      </w:pPr>
      <w:r w:rsidRPr="00EA62B0">
        <w:rPr>
          <w:rFonts w:cs="Guttman Vilna" w:hint="eastAsia"/>
          <w:bCs/>
          <w:szCs w:val="24"/>
          <w:rtl/>
        </w:rPr>
        <w:t>ושוב</w:t>
      </w:r>
      <w:r w:rsidRPr="00EA62B0">
        <w:rPr>
          <w:rFonts w:cs="Guttman Vilna"/>
          <w:bCs/>
          <w:szCs w:val="24"/>
          <w:rtl/>
        </w:rPr>
        <w:t xml:space="preserve"> </w:t>
      </w:r>
      <w:r>
        <w:rPr>
          <w:rFonts w:hint="eastAsia"/>
          <w:rtl/>
        </w:rPr>
        <w:t>התבוננתי</w:t>
      </w:r>
      <w:r>
        <w:rPr>
          <w:rtl/>
        </w:rPr>
        <w:t xml:space="preserve"> ב</w:t>
      </w:r>
      <w:r w:rsidRPr="00500E3A">
        <w:rPr>
          <w:rFonts w:hint="eastAsia"/>
          <w:rtl/>
        </w:rPr>
        <w:t>מה</w:t>
      </w:r>
      <w:r w:rsidRPr="00500E3A">
        <w:rPr>
          <w:rtl/>
        </w:rPr>
        <w:t xml:space="preserve"> שתמה החז"א ע</w:t>
      </w:r>
      <w:r w:rsidRPr="00500E3A">
        <w:rPr>
          <w:rFonts w:hint="eastAsia"/>
          <w:rtl/>
        </w:rPr>
        <w:t>ל</w:t>
      </w:r>
      <w:r w:rsidRPr="00500E3A">
        <w:rPr>
          <w:rtl/>
        </w:rPr>
        <w:t xml:space="preserve"> </w:t>
      </w:r>
      <w:r w:rsidRPr="005905E2">
        <w:rPr>
          <w:rFonts w:hint="eastAsia"/>
          <w:rtl/>
        </w:rPr>
        <w:t>המש</w:t>
      </w:r>
      <w:r w:rsidRPr="005905E2">
        <w:rPr>
          <w:rtl/>
        </w:rPr>
        <w:t xml:space="preserve">"ב </w:t>
      </w:r>
      <w:r w:rsidRPr="00500E3A">
        <w:rPr>
          <w:rFonts w:hint="eastAsia"/>
          <w:rtl/>
        </w:rPr>
        <w:t>שהביא</w:t>
      </w:r>
      <w:r w:rsidRPr="00500E3A">
        <w:rPr>
          <w:rtl/>
        </w:rPr>
        <w:t xml:space="preserve"> דברי התה"ד </w:t>
      </w:r>
      <w:r>
        <w:rPr>
          <w:rtl/>
        </w:rPr>
        <w:br/>
      </w:r>
      <w:r w:rsidRPr="001A0B4E">
        <w:rPr>
          <w:rFonts w:cs="Guttman Vilna" w:hint="eastAsia"/>
          <w:bCs/>
          <w:color w:val="FFFFFF"/>
          <w:szCs w:val="24"/>
          <w:rtl/>
        </w:rPr>
        <w:t>ושוב</w:t>
      </w:r>
      <w:r w:rsidRPr="001A0B4E">
        <w:rPr>
          <w:rFonts w:cs="Guttman Vilna"/>
          <w:bCs/>
          <w:color w:val="FFFFFF"/>
          <w:szCs w:val="24"/>
          <w:rtl/>
        </w:rPr>
        <w:t xml:space="preserve"> </w:t>
      </w:r>
      <w:r w:rsidRPr="00500E3A">
        <w:rPr>
          <w:rFonts w:hint="eastAsia"/>
          <w:rtl/>
        </w:rPr>
        <w:t>וראיתי</w:t>
      </w:r>
      <w:r w:rsidRPr="00500E3A">
        <w:rPr>
          <w:rtl/>
        </w:rPr>
        <w:t xml:space="preserve"> שס"ל</w:t>
      </w:r>
      <w:r>
        <w:rPr>
          <w:rtl/>
        </w:rPr>
        <w:t xml:space="preserve"> שלדעת הב"י בין לר"ת ובין להרמב"ן יש להפסיק קצת בין השברים לתרועה אבל ל</w:t>
      </w:r>
      <w:r w:rsidRPr="00500E3A">
        <w:rPr>
          <w:rFonts w:hint="eastAsia"/>
          <w:rtl/>
        </w:rPr>
        <w:t>הרא</w:t>
      </w:r>
      <w:r w:rsidRPr="00500E3A">
        <w:rPr>
          <w:rtl/>
        </w:rPr>
        <w:t>"ש אס</w:t>
      </w:r>
      <w:r>
        <w:rPr>
          <w:rFonts w:hint="eastAsia"/>
          <w:rtl/>
        </w:rPr>
        <w:t>ו</w:t>
      </w:r>
      <w:r w:rsidRPr="00500E3A">
        <w:rPr>
          <w:rFonts w:hint="eastAsia"/>
          <w:rtl/>
        </w:rPr>
        <w:t>ר</w:t>
      </w:r>
      <w:r w:rsidRPr="00500E3A">
        <w:rPr>
          <w:rtl/>
        </w:rPr>
        <w:t xml:space="preserve"> להפסיק ביניהם כלל,</w:t>
      </w:r>
      <w:r>
        <w:rPr>
          <w:rtl/>
        </w:rPr>
        <w:t xml:space="preserve"> ולכאורה יצא לו כל זה ממש"כ הב"י</w:t>
      </w:r>
      <w:r w:rsidRPr="00B27F6A">
        <w:rPr>
          <w:rtl/>
        </w:rPr>
        <w:t xml:space="preserve"> </w:t>
      </w:r>
      <w:r w:rsidRPr="00BE3816">
        <w:rPr>
          <w:rFonts w:hint="eastAsia"/>
          <w:rtl/>
        </w:rPr>
        <w:t>כתב</w:t>
      </w:r>
      <w:r w:rsidRPr="00BE3816">
        <w:rPr>
          <w:rtl/>
        </w:rPr>
        <w:t xml:space="preserve"> רבינו תם </w:t>
      </w:r>
      <w:r>
        <w:rPr>
          <w:rFonts w:hint="eastAsia"/>
          <w:rtl/>
        </w:rPr>
        <w:t>כו</w:t>
      </w:r>
      <w:r>
        <w:rPr>
          <w:rtl/>
        </w:rPr>
        <w:t>'</w:t>
      </w:r>
      <w:r w:rsidRPr="00BE3816">
        <w:rPr>
          <w:rtl/>
        </w:rPr>
        <w:t xml:space="preserve"> שלשה שבר</w:t>
      </w:r>
      <w:r w:rsidRPr="00BE3816">
        <w:rPr>
          <w:rFonts w:hint="eastAsia"/>
          <w:rtl/>
        </w:rPr>
        <w:t>ים</w:t>
      </w:r>
      <w:r w:rsidRPr="00BE3816">
        <w:rPr>
          <w:rtl/>
        </w:rPr>
        <w:t xml:space="preserve"> ותרועה דתשר"ת לא עבדי</w:t>
      </w:r>
      <w:r>
        <w:rPr>
          <w:rFonts w:hint="eastAsia"/>
          <w:rtl/>
        </w:rPr>
        <w:t>נן</w:t>
      </w:r>
      <w:r>
        <w:rPr>
          <w:rtl/>
        </w:rPr>
        <w:t xml:space="preserve"> בנשימה אחת וכו'</w:t>
      </w:r>
      <w:r w:rsidRPr="00BE3816">
        <w:rPr>
          <w:rtl/>
        </w:rPr>
        <w:t xml:space="preserve"> כן כתב המרדכי בשם רבינו תם וכתב שכן פירש ראבי"ה וכתב עוד </w:t>
      </w:r>
      <w:r w:rsidRPr="00BE3816">
        <w:rPr>
          <w:rFonts w:hint="eastAsia"/>
          <w:rtl/>
        </w:rPr>
        <w:t>המרדכי</w:t>
      </w:r>
      <w:r w:rsidRPr="00BE3816">
        <w:rPr>
          <w:rtl/>
        </w:rPr>
        <w:t xml:space="preserve"> ששמע שאומרים שצר</w:t>
      </w:r>
      <w:r w:rsidRPr="00BE3816">
        <w:rPr>
          <w:rFonts w:hint="eastAsia"/>
          <w:rtl/>
        </w:rPr>
        <w:t>יך</w:t>
      </w:r>
      <w:r w:rsidRPr="00BE3816">
        <w:rPr>
          <w:rtl/>
        </w:rPr>
        <w:t xml:space="preserve"> לעשותם בנשימה אחת שברים ותרועה דהו</w:t>
      </w:r>
      <w:r w:rsidRPr="00BE3816">
        <w:rPr>
          <w:rFonts w:hint="eastAsia"/>
          <w:rtl/>
        </w:rPr>
        <w:t>ו</w:t>
      </w:r>
      <w:r w:rsidRPr="00BE3816">
        <w:rPr>
          <w:rtl/>
        </w:rPr>
        <w:t xml:space="preserve"> חדא תרועה ובפרק החליל אומר דאין בין תקיעה לתרועה ותקיעה ולא כלום אם כן לרבנן דמודו מיהא בשברים ותר</w:t>
      </w:r>
      <w:r w:rsidRPr="00BE3816">
        <w:rPr>
          <w:rFonts w:hint="eastAsia"/>
          <w:rtl/>
        </w:rPr>
        <w:t>ועה</w:t>
      </w:r>
      <w:r w:rsidRPr="00BE3816">
        <w:rPr>
          <w:rtl/>
        </w:rPr>
        <w:t xml:space="preserve"> דחדא מילתא צריך בנשימה אחת ולא נהירא ורש"י פירש התם בסוכה ולא כלום שלא יפסיק אלא כד</w:t>
      </w:r>
      <w:r w:rsidRPr="00BE3816">
        <w:rPr>
          <w:rFonts w:hint="eastAsia"/>
          <w:rtl/>
        </w:rPr>
        <w:t>י</w:t>
      </w:r>
      <w:r w:rsidRPr="00BE3816">
        <w:rPr>
          <w:rtl/>
        </w:rPr>
        <w:t xml:space="preserve"> נשימה ר"ל דכדי נשימה מיהא מפסקינן אפילו לרבי יהודה עכ"ל</w:t>
      </w:r>
      <w:r>
        <w:rPr>
          <w:rtl/>
        </w:rPr>
        <w:t xml:space="preserve"> הב"י, מבואר בדברי</w:t>
      </w:r>
      <w:r>
        <w:rPr>
          <w:rFonts w:hint="eastAsia"/>
          <w:rtl/>
        </w:rPr>
        <w:t>ו</w:t>
      </w:r>
      <w:r>
        <w:rPr>
          <w:rtl/>
        </w:rPr>
        <w:t xml:space="preserve"> שגם דעת ר"ת הוא שש"ת הוי קול אחד ואסור להפסיק ביניהם אל</w:t>
      </w:r>
      <w:r>
        <w:rPr>
          <w:rFonts w:hint="eastAsia"/>
          <w:rtl/>
        </w:rPr>
        <w:t>א</w:t>
      </w:r>
      <w:r>
        <w:rPr>
          <w:rtl/>
        </w:rPr>
        <w:t xml:space="preserve"> שפחות מכדי נשימה אינו הפסק</w:t>
      </w:r>
      <w:r>
        <w:rPr>
          <w:rStyle w:val="ae"/>
          <w:rFonts w:cs="Guttman Rashi"/>
          <w:rtl/>
        </w:rPr>
        <w:footnoteReference w:id="48"/>
      </w:r>
      <w:r>
        <w:rPr>
          <w:rtl/>
        </w:rPr>
        <w:t>, ושוב כ' הב"י</w:t>
      </w:r>
      <w:r w:rsidRPr="00663C90">
        <w:rPr>
          <w:rtl/>
        </w:rPr>
        <w:t xml:space="preserve"> </w:t>
      </w:r>
      <w:r w:rsidRPr="00BE3816">
        <w:rPr>
          <w:rFonts w:hint="eastAsia"/>
          <w:rtl/>
        </w:rPr>
        <w:t>והרב</w:t>
      </w:r>
      <w:r w:rsidRPr="00BE3816">
        <w:rPr>
          <w:rtl/>
        </w:rPr>
        <w:t xml:space="preserve"> המגיד כתב וממה שכתב ר</w:t>
      </w:r>
      <w:r w:rsidRPr="00BE3816">
        <w:rPr>
          <w:rFonts w:hint="eastAsia"/>
          <w:rtl/>
        </w:rPr>
        <w:t>בינו</w:t>
      </w:r>
      <w:r w:rsidRPr="00BE3816">
        <w:rPr>
          <w:rtl/>
        </w:rPr>
        <w:t xml:space="preserve"> נמצא מנין התקיעות שלשים נראה שהוא סובר שבסימן תשר"ת יכול הוא להפסיק בין השברים לתרועה רצה לומר שאין חייב לעשותם בנשימה אחת אלא יכול להפסיק ביניהם </w:t>
      </w:r>
      <w:r>
        <w:rPr>
          <w:rFonts w:hint="eastAsia"/>
          <w:rtl/>
        </w:rPr>
        <w:t>כו</w:t>
      </w:r>
      <w:r>
        <w:rPr>
          <w:rtl/>
        </w:rPr>
        <w:t>'</w:t>
      </w:r>
      <w:r w:rsidRPr="00BE3816">
        <w:rPr>
          <w:rtl/>
        </w:rPr>
        <w:t xml:space="preserve"> אבל הרמב"ן כתב דשברים ותרועה דתשר"ת כולן תרועה אחת הן </w:t>
      </w:r>
      <w:r>
        <w:rPr>
          <w:rFonts w:hint="eastAsia"/>
          <w:rtl/>
        </w:rPr>
        <w:t>כו</w:t>
      </w:r>
      <w:r>
        <w:rPr>
          <w:rtl/>
        </w:rPr>
        <w:t>'</w:t>
      </w:r>
      <w:r w:rsidRPr="00BE3816">
        <w:rPr>
          <w:rtl/>
        </w:rPr>
        <w:t xml:space="preserve"> הילכך </w:t>
      </w:r>
      <w:r>
        <w:rPr>
          <w:rFonts w:hint="eastAsia"/>
          <w:rtl/>
        </w:rPr>
        <w:t>כו</w:t>
      </w:r>
      <w:r>
        <w:rPr>
          <w:rtl/>
        </w:rPr>
        <w:t>'</w:t>
      </w:r>
      <w:r w:rsidRPr="00BE3816">
        <w:rPr>
          <w:rtl/>
        </w:rPr>
        <w:t xml:space="preserve"> אין לו להפסיק ביניהם ויש לחוש לדבריו עכ"ל</w:t>
      </w:r>
      <w:r>
        <w:rPr>
          <w:rtl/>
        </w:rPr>
        <w:t xml:space="preserve"> [המ"מ]</w:t>
      </w:r>
      <w:r w:rsidRPr="00BE3816">
        <w:rPr>
          <w:rtl/>
        </w:rPr>
        <w:t xml:space="preserve"> ומשמע מדבריו דאפילו לדברי האומרים דמנין התקיעות הן שלשים</w:t>
      </w:r>
      <w:bookmarkStart w:id="36" w:name="_Ref353529626"/>
      <w:r>
        <w:rPr>
          <w:rStyle w:val="ae"/>
          <w:rFonts w:cs="Guttman Rashi"/>
          <w:rtl/>
        </w:rPr>
        <w:footnoteReference w:id="49"/>
      </w:r>
      <w:bookmarkEnd w:id="36"/>
      <w:r w:rsidRPr="00BE3816">
        <w:rPr>
          <w:rtl/>
        </w:rPr>
        <w:t xml:space="preserve"> </w:t>
      </w:r>
      <w:r w:rsidRPr="00BE3816">
        <w:rPr>
          <w:rtl/>
        </w:rPr>
        <w:lastRenderedPageBreak/>
        <w:t>אם רצה לעשות שברים ותרועה בנשימה אחת רשאי ולא אמרו שהם שלשים אלא לומר שאם רצה להפסיק בין שברים לתרוע</w:t>
      </w:r>
      <w:r w:rsidRPr="00BE3816">
        <w:rPr>
          <w:rFonts w:hint="eastAsia"/>
          <w:rtl/>
        </w:rPr>
        <w:t>ה</w:t>
      </w:r>
      <w:r w:rsidRPr="00BE3816">
        <w:rPr>
          <w:rtl/>
        </w:rPr>
        <w:t xml:space="preserve"> הרשות בידו</w:t>
      </w:r>
      <w:r>
        <w:rPr>
          <w:rtl/>
        </w:rPr>
        <w:t>.</w:t>
      </w:r>
      <w:r w:rsidRPr="00BE3816">
        <w:rPr>
          <w:rtl/>
        </w:rPr>
        <w:t xml:space="preserve"> ולפי זה ולפי מה שכתבתי בשם המרדכי והגהות אשירי יותר טוב להפסיק בי</w:t>
      </w:r>
      <w:r w:rsidRPr="00BE3816">
        <w:rPr>
          <w:rFonts w:hint="eastAsia"/>
          <w:rtl/>
        </w:rPr>
        <w:t>ניהם</w:t>
      </w:r>
      <w:r w:rsidRPr="00BE3816">
        <w:rPr>
          <w:rtl/>
        </w:rPr>
        <w:t xml:space="preserve"> מלעשותן ב</w:t>
      </w:r>
      <w:r w:rsidRPr="00BE3816">
        <w:rPr>
          <w:rFonts w:hint="eastAsia"/>
          <w:rtl/>
        </w:rPr>
        <w:t>נשימה</w:t>
      </w:r>
      <w:r w:rsidRPr="00BE3816">
        <w:rPr>
          <w:rtl/>
        </w:rPr>
        <w:t xml:space="preserve"> אחת והוא שלא ישהה בהפסקה יותר מכדי נשימה ומכל מקום מדברי הרא"ש משמע דבעינן שלא יפסיק ביניהם כלל</w:t>
      </w:r>
      <w:r>
        <w:rPr>
          <w:rtl/>
        </w:rPr>
        <w:t xml:space="preserve"> עכ"ל, ומבואר בזה שדעת הרמב"ם אינו כדעת ר"ת שס"ל להרמב"ם שש"ת הוי שתי קולות ממש </w:t>
      </w:r>
      <w:r>
        <w:rPr>
          <w:rFonts w:hint="eastAsia"/>
          <w:rtl/>
        </w:rPr>
        <w:t>ולפ</w:t>
      </w:r>
      <w:r>
        <w:rPr>
          <w:rtl/>
        </w:rPr>
        <w:t>"ז אפשר להפסיק ביניהם אפילו יותר מכדי נשימה, אלא שהב"י כ' דכיון דלפי מה שדייק שאינו צריך להפסיק דוקא לדעת הרמב"ם אי</w:t>
      </w:r>
      <w:r>
        <w:rPr>
          <w:rFonts w:hint="eastAsia"/>
          <w:rtl/>
        </w:rPr>
        <w:t>ן</w:t>
      </w:r>
      <w:r>
        <w:rPr>
          <w:rtl/>
        </w:rPr>
        <w:t xml:space="preserve"> להפסיק ביניהם כדי לצאת גם להרמב"ן [וכמבואר בדברי המ"מ גופא שכ' דיש לחוש לדעת הרמב"ן ומשמע דע"י זה יוצא גם לדעת הרמב"ם] ואעפ"כ כ' הב"י דיש להפסיק למש"כ בשם המרדכי ור"ל שלר"ת צריך להפסיק ביניהם אבל בהפסק קצת מקיימים גם דברי ר"ת וגם דברי הרמב"ן, ומשמע מדברי הב"י דקודם שהביא דב</w:t>
      </w:r>
      <w:r>
        <w:rPr>
          <w:rFonts w:hint="eastAsia"/>
          <w:rtl/>
        </w:rPr>
        <w:t>רי</w:t>
      </w:r>
      <w:r>
        <w:rPr>
          <w:rtl/>
        </w:rPr>
        <w:t xml:space="preserve"> הרא"ש ס"</w:t>
      </w:r>
      <w:r>
        <w:rPr>
          <w:rFonts w:hint="eastAsia"/>
          <w:rtl/>
        </w:rPr>
        <w:t>ל</w:t>
      </w:r>
      <w:r>
        <w:rPr>
          <w:rtl/>
        </w:rPr>
        <w:t xml:space="preserve"> דע"י מה שעושים הפסיק קצת יוצאים כל השיטות גם שיטת הרמב"ן המובא כבר בדבריו אלא שתו דיי</w:t>
      </w:r>
      <w:r>
        <w:rPr>
          <w:rFonts w:hint="eastAsia"/>
          <w:rtl/>
        </w:rPr>
        <w:t>ק</w:t>
      </w:r>
      <w:r>
        <w:rPr>
          <w:rtl/>
        </w:rPr>
        <w:t xml:space="preserve"> מדברי הרא"ש שאין להפסיק כלל וא"א לצאת כל השיטות בבת אחת, </w:t>
      </w:r>
      <w:r w:rsidRPr="00BE3816">
        <w:rPr>
          <w:rFonts w:hint="eastAsia"/>
          <w:rtl/>
        </w:rPr>
        <w:t>ו</w:t>
      </w:r>
      <w:r>
        <w:rPr>
          <w:rFonts w:hint="eastAsia"/>
          <w:rtl/>
        </w:rPr>
        <w:t>זהו</w:t>
      </w:r>
      <w:r>
        <w:rPr>
          <w:rtl/>
        </w:rPr>
        <w:t xml:space="preserve"> מה שהשיג החז"א ש</w:t>
      </w:r>
      <w:r w:rsidRPr="00BE3816">
        <w:rPr>
          <w:rFonts w:hint="eastAsia"/>
          <w:rtl/>
        </w:rPr>
        <w:t>דברי</w:t>
      </w:r>
      <w:r w:rsidRPr="00BE3816">
        <w:rPr>
          <w:rtl/>
        </w:rPr>
        <w:t xml:space="preserve"> תה"ד הם</w:t>
      </w:r>
      <w:r>
        <w:rPr>
          <w:rtl/>
        </w:rPr>
        <w:t xml:space="preserve"> למש"כ</w:t>
      </w:r>
      <w:r w:rsidRPr="00BE3816">
        <w:rPr>
          <w:rtl/>
        </w:rPr>
        <w:t xml:space="preserve"> ל</w:t>
      </w:r>
      <w:r>
        <w:rPr>
          <w:rFonts w:hint="eastAsia"/>
          <w:rtl/>
        </w:rPr>
        <w:t>צאת</w:t>
      </w:r>
      <w:r>
        <w:rPr>
          <w:rtl/>
        </w:rPr>
        <w:t xml:space="preserve"> </w:t>
      </w:r>
      <w:r w:rsidRPr="00BE3816">
        <w:rPr>
          <w:rFonts w:hint="eastAsia"/>
          <w:rtl/>
        </w:rPr>
        <w:t>שיטת</w:t>
      </w:r>
      <w:r w:rsidRPr="00BE3816">
        <w:rPr>
          <w:rtl/>
        </w:rPr>
        <w:t xml:space="preserve"> ר"ת והרמב"ן</w:t>
      </w:r>
      <w:r>
        <w:rPr>
          <w:rtl/>
        </w:rPr>
        <w:t xml:space="preserve">, </w:t>
      </w:r>
      <w:r w:rsidRPr="00E149FE">
        <w:rPr>
          <w:rFonts w:hint="eastAsia"/>
          <w:rtl/>
        </w:rPr>
        <w:t>ו</w:t>
      </w:r>
      <w:r>
        <w:rPr>
          <w:rFonts w:hint="eastAsia"/>
          <w:rtl/>
        </w:rPr>
        <w:t>לדעת</w:t>
      </w:r>
      <w:r>
        <w:rPr>
          <w:rtl/>
        </w:rPr>
        <w:t xml:space="preserve"> החז"א ה</w:t>
      </w:r>
      <w:r w:rsidRPr="00DF5B25">
        <w:rPr>
          <w:rFonts w:hint="eastAsia"/>
          <w:rtl/>
        </w:rPr>
        <w:t>תה</w:t>
      </w:r>
      <w:r w:rsidRPr="00DF5B25">
        <w:rPr>
          <w:rtl/>
        </w:rPr>
        <w:t>"ד חזר בו</w:t>
      </w:r>
      <w:r w:rsidRPr="00E149FE">
        <w:rPr>
          <w:rtl/>
        </w:rPr>
        <w:t xml:space="preserve"> </w:t>
      </w:r>
      <w:r>
        <w:rPr>
          <w:rFonts w:hint="eastAsia"/>
          <w:rtl/>
        </w:rPr>
        <w:t>דכיון</w:t>
      </w:r>
      <w:r>
        <w:rPr>
          <w:rtl/>
        </w:rPr>
        <w:t xml:space="preserve"> שכ' בסוף דבריו שגם נשימה אחת הוי בהפסק קצת יו</w:t>
      </w:r>
      <w:r>
        <w:rPr>
          <w:rFonts w:hint="eastAsia"/>
          <w:rtl/>
        </w:rPr>
        <w:t>צא</w:t>
      </w:r>
      <w:r>
        <w:rPr>
          <w:rtl/>
        </w:rPr>
        <w:t xml:space="preserve"> בזה לכולי עלמ</w:t>
      </w:r>
      <w:r>
        <w:rPr>
          <w:rFonts w:hint="eastAsia"/>
          <w:rtl/>
        </w:rPr>
        <w:t>א</w:t>
      </w:r>
      <w:r>
        <w:rPr>
          <w:rtl/>
        </w:rPr>
        <w:t>,</w:t>
      </w:r>
      <w:r w:rsidRPr="00E149FE">
        <w:rPr>
          <w:rtl/>
        </w:rPr>
        <w:t xml:space="preserve"> ומה שהביא הב"י דברי תה"ד </w:t>
      </w:r>
      <w:r>
        <w:rPr>
          <w:rFonts w:hint="eastAsia"/>
          <w:rtl/>
        </w:rPr>
        <w:t>לחוש</w:t>
      </w:r>
      <w:r>
        <w:rPr>
          <w:rtl/>
        </w:rPr>
        <w:t xml:space="preserve"> לשני הדעות אע"פ שחזר בו התה"ד </w:t>
      </w:r>
      <w:r w:rsidRPr="00E149FE">
        <w:rPr>
          <w:rFonts w:hint="eastAsia"/>
          <w:rtl/>
        </w:rPr>
        <w:t>הוא</w:t>
      </w:r>
      <w:r w:rsidRPr="00E149FE">
        <w:rPr>
          <w:rtl/>
        </w:rPr>
        <w:t xml:space="preserve"> לפי מש"כ בדעת הרא"ש שאין להפסיק כלל ולפ"ז מה שע</w:t>
      </w:r>
      <w:r w:rsidRPr="00E149FE">
        <w:rPr>
          <w:rFonts w:hint="eastAsia"/>
          <w:rtl/>
        </w:rPr>
        <w:t>ושים</w:t>
      </w:r>
      <w:r w:rsidRPr="00E149FE">
        <w:rPr>
          <w:rtl/>
        </w:rPr>
        <w:t xml:space="preserve"> בנש"א הוא בלי שום הפסק כלל</w:t>
      </w:r>
      <w:r>
        <w:rPr>
          <w:rtl/>
        </w:rPr>
        <w:t xml:space="preserve"> כדי לצאת לשיטת הרא"ש</w:t>
      </w:r>
      <w:r w:rsidRPr="00CF2598">
        <w:rPr>
          <w:rtl/>
        </w:rPr>
        <w:t xml:space="preserve"> </w:t>
      </w:r>
      <w:r w:rsidRPr="00BE3816">
        <w:rPr>
          <w:rFonts w:hint="eastAsia"/>
          <w:rtl/>
        </w:rPr>
        <w:t>שאין</w:t>
      </w:r>
      <w:r w:rsidRPr="00BE3816">
        <w:rPr>
          <w:rtl/>
        </w:rPr>
        <w:t xml:space="preserve"> לה</w:t>
      </w:r>
      <w:r w:rsidRPr="00BE3816">
        <w:rPr>
          <w:rFonts w:hint="eastAsia"/>
          <w:rtl/>
        </w:rPr>
        <w:t>פסיק</w:t>
      </w:r>
      <w:r w:rsidRPr="00BE3816">
        <w:rPr>
          <w:rtl/>
        </w:rPr>
        <w:t xml:space="preserve"> ביניהם כלל</w:t>
      </w:r>
      <w:r>
        <w:rPr>
          <w:rtl/>
        </w:rPr>
        <w:t xml:space="preserve">, ועושים כעצת תה"ד לצאת לכל הדעות אע"פ </w:t>
      </w:r>
      <w:r>
        <w:rPr>
          <w:rFonts w:hint="eastAsia"/>
          <w:rtl/>
        </w:rPr>
        <w:t>שלמסקנת</w:t>
      </w:r>
      <w:r>
        <w:rPr>
          <w:rtl/>
        </w:rPr>
        <w:t xml:space="preserve"> ת</w:t>
      </w:r>
      <w:r>
        <w:rPr>
          <w:rFonts w:hint="eastAsia"/>
          <w:rtl/>
        </w:rPr>
        <w:t>ה</w:t>
      </w:r>
      <w:r>
        <w:rPr>
          <w:rtl/>
        </w:rPr>
        <w:t>"ד גופא אין מקום לזה</w:t>
      </w:r>
      <w:r w:rsidRPr="00BE3816">
        <w:rPr>
          <w:rtl/>
        </w:rPr>
        <w:t xml:space="preserve">, </w:t>
      </w:r>
      <w:r>
        <w:rPr>
          <w:rFonts w:hint="eastAsia"/>
          <w:rtl/>
        </w:rPr>
        <w:t>ו</w:t>
      </w:r>
      <w:r w:rsidRPr="00BE3816">
        <w:rPr>
          <w:rFonts w:hint="eastAsia"/>
          <w:rtl/>
        </w:rPr>
        <w:t>אין</w:t>
      </w:r>
      <w:r w:rsidRPr="00BE3816">
        <w:rPr>
          <w:rtl/>
        </w:rPr>
        <w:t xml:space="preserve"> מקום לדברי תה"ד </w:t>
      </w:r>
      <w:r>
        <w:rPr>
          <w:rtl/>
        </w:rPr>
        <w:br/>
      </w:r>
      <w:r>
        <w:rPr>
          <w:rtl/>
        </w:rPr>
        <w:tab/>
      </w:r>
      <w:r w:rsidRPr="00BE3816">
        <w:rPr>
          <w:rFonts w:hint="eastAsia"/>
          <w:rtl/>
        </w:rPr>
        <w:t>במש</w:t>
      </w:r>
      <w:r w:rsidRPr="00BE3816">
        <w:rPr>
          <w:rtl/>
        </w:rPr>
        <w:t>"כ השו"ע לחוש לדברי הרא"ש.</w:t>
      </w:r>
    </w:p>
    <w:p w:rsidR="0033345D" w:rsidRDefault="0033345D" w:rsidP="005B131A">
      <w:pPr>
        <w:pStyle w:val="a8"/>
        <w:rPr>
          <w:rtl/>
        </w:rPr>
      </w:pPr>
      <w:r w:rsidRPr="00EA62B0">
        <w:rPr>
          <w:rFonts w:cs="Guttman Vilna" w:hint="eastAsia"/>
          <w:bCs/>
          <w:szCs w:val="24"/>
          <w:rtl/>
        </w:rPr>
        <w:t>ומ</w:t>
      </w:r>
      <w:r w:rsidRPr="00EA62B0">
        <w:rPr>
          <w:rFonts w:cs="Guttman Vilna"/>
          <w:bCs/>
          <w:szCs w:val="24"/>
          <w:rtl/>
        </w:rPr>
        <w:t xml:space="preserve">"מ </w:t>
      </w:r>
      <w:r w:rsidRPr="00E149FE">
        <w:rPr>
          <w:rFonts w:hint="eastAsia"/>
          <w:rtl/>
        </w:rPr>
        <w:t>צ</w:t>
      </w:r>
      <w:r w:rsidRPr="00E149FE">
        <w:rPr>
          <w:rtl/>
        </w:rPr>
        <w:t>"ע שהרי בתרומת הדשן כ' להדי</w:t>
      </w:r>
      <w:r w:rsidRPr="00E149FE">
        <w:rPr>
          <w:rFonts w:hint="eastAsia"/>
          <w:rtl/>
        </w:rPr>
        <w:t>א</w:t>
      </w:r>
      <w:r>
        <w:rPr>
          <w:rStyle w:val="ae"/>
          <w:rFonts w:cs="Guttman Rashi"/>
          <w:rtl/>
        </w:rPr>
        <w:footnoteReference w:id="50"/>
      </w:r>
      <w:r w:rsidRPr="00E149FE">
        <w:rPr>
          <w:rtl/>
        </w:rPr>
        <w:t xml:space="preserve"> שהשיטה דיש לעשות </w:t>
      </w:r>
      <w:r>
        <w:rPr>
          <w:rtl/>
        </w:rPr>
        <w:br/>
      </w:r>
      <w:r w:rsidRPr="001A0B4E">
        <w:rPr>
          <w:rFonts w:cs="Guttman Vilna" w:hint="eastAsia"/>
          <w:bCs/>
          <w:color w:val="FFFFFF"/>
          <w:szCs w:val="24"/>
          <w:rtl/>
        </w:rPr>
        <w:t>ומ</w:t>
      </w:r>
      <w:r w:rsidRPr="001A0B4E">
        <w:rPr>
          <w:rFonts w:cs="Guttman Vilna"/>
          <w:bCs/>
          <w:color w:val="FFFFFF"/>
          <w:szCs w:val="24"/>
          <w:rtl/>
        </w:rPr>
        <w:t xml:space="preserve">"מ </w:t>
      </w:r>
      <w:r w:rsidRPr="00E149FE">
        <w:rPr>
          <w:rFonts w:hint="eastAsia"/>
          <w:rtl/>
        </w:rPr>
        <w:t>ש</w:t>
      </w:r>
      <w:r w:rsidRPr="00E149FE">
        <w:rPr>
          <w:rtl/>
        </w:rPr>
        <w:t xml:space="preserve">"ת בנשימה אחת הוא הרא"ש </w:t>
      </w:r>
      <w:r>
        <w:rPr>
          <w:rFonts w:hint="eastAsia"/>
          <w:rtl/>
        </w:rPr>
        <w:t>ו</w:t>
      </w:r>
      <w:r w:rsidRPr="00E149FE">
        <w:rPr>
          <w:rFonts w:hint="eastAsia"/>
          <w:rtl/>
        </w:rPr>
        <w:t>מש</w:t>
      </w:r>
      <w:r w:rsidRPr="00E149FE">
        <w:rPr>
          <w:rtl/>
        </w:rPr>
        <w:t>"כ שיש ל</w:t>
      </w:r>
      <w:r w:rsidRPr="00E149FE">
        <w:rPr>
          <w:rFonts w:hint="eastAsia"/>
          <w:rtl/>
        </w:rPr>
        <w:t>חוש</w:t>
      </w:r>
      <w:r w:rsidRPr="00E149FE">
        <w:rPr>
          <w:rtl/>
        </w:rPr>
        <w:t xml:space="preserve"> לשני השיטות ר"ל שיטת ר"ת ושיטת הרא"ש </w:t>
      </w:r>
      <w:r>
        <w:rPr>
          <w:rFonts w:hint="eastAsia"/>
          <w:rtl/>
        </w:rPr>
        <w:t>ו</w:t>
      </w:r>
      <w:r w:rsidRPr="00E149FE">
        <w:rPr>
          <w:rFonts w:hint="eastAsia"/>
          <w:rtl/>
        </w:rPr>
        <w:t>ע</w:t>
      </w:r>
      <w:r w:rsidRPr="00E149FE">
        <w:rPr>
          <w:rtl/>
        </w:rPr>
        <w:t>"כ מש"כ דכשית</w:t>
      </w:r>
      <w:r w:rsidRPr="00E149FE">
        <w:rPr>
          <w:rFonts w:hint="eastAsia"/>
          <w:rtl/>
        </w:rPr>
        <w:t>קע</w:t>
      </w:r>
      <w:r w:rsidRPr="00E149FE">
        <w:rPr>
          <w:rtl/>
        </w:rPr>
        <w:t xml:space="preserve"> ש"ת בנשימה אחת יזהר שלא יתקע ש"ת בכח א</w:t>
      </w:r>
      <w:r w:rsidRPr="00E149FE">
        <w:rPr>
          <w:rFonts w:hint="eastAsia"/>
          <w:rtl/>
        </w:rPr>
        <w:t>חד</w:t>
      </w:r>
      <w:r w:rsidRPr="00E149FE">
        <w:rPr>
          <w:rtl/>
        </w:rPr>
        <w:t xml:space="preserve"> בלתי שום הפסק קאי לשיטת הרא"ש</w:t>
      </w:r>
      <w:r>
        <w:rPr>
          <w:rtl/>
        </w:rPr>
        <w:t>.</w:t>
      </w:r>
      <w:r w:rsidRPr="00E149FE">
        <w:rPr>
          <w:rtl/>
        </w:rPr>
        <w:t xml:space="preserve"> ומה שתמה החז"א על המש"ב כאילו דבריו טעות ש</w:t>
      </w:r>
      <w:r w:rsidRPr="00E149FE">
        <w:rPr>
          <w:rFonts w:hint="eastAsia"/>
          <w:rtl/>
        </w:rPr>
        <w:t>כ</w:t>
      </w:r>
      <w:r w:rsidRPr="00E149FE">
        <w:rPr>
          <w:rtl/>
        </w:rPr>
        <w:t>' דברי תה"ד לפי שיטת הרא"ש כשלא נאמרו אל</w:t>
      </w:r>
      <w:r w:rsidRPr="00E149FE">
        <w:rPr>
          <w:rFonts w:hint="eastAsia"/>
          <w:rtl/>
        </w:rPr>
        <w:t>א</w:t>
      </w:r>
      <w:r w:rsidRPr="00E149FE">
        <w:rPr>
          <w:rtl/>
        </w:rPr>
        <w:t xml:space="preserve"> לפי שיטה אחרת אינו מובן כלל, ואף אם נאמר שהב"י ס"ל שלפי שיטת ה</w:t>
      </w:r>
      <w:r w:rsidRPr="00E149FE">
        <w:rPr>
          <w:rFonts w:hint="eastAsia"/>
          <w:rtl/>
        </w:rPr>
        <w:t>רא</w:t>
      </w:r>
      <w:r w:rsidRPr="00E149FE">
        <w:rPr>
          <w:rtl/>
        </w:rPr>
        <w:t>"ש אין להפסיק כלל וכ</w:t>
      </w:r>
      <w:r>
        <w:rPr>
          <w:rFonts w:hint="eastAsia"/>
          <w:rtl/>
        </w:rPr>
        <w:t>ך</w:t>
      </w:r>
      <w:r w:rsidRPr="00E149FE">
        <w:rPr>
          <w:rtl/>
        </w:rPr>
        <w:t xml:space="preserve"> דעתו בשו"ע מ"מ אין תלונה על המש"ב אם הוא מביא דברי תה"ד לפי שיטת הרא"ש כיון שכן הוא דעתו באמת ומה בכך אם </w:t>
      </w:r>
      <w:r w:rsidRPr="00E149FE">
        <w:rPr>
          <w:rFonts w:hint="eastAsia"/>
          <w:rtl/>
        </w:rPr>
        <w:lastRenderedPageBreak/>
        <w:t>השו</w:t>
      </w:r>
      <w:r w:rsidRPr="00E149FE">
        <w:rPr>
          <w:rtl/>
        </w:rPr>
        <w:t>"ע לא ס"ל כן.</w:t>
      </w:r>
    </w:p>
    <w:p w:rsidR="0033345D" w:rsidRDefault="0033345D" w:rsidP="002A5083">
      <w:pPr>
        <w:pStyle w:val="a8"/>
        <w:rPr>
          <w:rtl/>
        </w:rPr>
      </w:pPr>
      <w:r w:rsidRPr="00EA62B0">
        <w:rPr>
          <w:rFonts w:cs="Guttman Vilna" w:hint="eastAsia"/>
          <w:bCs/>
          <w:szCs w:val="24"/>
          <w:rtl/>
        </w:rPr>
        <w:t>ותו</w:t>
      </w:r>
      <w:r w:rsidRPr="00EA62B0">
        <w:rPr>
          <w:rFonts w:cs="Guttman Vilna"/>
          <w:bCs/>
          <w:szCs w:val="24"/>
          <w:rtl/>
        </w:rPr>
        <w:t xml:space="preserve"> </w:t>
      </w:r>
      <w:r w:rsidRPr="00DC76E2">
        <w:rPr>
          <w:rFonts w:hint="eastAsia"/>
          <w:rtl/>
        </w:rPr>
        <w:t>הגם</w:t>
      </w:r>
      <w:r w:rsidRPr="00DC76E2">
        <w:rPr>
          <w:rtl/>
        </w:rPr>
        <w:t xml:space="preserve"> </w:t>
      </w:r>
      <w:r>
        <w:rPr>
          <w:rFonts w:hint="eastAsia"/>
          <w:rtl/>
        </w:rPr>
        <w:t>שבאמת</w:t>
      </w:r>
      <w:r>
        <w:rPr>
          <w:rtl/>
        </w:rPr>
        <w:t xml:space="preserve"> מדוייק בב"י כהבנת החז"א צ"ע היאך שייך ללמוד </w:t>
      </w:r>
      <w:r>
        <w:rPr>
          <w:rtl/>
        </w:rPr>
        <w:br/>
      </w:r>
      <w:r w:rsidRPr="001A0B4E">
        <w:rPr>
          <w:rFonts w:cs="Guttman Vilna" w:hint="eastAsia"/>
          <w:bCs/>
          <w:color w:val="FFFFFF"/>
          <w:szCs w:val="24"/>
          <w:rtl/>
        </w:rPr>
        <w:t>ותו</w:t>
      </w:r>
      <w:r w:rsidRPr="001A0B4E">
        <w:rPr>
          <w:rFonts w:cs="Guttman Vilna"/>
          <w:bCs/>
          <w:color w:val="FFFFFF"/>
          <w:szCs w:val="24"/>
          <w:rtl/>
        </w:rPr>
        <w:t xml:space="preserve"> </w:t>
      </w:r>
      <w:r>
        <w:rPr>
          <w:rFonts w:hint="eastAsia"/>
          <w:rtl/>
        </w:rPr>
        <w:t>כן</w:t>
      </w:r>
      <w:r>
        <w:rPr>
          <w:rtl/>
        </w:rPr>
        <w:t xml:space="preserve"> הרי </w:t>
      </w:r>
      <w:r w:rsidRPr="00BE3816">
        <w:rPr>
          <w:rFonts w:hint="eastAsia"/>
          <w:rtl/>
        </w:rPr>
        <w:t>הרמב</w:t>
      </w:r>
      <w:r w:rsidRPr="00BE3816">
        <w:rPr>
          <w:rtl/>
        </w:rPr>
        <w:t xml:space="preserve">"ן </w:t>
      </w:r>
      <w:r>
        <w:rPr>
          <w:rFonts w:hint="eastAsia"/>
          <w:rtl/>
        </w:rPr>
        <w:t>כ</w:t>
      </w:r>
      <w:r>
        <w:rPr>
          <w:rtl/>
        </w:rPr>
        <w:t xml:space="preserve">' ממש כדברי </w:t>
      </w:r>
      <w:r w:rsidRPr="00BE3816">
        <w:rPr>
          <w:rFonts w:hint="eastAsia"/>
          <w:rtl/>
        </w:rPr>
        <w:t>הרא</w:t>
      </w:r>
      <w:r w:rsidRPr="00BE3816">
        <w:rPr>
          <w:rtl/>
        </w:rPr>
        <w:t>"ש</w:t>
      </w:r>
      <w:r>
        <w:rPr>
          <w:rtl/>
        </w:rPr>
        <w:t xml:space="preserve"> שש"ת קול אחד וכמו שכ' הב"י וז"ל </w:t>
      </w:r>
      <w:r w:rsidRPr="00BE3816">
        <w:rPr>
          <w:rFonts w:hint="eastAsia"/>
          <w:rtl/>
        </w:rPr>
        <w:t>וזה</w:t>
      </w:r>
      <w:r w:rsidRPr="00BE3816">
        <w:rPr>
          <w:rtl/>
        </w:rPr>
        <w:t xml:space="preserve"> לשון הר"ן צריך להזהר לעשות השברים כולן והיבבות כולן בנשימה אחת דשברים ויבבות לדי</w:t>
      </w:r>
      <w:r w:rsidRPr="00BE3816">
        <w:rPr>
          <w:rFonts w:hint="eastAsia"/>
          <w:rtl/>
        </w:rPr>
        <w:t>דן</w:t>
      </w:r>
      <w:r w:rsidRPr="00BE3816">
        <w:rPr>
          <w:rtl/>
        </w:rPr>
        <w:t xml:space="preserve"> וד</w:t>
      </w:r>
      <w:r w:rsidRPr="00BE3816">
        <w:rPr>
          <w:rFonts w:hint="eastAsia"/>
          <w:rtl/>
        </w:rPr>
        <w:t>אי</w:t>
      </w:r>
      <w:r w:rsidRPr="00BE3816">
        <w:rPr>
          <w:rtl/>
        </w:rPr>
        <w:t xml:space="preserve"> מצוה אחת נינהו כתקיעה כו' ור"ת כ' כו' שלשה שברים ותרועה דתשר"ת לא מסתבר דגנוחי וילולי בחדא נשימה לא עבדי אינשי והרמב"ן חולק עליו דהא תרועה אחת היא כו' עכ"ל הר"ן וכן כתב הרא"ש דשברים ותרועה יש לעשות</w:t>
      </w:r>
      <w:r w:rsidRPr="00BE3816">
        <w:rPr>
          <w:rFonts w:hint="eastAsia"/>
          <w:rtl/>
        </w:rPr>
        <w:t>ם</w:t>
      </w:r>
      <w:r w:rsidRPr="00BE3816">
        <w:rPr>
          <w:rtl/>
        </w:rPr>
        <w:t xml:space="preserve"> בנשימה אחת </w:t>
      </w:r>
      <w:r>
        <w:rPr>
          <w:rFonts w:hint="eastAsia"/>
          <w:rtl/>
        </w:rPr>
        <w:t>עכ</w:t>
      </w:r>
      <w:r>
        <w:rPr>
          <w:rtl/>
        </w:rPr>
        <w:t>"ל, ואין שום משמעות בהרא"ש שאין להפסיק כלל יותר מבהרמב"ן ואם להרמב"ן אפשר להפסיק קצת אע"פ שקול אחד הוא ה"ה להרא"ש, והב"י כ' בעצמו שהרא"ש כ' כדברי הרמב"ן ואינו מובן מה ראה תו לחלק ביניהם, וגם דוחק לומר ד</w:t>
      </w:r>
      <w:r>
        <w:rPr>
          <w:rFonts w:hint="eastAsia"/>
          <w:rtl/>
        </w:rPr>
        <w:t>מש</w:t>
      </w:r>
      <w:r>
        <w:rPr>
          <w:rtl/>
        </w:rPr>
        <w:t>"כ הב"י</w:t>
      </w:r>
      <w:r w:rsidRPr="00993C95">
        <w:rPr>
          <w:rtl/>
        </w:rPr>
        <w:t xml:space="preserve"> בתחילה</w:t>
      </w:r>
      <w:r>
        <w:rPr>
          <w:rtl/>
        </w:rPr>
        <w:t xml:space="preserve"> שיש לעשות הפסק קצת ר"ל שיוצאים בזה גם שיטת הרמב"ן בלי להזכירו רק משום שהזכירו למעלה ומאידך לא ר"ל </w:t>
      </w:r>
      <w:r>
        <w:rPr>
          <w:rtl/>
        </w:rPr>
        <w:br/>
      </w:r>
      <w:r>
        <w:rPr>
          <w:rtl/>
        </w:rPr>
        <w:tab/>
      </w:r>
      <w:r>
        <w:rPr>
          <w:rFonts w:hint="eastAsia"/>
          <w:rtl/>
        </w:rPr>
        <w:t>שיוצאים</w:t>
      </w:r>
      <w:r>
        <w:rPr>
          <w:rtl/>
        </w:rPr>
        <w:t xml:space="preserve"> לדעת הרא"ש אע"פ שהזכיר גם </w:t>
      </w:r>
      <w:r>
        <w:rPr>
          <w:rFonts w:hint="eastAsia"/>
          <w:rtl/>
        </w:rPr>
        <w:t>הרא</w:t>
      </w:r>
      <w:r>
        <w:rPr>
          <w:rtl/>
        </w:rPr>
        <w:t>"ש למעלה.</w:t>
      </w:r>
    </w:p>
    <w:p w:rsidR="0033345D" w:rsidRDefault="0033345D" w:rsidP="004472CC">
      <w:pPr>
        <w:pStyle w:val="a8"/>
        <w:rPr>
          <w:rtl/>
        </w:rPr>
      </w:pPr>
      <w:r w:rsidRPr="00EA62B0">
        <w:rPr>
          <w:rFonts w:cs="Guttman Vilna" w:hint="eastAsia"/>
          <w:bCs/>
          <w:szCs w:val="24"/>
          <w:rtl/>
        </w:rPr>
        <w:t>ולו</w:t>
      </w:r>
      <w:r w:rsidRPr="00EA62B0">
        <w:rPr>
          <w:rFonts w:cs="Guttman Vilna"/>
          <w:bCs/>
          <w:szCs w:val="24"/>
          <w:rtl/>
        </w:rPr>
        <w:t xml:space="preserve"> </w:t>
      </w:r>
      <w:r>
        <w:rPr>
          <w:rFonts w:hint="eastAsia"/>
          <w:rtl/>
        </w:rPr>
        <w:t>דמסתפינא</w:t>
      </w:r>
      <w:r>
        <w:rPr>
          <w:rtl/>
        </w:rPr>
        <w:t xml:space="preserve"> הייתי אומר דמש"כ הב"י </w:t>
      </w:r>
      <w:r w:rsidRPr="00BE3816">
        <w:rPr>
          <w:rFonts w:hint="eastAsia"/>
          <w:rtl/>
        </w:rPr>
        <w:t>ומכל</w:t>
      </w:r>
      <w:r w:rsidRPr="00BE3816">
        <w:rPr>
          <w:rtl/>
        </w:rPr>
        <w:t xml:space="preserve"> מקום מדברי הרא"ש </w:t>
      </w:r>
      <w:r>
        <w:rPr>
          <w:rtl/>
        </w:rPr>
        <w:br/>
      </w:r>
      <w:r w:rsidRPr="001A0B4E">
        <w:rPr>
          <w:rFonts w:cs="Guttman Vilna" w:hint="eastAsia"/>
          <w:bCs/>
          <w:color w:val="FFFFFF"/>
          <w:szCs w:val="24"/>
          <w:rtl/>
        </w:rPr>
        <w:t>ולו</w:t>
      </w:r>
      <w:r w:rsidRPr="001A0B4E">
        <w:rPr>
          <w:rFonts w:cs="Guttman Vilna"/>
          <w:bCs/>
          <w:color w:val="FFFFFF"/>
          <w:szCs w:val="24"/>
          <w:rtl/>
        </w:rPr>
        <w:t xml:space="preserve"> </w:t>
      </w:r>
      <w:r w:rsidRPr="00BE3816">
        <w:rPr>
          <w:rFonts w:hint="eastAsia"/>
          <w:rtl/>
        </w:rPr>
        <w:t>משמע</w:t>
      </w:r>
      <w:r>
        <w:rPr>
          <w:rtl/>
        </w:rPr>
        <w:t xml:space="preserve"> כו' לאו דוקא הרא"ש קאמר וה"ה הרמב"ן </w:t>
      </w:r>
      <w:r w:rsidRPr="008C0A00">
        <w:rPr>
          <w:rtl/>
        </w:rPr>
        <w:t>[ולא נחית</w:t>
      </w:r>
      <w:r>
        <w:rPr>
          <w:rtl/>
        </w:rPr>
        <w:t xml:space="preserve"> קודם לזה לשיטת הרמב"ן] ובתחילה ר"ל דאע"פ שלהרמב"ם אפשר להפסיק יותר מכדי נשימה כיון דהוי שתי קולות יש לחוש לדעת ר"ת ולהפסיק רק כדי נשימה ושוב כ' שמ"מ לדעת הרא"ש [וה"ה הרמב"ן] אסור להפסיק [ור"ל כדי נשימה אבל פחות מכדי נשימה מפסיק] ומש"כ המ"מ שיש לחו</w:t>
      </w:r>
      <w:r>
        <w:rPr>
          <w:rFonts w:hint="eastAsia"/>
          <w:rtl/>
        </w:rPr>
        <w:t>ש</w:t>
      </w:r>
      <w:r>
        <w:rPr>
          <w:rtl/>
        </w:rPr>
        <w:t xml:space="preserve"> לדעת הרמב"ן ע"</w:t>
      </w:r>
      <w:r>
        <w:rPr>
          <w:rFonts w:hint="eastAsia"/>
          <w:rtl/>
        </w:rPr>
        <w:t>כ</w:t>
      </w:r>
      <w:r>
        <w:rPr>
          <w:rtl/>
        </w:rPr>
        <w:t xml:space="preserve"> ר"ל ל</w:t>
      </w:r>
      <w:r>
        <w:rPr>
          <w:rFonts w:hint="eastAsia"/>
          <w:rtl/>
        </w:rPr>
        <w:t>תקוע</w:t>
      </w:r>
      <w:r>
        <w:rPr>
          <w:rtl/>
        </w:rPr>
        <w:t xml:space="preserve"> </w:t>
      </w:r>
      <w:r>
        <w:rPr>
          <w:rFonts w:hint="eastAsia"/>
          <w:rtl/>
        </w:rPr>
        <w:t>בשני</w:t>
      </w:r>
      <w:r>
        <w:rPr>
          <w:rtl/>
        </w:rPr>
        <w:t xml:space="preserve"> האופנים כדברי תה"ד, והחז"א שלא למד כן הוא לשיטתו דמש"כ המרדכי שמפסיק לר"ת כדי נשימה ר"ל פחות מכדי נשימה ולפ"ז ע"כ מש"כ הב"י שלהרא"ש אינו מפסיק ר"ל אפילו פחות מכדי </w:t>
      </w:r>
      <w:r>
        <w:rPr>
          <w:rFonts w:hint="eastAsia"/>
          <w:rtl/>
        </w:rPr>
        <w:t>נשימה</w:t>
      </w:r>
      <w:r>
        <w:rPr>
          <w:rtl/>
        </w:rPr>
        <w:t>, אבל לפי מש"כ למעלה שלר"ת מפסיק כדי נשימה ממש שפיר יש ללמוד כש"כ</w:t>
      </w:r>
      <w:r w:rsidRPr="007A05CA">
        <w:rPr>
          <w:rtl/>
        </w:rPr>
        <w:t xml:space="preserve">, וחז"א גופא הק' </w:t>
      </w:r>
      <w:r w:rsidRPr="00467367">
        <w:rPr>
          <w:rStyle w:val="David121"/>
          <w:rtl/>
        </w:rPr>
        <w:t>(באות ב')</w:t>
      </w:r>
      <w:r w:rsidRPr="007A05CA">
        <w:rPr>
          <w:rtl/>
        </w:rPr>
        <w:t xml:space="preserve"> על הב"י שבאמת נראה שדעת הרמב"ן והרא"ש שווי</w:t>
      </w:r>
      <w:r w:rsidRPr="007A05CA">
        <w:rPr>
          <w:rFonts w:hint="eastAsia"/>
          <w:rtl/>
        </w:rPr>
        <w:t>ן</w:t>
      </w:r>
      <w:r w:rsidRPr="007A05CA">
        <w:rPr>
          <w:rtl/>
        </w:rPr>
        <w:t xml:space="preserve"> ולא כהב"י שחילק בין דעת הרמב"ן והרא"ש</w:t>
      </w:r>
      <w:r>
        <w:rPr>
          <w:rtl/>
        </w:rPr>
        <w:t>,</w:t>
      </w:r>
      <w:r w:rsidRPr="007A05CA">
        <w:rPr>
          <w:rtl/>
        </w:rPr>
        <w:t xml:space="preserve"> אלא שלשיטתו הסיק שס"ל שאין להפסיק כלל אבל</w:t>
      </w:r>
      <w:r>
        <w:rPr>
          <w:rtl/>
        </w:rPr>
        <w:t xml:space="preserve"> לדברינו אתי שפיר שגם </w:t>
      </w:r>
      <w:r w:rsidRPr="0038135A">
        <w:rPr>
          <w:rFonts w:hint="eastAsia"/>
          <w:rtl/>
        </w:rPr>
        <w:t>הב</w:t>
      </w:r>
      <w:r w:rsidRPr="0038135A">
        <w:rPr>
          <w:rtl/>
        </w:rPr>
        <w:t xml:space="preserve">"י </w:t>
      </w:r>
      <w:r>
        <w:rPr>
          <w:rFonts w:hint="eastAsia"/>
          <w:rtl/>
        </w:rPr>
        <w:t>ס</w:t>
      </w:r>
      <w:r>
        <w:rPr>
          <w:rtl/>
        </w:rPr>
        <w:t>"ל שהרא"ש והרמב"ן בשיטה אחד קאי ו</w:t>
      </w:r>
      <w:r w:rsidRPr="007A05CA">
        <w:rPr>
          <w:rFonts w:hint="eastAsia"/>
          <w:rtl/>
        </w:rPr>
        <w:t>אדרבה</w:t>
      </w:r>
      <w:r>
        <w:rPr>
          <w:rtl/>
        </w:rPr>
        <w:t xml:space="preserve"> לשניהם</w:t>
      </w:r>
      <w:r w:rsidRPr="007A05CA">
        <w:rPr>
          <w:rtl/>
        </w:rPr>
        <w:t xml:space="preserve"> יש </w:t>
      </w:r>
      <w:r w:rsidRPr="007A05CA">
        <w:rPr>
          <w:rFonts w:hint="eastAsia"/>
          <w:rtl/>
        </w:rPr>
        <w:t>להפסיק</w:t>
      </w:r>
      <w:r w:rsidRPr="007A05CA">
        <w:rPr>
          <w:rtl/>
        </w:rPr>
        <w:t xml:space="preserve"> קצת </w:t>
      </w:r>
      <w:r>
        <w:rPr>
          <w:rFonts w:hint="eastAsia"/>
          <w:rtl/>
        </w:rPr>
        <w:t>כפי</w:t>
      </w:r>
      <w:r>
        <w:rPr>
          <w:rtl/>
        </w:rPr>
        <w:t xml:space="preserve"> המבואר ב</w:t>
      </w:r>
      <w:r w:rsidRPr="007A05CA">
        <w:rPr>
          <w:rFonts w:hint="eastAsia"/>
          <w:rtl/>
        </w:rPr>
        <w:t>תה</w:t>
      </w:r>
      <w:r w:rsidRPr="007A05CA">
        <w:rPr>
          <w:rtl/>
        </w:rPr>
        <w:t>"ד</w:t>
      </w:r>
      <w:r>
        <w:rPr>
          <w:rtl/>
        </w:rPr>
        <w:t>.</w:t>
      </w:r>
    </w:p>
    <w:p w:rsidR="0033345D" w:rsidRDefault="0033345D" w:rsidP="00D95FBE">
      <w:pPr>
        <w:pStyle w:val="a8"/>
        <w:rPr>
          <w:rtl/>
        </w:rPr>
      </w:pPr>
      <w:r w:rsidRPr="00EA62B0">
        <w:rPr>
          <w:rFonts w:cs="Guttman Vilna" w:hint="eastAsia"/>
          <w:bCs/>
          <w:szCs w:val="24"/>
          <w:rtl/>
        </w:rPr>
        <w:t>ומצאתי</w:t>
      </w:r>
      <w:r w:rsidRPr="00EA62B0">
        <w:rPr>
          <w:rFonts w:cs="Guttman Vilna"/>
          <w:bCs/>
          <w:szCs w:val="24"/>
          <w:rtl/>
        </w:rPr>
        <w:t xml:space="preserve"> </w:t>
      </w:r>
      <w:r w:rsidRPr="00AC5486">
        <w:rPr>
          <w:rFonts w:hint="eastAsia"/>
          <w:rtl/>
        </w:rPr>
        <w:t>שגדולים</w:t>
      </w:r>
      <w:r w:rsidRPr="00AC5486">
        <w:rPr>
          <w:rtl/>
        </w:rPr>
        <w:t xml:space="preserve"> וטובים כבר נתקשו בהבנת החז"א בזה, </w:t>
      </w:r>
      <w:r>
        <w:rPr>
          <w:rtl/>
        </w:rPr>
        <w:br/>
      </w:r>
      <w:r w:rsidRPr="001A0B4E">
        <w:rPr>
          <w:rFonts w:cs="Guttman Vilna" w:hint="eastAsia"/>
          <w:bCs/>
          <w:color w:val="FFFFFF"/>
          <w:szCs w:val="24"/>
          <w:rtl/>
        </w:rPr>
        <w:t>ומצאתי</w:t>
      </w:r>
      <w:r w:rsidRPr="001A0B4E">
        <w:rPr>
          <w:rFonts w:cs="Guttman Vilna"/>
          <w:bCs/>
          <w:color w:val="FFFFFF"/>
          <w:szCs w:val="24"/>
          <w:rtl/>
        </w:rPr>
        <w:t xml:space="preserve"> </w:t>
      </w:r>
      <w:r>
        <w:rPr>
          <w:rFonts w:hint="eastAsia"/>
          <w:rtl/>
        </w:rPr>
        <w:t>ו</w:t>
      </w:r>
      <w:r w:rsidRPr="00AC5486">
        <w:rPr>
          <w:rFonts w:hint="eastAsia"/>
          <w:rtl/>
        </w:rPr>
        <w:t>בח</w:t>
      </w:r>
      <w:r>
        <w:rPr>
          <w:rFonts w:hint="eastAsia"/>
          <w:rtl/>
        </w:rPr>
        <w:t>י</w:t>
      </w:r>
      <w:r w:rsidRPr="00AC5486">
        <w:rPr>
          <w:rFonts w:hint="eastAsia"/>
          <w:rtl/>
        </w:rPr>
        <w:t>דושים</w:t>
      </w:r>
      <w:r w:rsidRPr="00AC5486">
        <w:rPr>
          <w:rtl/>
        </w:rPr>
        <w:t xml:space="preserve"> וביאורים </w:t>
      </w:r>
      <w:r w:rsidRPr="00467367">
        <w:rPr>
          <w:rStyle w:val="David121"/>
          <w:rtl/>
        </w:rPr>
        <w:t xml:space="preserve">(ר"ה דף </w:t>
      </w:r>
      <w:r w:rsidRPr="00467367">
        <w:rPr>
          <w:rStyle w:val="David121"/>
          <w:rFonts w:hint="eastAsia"/>
          <w:rtl/>
        </w:rPr>
        <w:t>ל</w:t>
      </w:r>
      <w:r w:rsidRPr="00467367">
        <w:rPr>
          <w:rStyle w:val="David121"/>
          <w:rtl/>
        </w:rPr>
        <w:t>"ג:, בדין שברים תרועה בנשימה אחת)</w:t>
      </w:r>
      <w:r w:rsidRPr="00AC5486">
        <w:rPr>
          <w:rtl/>
        </w:rPr>
        <w:t xml:space="preserve"> כ'</w:t>
      </w:r>
      <w:r>
        <w:rPr>
          <w:rtl/>
        </w:rPr>
        <w:t xml:space="preserve"> דמה שעושים בב' נשימות לדעת ר"ת צריך להפסיק כדי נשימה בדמעומד, ולא פחות, דכל שלא הפסיק כדי נשימה, נשימה אחת מקרי וכש"כ לעיל כו' אבל מרן זללה"ה לא כ"כ, וצ"ע</w:t>
      </w:r>
      <w:r w:rsidRPr="00AC5486">
        <w:rPr>
          <w:rtl/>
        </w:rPr>
        <w:t xml:space="preserve"> עכ"ל</w:t>
      </w:r>
      <w:r>
        <w:rPr>
          <w:rStyle w:val="ae"/>
          <w:rFonts w:cs="Guttman Rashi"/>
          <w:rtl/>
        </w:rPr>
        <w:footnoteReference w:id="51"/>
      </w:r>
      <w:r w:rsidRPr="00AC5486">
        <w:rPr>
          <w:rtl/>
        </w:rPr>
        <w:t>, וכן ביעננו בקול</w:t>
      </w:r>
      <w:bookmarkStart w:id="37" w:name="_Ref277853101"/>
      <w:r>
        <w:rPr>
          <w:rStyle w:val="ae"/>
          <w:rFonts w:cs="Guttman Rashi"/>
          <w:rtl/>
        </w:rPr>
        <w:footnoteReference w:id="52"/>
      </w:r>
      <w:bookmarkEnd w:id="37"/>
      <w:r w:rsidRPr="00AC5486">
        <w:rPr>
          <w:rtl/>
        </w:rPr>
        <w:t xml:space="preserve"> להג"ר שריה דבליצקי שליט"א </w:t>
      </w:r>
      <w:r w:rsidRPr="00467367">
        <w:rPr>
          <w:rStyle w:val="David121"/>
          <w:rtl/>
        </w:rPr>
        <w:t>(</w:t>
      </w:r>
      <w:r w:rsidRPr="00467367">
        <w:rPr>
          <w:rStyle w:val="David121"/>
          <w:rFonts w:hint="eastAsia"/>
          <w:rtl/>
        </w:rPr>
        <w:t>עמ</w:t>
      </w:r>
      <w:r w:rsidRPr="00467367">
        <w:rPr>
          <w:rStyle w:val="David121"/>
          <w:rtl/>
        </w:rPr>
        <w:t>' ט')</w:t>
      </w:r>
      <w:r w:rsidRPr="00AC5486">
        <w:rPr>
          <w:rtl/>
        </w:rPr>
        <w:t xml:space="preserve"> </w:t>
      </w:r>
      <w:r>
        <w:rPr>
          <w:rFonts w:hint="eastAsia"/>
          <w:rtl/>
        </w:rPr>
        <w:t>ויש</w:t>
      </w:r>
      <w:r>
        <w:rPr>
          <w:rtl/>
        </w:rPr>
        <w:t xml:space="preserve"> להעיר </w:t>
      </w:r>
      <w:r>
        <w:rPr>
          <w:rtl/>
        </w:rPr>
        <w:lastRenderedPageBreak/>
        <w:t>דכל הנכתב בזה בדברי הגר"מ שליט"א, שבשתי נשימות הכוונה היא להפסיק בפחות מכדי נשימה, זוהי שיטתו היחודית של מרן החזו"א ז</w:t>
      </w:r>
      <w:r>
        <w:rPr>
          <w:rFonts w:hint="eastAsia"/>
          <w:rtl/>
        </w:rPr>
        <w:t>צ</w:t>
      </w:r>
      <w:r>
        <w:rPr>
          <w:rtl/>
        </w:rPr>
        <w:t>"ל בספרו שם, שלעת עתה לא זכינו להבין אותה מאחר שבכל הפוסקים שהביאו שיטה זאת מבואר דבשתי נשימות צריך להפסיק בין השברים לתרועה בכדי שיעור נשימה בינונית כמו שכתב הגר"ח גרינמן שליט"א בספרו חידושים וביאורים ערכין סוכה עמ' ל"ד, והפוסקים העלו לעשות נשימה בינונית בפועל, כמו שכתב הרב ז"ל בשו"ע שלו סע' ח', והאש דת הובאו דברי</w:t>
      </w:r>
      <w:r>
        <w:rPr>
          <w:rFonts w:hint="eastAsia"/>
          <w:rtl/>
        </w:rPr>
        <w:t>ו</w:t>
      </w:r>
      <w:r>
        <w:rPr>
          <w:rtl/>
        </w:rPr>
        <w:t xml:space="preserve"> באלף המגן על מטה אפרים סי' תק"צ ס"ק י"ז והגרי"ז מבריסק זצ"ל [הובא] בספ</w:t>
      </w:r>
      <w:r>
        <w:rPr>
          <w:rFonts w:hint="eastAsia"/>
          <w:rtl/>
        </w:rPr>
        <w:t>ר</w:t>
      </w:r>
      <w:r>
        <w:rPr>
          <w:rtl/>
        </w:rPr>
        <w:t xml:space="preserve"> פניני רבנו הגרי"ז ע' ס"ח</w:t>
      </w:r>
      <w:r w:rsidRPr="00AC5486">
        <w:rPr>
          <w:rtl/>
        </w:rPr>
        <w:t xml:space="preserve"> </w:t>
      </w:r>
      <w:r>
        <w:rPr>
          <w:rFonts w:hint="eastAsia"/>
          <w:rtl/>
        </w:rPr>
        <w:t>עכ</w:t>
      </w:r>
      <w:r>
        <w:rPr>
          <w:rtl/>
        </w:rPr>
        <w:t>"ל</w:t>
      </w:r>
      <w:r>
        <w:rPr>
          <w:rStyle w:val="ae"/>
          <w:rFonts w:cs="Guttman Rashi"/>
          <w:rtl/>
        </w:rPr>
        <w:footnoteReference w:id="53"/>
      </w:r>
      <w:r>
        <w:rPr>
          <w:rtl/>
        </w:rPr>
        <w:t>.</w:t>
      </w:r>
    </w:p>
    <w:p w:rsidR="0033345D" w:rsidRDefault="0033345D" w:rsidP="00AD35F1">
      <w:pPr>
        <w:pStyle w:val="a8"/>
        <w:rPr>
          <w:rtl/>
        </w:rPr>
      </w:pPr>
      <w:r w:rsidRPr="00EA62B0">
        <w:rPr>
          <w:rFonts w:cs="Guttman Vilna" w:hint="eastAsia"/>
          <w:bCs/>
          <w:szCs w:val="24"/>
          <w:rtl/>
        </w:rPr>
        <w:t>גם</w:t>
      </w:r>
      <w:r w:rsidRPr="00EA62B0">
        <w:rPr>
          <w:rFonts w:cs="Guttman Vilna"/>
          <w:bCs/>
          <w:szCs w:val="24"/>
          <w:rtl/>
        </w:rPr>
        <w:t xml:space="preserve"> </w:t>
      </w:r>
      <w:r w:rsidRPr="00181C7B">
        <w:rPr>
          <w:rFonts w:hint="eastAsia"/>
          <w:rtl/>
        </w:rPr>
        <w:t>האבני</w:t>
      </w:r>
      <w:r w:rsidRPr="00181C7B">
        <w:rPr>
          <w:rtl/>
        </w:rPr>
        <w:t xml:space="preserve"> נזר </w:t>
      </w:r>
      <w:r w:rsidRPr="00467367">
        <w:rPr>
          <w:rStyle w:val="David121"/>
          <w:rtl/>
        </w:rPr>
        <w:t>(ס"ס תמ"ג)</w:t>
      </w:r>
      <w:r w:rsidRPr="00181C7B">
        <w:rPr>
          <w:rtl/>
        </w:rPr>
        <w:t xml:space="preserve"> כ' שאין להפסיק כלל בין שברים לתרועה </w:t>
      </w:r>
      <w:r>
        <w:rPr>
          <w:rtl/>
        </w:rPr>
        <w:br/>
      </w:r>
      <w:r w:rsidRPr="001A0B4E">
        <w:rPr>
          <w:rFonts w:cs="Guttman Vilna" w:hint="eastAsia"/>
          <w:bCs/>
          <w:color w:val="FFFFFF"/>
          <w:szCs w:val="24"/>
          <w:rtl/>
        </w:rPr>
        <w:t>גם</w:t>
      </w:r>
      <w:r w:rsidRPr="001A0B4E">
        <w:rPr>
          <w:rFonts w:cs="Guttman Vilna"/>
          <w:bCs/>
          <w:color w:val="FFFFFF"/>
          <w:szCs w:val="24"/>
          <w:rtl/>
        </w:rPr>
        <w:t xml:space="preserve"> </w:t>
      </w:r>
      <w:r w:rsidRPr="00181C7B">
        <w:rPr>
          <w:rFonts w:hint="eastAsia"/>
          <w:rtl/>
        </w:rPr>
        <w:t>ובסי</w:t>
      </w:r>
      <w:r w:rsidRPr="00181C7B">
        <w:rPr>
          <w:rtl/>
        </w:rPr>
        <w:t xml:space="preserve">' תמ"ד </w:t>
      </w:r>
      <w:r w:rsidRPr="00467367">
        <w:rPr>
          <w:rStyle w:val="David121"/>
          <w:rtl/>
        </w:rPr>
        <w:t>(ד')</w:t>
      </w:r>
      <w:r w:rsidRPr="00181C7B">
        <w:rPr>
          <w:rtl/>
        </w:rPr>
        <w:t xml:space="preserve"> כ' דתיבת ולא כלום משמעותו אפי' משהו אינו מפסי</w:t>
      </w:r>
      <w:r w:rsidRPr="00181C7B">
        <w:rPr>
          <w:rFonts w:hint="eastAsia"/>
          <w:rtl/>
        </w:rPr>
        <w:t>ק</w:t>
      </w:r>
      <w:r w:rsidRPr="00181C7B">
        <w:rPr>
          <w:rtl/>
        </w:rPr>
        <w:t xml:space="preserve"> עכ"ל [וע"ע מאות י"ח] ויש לדון בדבריו שהרי רש"י</w:t>
      </w:r>
      <w:r w:rsidRPr="00181C7B">
        <w:rPr>
          <w:rStyle w:val="ae"/>
          <w:rFonts w:cs="Guttman Rashi"/>
          <w:rtl/>
        </w:rPr>
        <w:footnoteReference w:id="54"/>
      </w:r>
      <w:r w:rsidRPr="00181C7B">
        <w:rPr>
          <w:rtl/>
        </w:rPr>
        <w:t xml:space="preserve"> בסוכה </w:t>
      </w:r>
      <w:r w:rsidRPr="00181C7B">
        <w:rPr>
          <w:rtl/>
        </w:rPr>
        <w:lastRenderedPageBreak/>
        <w:t xml:space="preserve">ס"ל שגם הפסק כדי נשימה </w:t>
      </w:r>
      <w:r w:rsidRPr="00181C7B">
        <w:rPr>
          <w:rFonts w:hint="eastAsia"/>
          <w:rtl/>
        </w:rPr>
        <w:t>מקרי</w:t>
      </w:r>
      <w:r w:rsidRPr="00181C7B">
        <w:rPr>
          <w:rtl/>
        </w:rPr>
        <w:t xml:space="preserve"> לא כלום ואם כי הראשונים שהוכיחו מהגמ' שם שצריך נ</w:t>
      </w:r>
      <w:r>
        <w:rPr>
          <w:rFonts w:hint="eastAsia"/>
          <w:rtl/>
        </w:rPr>
        <w:t>שימה</w:t>
      </w:r>
      <w:r>
        <w:rPr>
          <w:rtl/>
        </w:rPr>
        <w:t xml:space="preserve"> אחת </w:t>
      </w:r>
      <w:r w:rsidRPr="00181C7B">
        <w:rPr>
          <w:rFonts w:hint="eastAsia"/>
          <w:rtl/>
        </w:rPr>
        <w:t>ע</w:t>
      </w:r>
      <w:r w:rsidRPr="00181C7B">
        <w:rPr>
          <w:rtl/>
        </w:rPr>
        <w:t xml:space="preserve">"כ לא ס"ל </w:t>
      </w:r>
      <w:r w:rsidRPr="00181C7B">
        <w:rPr>
          <w:rFonts w:hint="eastAsia"/>
          <w:rtl/>
        </w:rPr>
        <w:t>כן</w:t>
      </w:r>
      <w:r w:rsidRPr="00181C7B">
        <w:rPr>
          <w:rtl/>
        </w:rPr>
        <w:t xml:space="preserve"> די לנו במה שנאמר שכל הפחות משתי נשימות בכלל ל</w:t>
      </w:r>
      <w:r w:rsidRPr="00181C7B">
        <w:rPr>
          <w:rFonts w:hint="eastAsia"/>
          <w:rtl/>
        </w:rPr>
        <w:t>א</w:t>
      </w:r>
      <w:r w:rsidRPr="00181C7B">
        <w:rPr>
          <w:rtl/>
        </w:rPr>
        <w:t xml:space="preserve"> כלום ואין לנו להגדיל מח</w:t>
      </w:r>
      <w:r>
        <w:rPr>
          <w:rFonts w:hint="eastAsia"/>
          <w:rtl/>
        </w:rPr>
        <w:t>לוקת</w:t>
      </w:r>
      <w:r w:rsidRPr="00181C7B">
        <w:rPr>
          <w:rtl/>
        </w:rPr>
        <w:t xml:space="preserve"> הראשונים בכדי לומר שלאלו אפילו הפסק כ</w:t>
      </w:r>
      <w:r w:rsidRPr="00181C7B">
        <w:rPr>
          <w:rFonts w:hint="eastAsia"/>
          <w:rtl/>
        </w:rPr>
        <w:t>די</w:t>
      </w:r>
      <w:r w:rsidRPr="00181C7B">
        <w:rPr>
          <w:rtl/>
        </w:rPr>
        <w:t xml:space="preserve"> נשימה בכלל לא כלו</w:t>
      </w:r>
      <w:r w:rsidRPr="00181C7B">
        <w:rPr>
          <w:rFonts w:hint="eastAsia"/>
          <w:rtl/>
        </w:rPr>
        <w:t>ם</w:t>
      </w:r>
      <w:r w:rsidRPr="00181C7B">
        <w:rPr>
          <w:rtl/>
        </w:rPr>
        <w:t xml:space="preserve"> ולאלו אפילו הפסק פחות מכדי נשימה אינו בכלל </w:t>
      </w:r>
      <w:r w:rsidRPr="00181C7B">
        <w:rPr>
          <w:rFonts w:hint="eastAsia"/>
          <w:rtl/>
        </w:rPr>
        <w:t>לא</w:t>
      </w:r>
      <w:r w:rsidRPr="00181C7B">
        <w:rPr>
          <w:rtl/>
        </w:rPr>
        <w:t xml:space="preserve"> כלום</w:t>
      </w:r>
      <w:r w:rsidRPr="00181C7B">
        <w:rPr>
          <w:rStyle w:val="ae"/>
          <w:rFonts w:cs="Guttman Rashi"/>
          <w:rtl/>
        </w:rPr>
        <w:footnoteReference w:id="55"/>
      </w:r>
      <w:r>
        <w:rPr>
          <w:rtl/>
        </w:rPr>
        <w:t>.</w:t>
      </w:r>
      <w:r w:rsidRPr="00181C7B">
        <w:rPr>
          <w:rtl/>
        </w:rPr>
        <w:t xml:space="preserve"> אבל אול</w:t>
      </w:r>
      <w:r w:rsidRPr="00181C7B">
        <w:rPr>
          <w:rFonts w:hint="eastAsia"/>
          <w:rtl/>
        </w:rPr>
        <w:t>י</w:t>
      </w:r>
      <w:r w:rsidRPr="00181C7B">
        <w:rPr>
          <w:rtl/>
        </w:rPr>
        <w:t xml:space="preserve"> י"ל שבאמת כולי עלמא מודים שלא כלום משמע בלי שום הפסק כלל ומה שס"ל לרש"י שגם הפסק כדי נשימה אינו סתירה ללא כלום הוא משום שס"ל כר"ת דתשר"ת לא עבדינן בנשימה אחת דגנוחי ויליל בנשימה אחת לא עבדי אינשי</w:t>
      </w:r>
      <w:r>
        <w:rPr>
          <w:rtl/>
        </w:rPr>
        <w:t>,</w:t>
      </w:r>
      <w:r w:rsidRPr="00181C7B">
        <w:rPr>
          <w:rtl/>
        </w:rPr>
        <w:t xml:space="preserve"> ויש לבאר סברתו דכיון שהדרך לנשום</w:t>
      </w:r>
      <w:r>
        <w:rPr>
          <w:rStyle w:val="ae"/>
          <w:rFonts w:cs="Guttman Rashi"/>
          <w:rtl/>
        </w:rPr>
        <w:footnoteReference w:id="56"/>
      </w:r>
      <w:r w:rsidRPr="00181C7B">
        <w:rPr>
          <w:rtl/>
        </w:rPr>
        <w:t xml:space="preserve"> בין שברים לתר</w:t>
      </w:r>
      <w:r w:rsidRPr="00181C7B">
        <w:rPr>
          <w:rFonts w:hint="eastAsia"/>
          <w:rtl/>
        </w:rPr>
        <w:t>ועה</w:t>
      </w:r>
      <w:r w:rsidRPr="00181C7B">
        <w:rPr>
          <w:rtl/>
        </w:rPr>
        <w:t xml:space="preserve"> ממילא גם הנשימה בכלל הקול [ולפ"ז מובן מש"כ רא"מ בביאורו לסמ"ג</w:t>
      </w:r>
      <w:r>
        <w:rPr>
          <w:rtl/>
        </w:rPr>
        <w:t xml:space="preserve"> </w:t>
      </w:r>
      <w:r w:rsidRPr="00467367">
        <w:rPr>
          <w:rStyle w:val="David121"/>
          <w:rtl/>
        </w:rPr>
        <w:t>(</w:t>
      </w:r>
      <w:r w:rsidRPr="00467367">
        <w:rPr>
          <w:rStyle w:val="David121"/>
          <w:rFonts w:hint="eastAsia"/>
          <w:rtl/>
        </w:rPr>
        <w:t>בד</w:t>
      </w:r>
      <w:r w:rsidRPr="00467367">
        <w:rPr>
          <w:rStyle w:val="David121"/>
          <w:rtl/>
        </w:rPr>
        <w:t>"ה כתב רבינו שמשון)</w:t>
      </w:r>
      <w:r w:rsidRPr="00181C7B">
        <w:rPr>
          <w:rtl/>
        </w:rPr>
        <w:t xml:space="preserve"> שצריך תקיעה גם כנגד ה</w:t>
      </w:r>
      <w:r w:rsidRPr="00181C7B">
        <w:rPr>
          <w:rFonts w:hint="eastAsia"/>
          <w:rtl/>
        </w:rPr>
        <w:t>שהייה</w:t>
      </w:r>
      <w:r w:rsidRPr="00181C7B">
        <w:rPr>
          <w:rtl/>
        </w:rPr>
        <w:t xml:space="preserve"> שבין שברים לתרועה] ולפי סברא זו באמת אין נשימה סתירה ללא כלום כיון שהנשימה גופא בכלל הקול</w:t>
      </w:r>
      <w:r w:rsidRPr="00181C7B">
        <w:rPr>
          <w:rStyle w:val="ae"/>
          <w:rFonts w:cs="Guttman Rashi"/>
          <w:rtl/>
        </w:rPr>
        <w:footnoteReference w:id="57"/>
      </w:r>
      <w:r w:rsidRPr="00181C7B">
        <w:rPr>
          <w:rtl/>
        </w:rPr>
        <w:t xml:space="preserve"> [וכן משמע קצת מרש"י </w:t>
      </w:r>
      <w:r w:rsidRPr="00181C7B">
        <w:rPr>
          <w:rtl/>
        </w:rPr>
        <w:lastRenderedPageBreak/>
        <w:t xml:space="preserve">בערכין </w:t>
      </w:r>
      <w:r w:rsidRPr="00467367">
        <w:rPr>
          <w:rStyle w:val="David121"/>
          <w:rtl/>
        </w:rPr>
        <w:t>(דף י.)</w:t>
      </w:r>
      <w:r w:rsidRPr="00181C7B">
        <w:rPr>
          <w:rtl/>
        </w:rPr>
        <w:t xml:space="preserve"> וז"ל ולא כלום משמע כ</w:t>
      </w:r>
      <w:r w:rsidRPr="00181C7B">
        <w:rPr>
          <w:rFonts w:hint="eastAsia"/>
          <w:rtl/>
        </w:rPr>
        <w:t>לל</w:t>
      </w:r>
      <w:r w:rsidRPr="00181C7B">
        <w:rPr>
          <w:rtl/>
        </w:rPr>
        <w:t xml:space="preserve"> לא יפסיק] אבל הראשונים שס"ל דצריך נשימה אחת ע"כ לית להו האי סברא ומטעם זה ס"ל שנשימה הוי הפסק אע"פ שהוא הדרך לעשותו דמ"מ הק</w:t>
      </w:r>
      <w:r w:rsidRPr="00181C7B">
        <w:rPr>
          <w:rFonts w:hint="eastAsia"/>
          <w:rtl/>
        </w:rPr>
        <w:t>ול</w:t>
      </w:r>
      <w:r w:rsidRPr="00181C7B">
        <w:rPr>
          <w:rtl/>
        </w:rPr>
        <w:t xml:space="preserve"> הוא אך </w:t>
      </w:r>
      <w:r w:rsidRPr="00181C7B">
        <w:rPr>
          <w:rtl/>
        </w:rPr>
        <w:lastRenderedPageBreak/>
        <w:t>ורק מה שתוקעים ממש וא"כ כל שה</w:t>
      </w:r>
      <w:r w:rsidRPr="00181C7B">
        <w:rPr>
          <w:rFonts w:hint="eastAsia"/>
          <w:rtl/>
        </w:rPr>
        <w:t>ייה</w:t>
      </w:r>
      <w:r w:rsidRPr="00181C7B">
        <w:rPr>
          <w:rtl/>
        </w:rPr>
        <w:t xml:space="preserve"> שיהיה הוי סתירה ללא כלום אפילו ה</w:t>
      </w:r>
      <w:r w:rsidRPr="00181C7B">
        <w:rPr>
          <w:rFonts w:hint="eastAsia"/>
          <w:rtl/>
        </w:rPr>
        <w:t>פסק</w:t>
      </w:r>
      <w:r w:rsidRPr="00181C7B">
        <w:rPr>
          <w:rtl/>
        </w:rPr>
        <w:t xml:space="preserve"> פחות מכדי נשימה</w:t>
      </w:r>
      <w:r>
        <w:rPr>
          <w:rtl/>
        </w:rPr>
        <w:t>.</w:t>
      </w:r>
      <w:r w:rsidRPr="00181C7B">
        <w:rPr>
          <w:rtl/>
        </w:rPr>
        <w:t xml:space="preserve"> אבל קשה לדחות דברי תה"ד מטעם זה די"ל שכולי עלמא ס"ל דמה שהוא לצורך התקיעה הו</w:t>
      </w:r>
      <w:r w:rsidRPr="00181C7B">
        <w:rPr>
          <w:rFonts w:hint="eastAsia"/>
          <w:rtl/>
        </w:rPr>
        <w:t>י</w:t>
      </w:r>
      <w:r w:rsidRPr="00181C7B">
        <w:rPr>
          <w:rtl/>
        </w:rPr>
        <w:t xml:space="preserve"> חלק מהקול אלא דס"ל דאע"פ שהדרך לעשות נשימה מ"מ אפשר לתקועה הכל בנשימה אחת ולא שייך לעצם הקול משא"כ</w:t>
      </w:r>
      <w:r>
        <w:rPr>
          <w:rtl/>
        </w:rPr>
        <w:t xml:space="preserve"> מה ד</w:t>
      </w:r>
      <w:r>
        <w:rPr>
          <w:rFonts w:hint="eastAsia"/>
          <w:rtl/>
        </w:rPr>
        <w:t>צריך</w:t>
      </w:r>
      <w:r>
        <w:rPr>
          <w:rtl/>
        </w:rPr>
        <w:t xml:space="preserve"> הפסק פחות מכדי נשימה </w:t>
      </w:r>
      <w:r w:rsidRPr="00181C7B">
        <w:rPr>
          <w:rFonts w:hint="eastAsia"/>
          <w:rtl/>
        </w:rPr>
        <w:t>בודאי</w:t>
      </w:r>
      <w:r w:rsidRPr="00181C7B">
        <w:rPr>
          <w:rtl/>
        </w:rPr>
        <w:t xml:space="preserve"> הוא לצורך עצם הקול מאיזה טעם [ואולי סברתו שצריך להבדיל בין הקולות דאע"פ ששניהם ביחד קול א' מ"מ צריך גנוחי וצריך יבבות שהם שני ד</w:t>
      </w:r>
      <w:r w:rsidRPr="00181C7B">
        <w:rPr>
          <w:rFonts w:hint="eastAsia"/>
          <w:rtl/>
        </w:rPr>
        <w:t>ברים</w:t>
      </w:r>
      <w:r w:rsidRPr="00181C7B">
        <w:rPr>
          <w:rtl/>
        </w:rPr>
        <w:t xml:space="preserve"> בעצם וראוי להפריד ביניהם קצת] וע"כ שהייה זו בכלל הקול לכו"ע</w:t>
      </w:r>
      <w:r>
        <w:rPr>
          <w:rtl/>
        </w:rPr>
        <w:t>.</w:t>
      </w:r>
      <w:r w:rsidRPr="00181C7B">
        <w:rPr>
          <w:rtl/>
        </w:rPr>
        <w:t xml:space="preserve"> ובר מ</w:t>
      </w:r>
      <w:r w:rsidRPr="00181C7B">
        <w:rPr>
          <w:rFonts w:hint="eastAsia"/>
          <w:rtl/>
        </w:rPr>
        <w:t>ן</w:t>
      </w:r>
      <w:r w:rsidRPr="00181C7B">
        <w:rPr>
          <w:rtl/>
        </w:rPr>
        <w:t xml:space="preserve"> דין יע</w:t>
      </w:r>
      <w:r w:rsidRPr="00181C7B">
        <w:rPr>
          <w:rFonts w:hint="eastAsia"/>
          <w:rtl/>
        </w:rPr>
        <w:t>ו</w:t>
      </w:r>
      <w:r w:rsidRPr="00181C7B">
        <w:rPr>
          <w:rtl/>
        </w:rPr>
        <w:t xml:space="preserve">' הריטב"א בראש השנה </w:t>
      </w:r>
      <w:r w:rsidRPr="00467367">
        <w:rPr>
          <w:rStyle w:val="David121"/>
          <w:rtl/>
        </w:rPr>
        <w:t>(דף ל"ג: בד"ה והא דתנן)</w:t>
      </w:r>
      <w:r w:rsidRPr="00181C7B">
        <w:rPr>
          <w:rtl/>
        </w:rPr>
        <w:t xml:space="preserve"> שכ' וכיון שכן צריך שלא להפסיק ביניהן כלל אלא לעשותן בנשימה אחת עכ"ל משמע דכל שנעשה בנ"א מקרי </w:t>
      </w:r>
      <w:r w:rsidRPr="00181C7B">
        <w:rPr>
          <w:rFonts w:hint="eastAsia"/>
          <w:rtl/>
        </w:rPr>
        <w:t>שלא</w:t>
      </w:r>
      <w:r w:rsidRPr="00181C7B">
        <w:rPr>
          <w:rtl/>
        </w:rPr>
        <w:t xml:space="preserve"> הפסיק כלל</w:t>
      </w:r>
      <w:r>
        <w:rPr>
          <w:rtl/>
        </w:rPr>
        <w:t>.</w:t>
      </w:r>
      <w:r w:rsidRPr="00181C7B">
        <w:rPr>
          <w:rtl/>
        </w:rPr>
        <w:t xml:space="preserve"> וצ"ע בכל זה.</w:t>
      </w:r>
      <w:bookmarkEnd w:id="33"/>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2A5083">
      <w:pPr>
        <w:pStyle w:val="a8"/>
        <w:rPr>
          <w:rtl/>
        </w:rPr>
      </w:pPr>
    </w:p>
    <w:p w:rsidR="0033345D" w:rsidRDefault="0033345D" w:rsidP="003433A7">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38" w:name="_Toc430116112"/>
      <w:r>
        <w:rPr>
          <w:rFonts w:hint="eastAsia"/>
          <w:rtl/>
        </w:rPr>
        <w:t>באיזה</w:t>
      </w:r>
      <w:r>
        <w:rPr>
          <w:rtl/>
        </w:rPr>
        <w:t xml:space="preserve"> </w:t>
      </w:r>
      <w:r>
        <w:rPr>
          <w:rFonts w:hint="eastAsia"/>
          <w:rtl/>
        </w:rPr>
        <w:t>סדר</w:t>
      </w:r>
      <w:r>
        <w:rPr>
          <w:rtl/>
        </w:rPr>
        <w:t xml:space="preserve"> </w:t>
      </w:r>
      <w:r>
        <w:rPr>
          <w:rFonts w:hint="eastAsia"/>
          <w:rtl/>
        </w:rPr>
        <w:t>לעשות</w:t>
      </w:r>
      <w:r>
        <w:rPr>
          <w:rtl/>
        </w:rPr>
        <w:t xml:space="preserve"> </w:t>
      </w:r>
      <w:r>
        <w:rPr>
          <w:rFonts w:hint="eastAsia"/>
          <w:rtl/>
        </w:rPr>
        <w:t>ש</w:t>
      </w:r>
      <w:r>
        <w:rPr>
          <w:rtl/>
        </w:rPr>
        <w:t>"</w:t>
      </w:r>
      <w:r>
        <w:rPr>
          <w:rFonts w:hint="eastAsia"/>
          <w:rtl/>
        </w:rPr>
        <w:t>ת</w:t>
      </w:r>
      <w:r>
        <w:rPr>
          <w:rtl/>
        </w:rPr>
        <w:t xml:space="preserve"> </w:t>
      </w:r>
      <w:r>
        <w:rPr>
          <w:rFonts w:hint="eastAsia"/>
          <w:rtl/>
        </w:rPr>
        <w:t>ובאיזה</w:t>
      </w:r>
      <w:r>
        <w:rPr>
          <w:rtl/>
        </w:rPr>
        <w:t xml:space="preserve"> </w:t>
      </w:r>
      <w:r>
        <w:rPr>
          <w:rFonts w:hint="eastAsia"/>
          <w:rtl/>
        </w:rPr>
        <w:t>נ</w:t>
      </w:r>
      <w:r>
        <w:rPr>
          <w:rtl/>
        </w:rPr>
        <w:t>"</w:t>
      </w:r>
      <w:r>
        <w:rPr>
          <w:rFonts w:hint="eastAsia"/>
          <w:rtl/>
        </w:rPr>
        <w:t>א</w:t>
      </w:r>
      <w:bookmarkStart w:id="39" w:name="שתי_נשימות"/>
      <w:r>
        <w:rPr>
          <w:rtl/>
        </w:rPr>
        <w:t xml:space="preserve"> </w:t>
      </w:r>
      <w:r>
        <w:rPr>
          <w:rFonts w:hint="eastAsia"/>
          <w:rtl/>
        </w:rPr>
        <w:t>ו</w:t>
      </w:r>
      <w:r>
        <w:rPr>
          <w:rtl/>
        </w:rPr>
        <w:t>'</w:t>
      </w:r>
      <w:r>
        <w:rPr>
          <w:rFonts w:hint="eastAsia"/>
          <w:rtl/>
        </w:rPr>
        <w:t>מנהג</w:t>
      </w:r>
      <w:r>
        <w:rPr>
          <w:rtl/>
        </w:rPr>
        <w:t xml:space="preserve"> </w:t>
      </w:r>
      <w:r>
        <w:rPr>
          <w:rFonts w:hint="eastAsia"/>
          <w:rtl/>
        </w:rPr>
        <w:t>בריסק</w:t>
      </w:r>
      <w:r>
        <w:rPr>
          <w:rtl/>
        </w:rPr>
        <w:t>'</w:t>
      </w:r>
      <w:bookmarkEnd w:id="38"/>
    </w:p>
    <w:p w:rsidR="0033345D" w:rsidRDefault="0033345D" w:rsidP="002A5083">
      <w:pPr>
        <w:pStyle w:val="a8"/>
        <w:rPr>
          <w:rtl/>
        </w:rPr>
      </w:pPr>
      <w:r w:rsidRPr="00EA62B0">
        <w:rPr>
          <w:rFonts w:cs="Guttman Vilna" w:hint="eastAsia"/>
          <w:bCs/>
          <w:szCs w:val="24"/>
          <w:rtl/>
        </w:rPr>
        <w:lastRenderedPageBreak/>
        <w:t>שאלתי</w:t>
      </w:r>
      <w:r w:rsidRPr="00EA62B0">
        <w:rPr>
          <w:rFonts w:cs="Guttman Vilna"/>
          <w:bCs/>
          <w:szCs w:val="24"/>
          <w:rtl/>
        </w:rPr>
        <w:t xml:space="preserve"> </w:t>
      </w:r>
      <w:r>
        <w:rPr>
          <w:rFonts w:hint="eastAsia"/>
          <w:rtl/>
        </w:rPr>
        <w:t>מו</w:t>
      </w:r>
      <w:r>
        <w:rPr>
          <w:rtl/>
        </w:rPr>
        <w:t>"ר הגרמ"ס שלי</w:t>
      </w:r>
      <w:r>
        <w:rPr>
          <w:rFonts w:hint="eastAsia"/>
          <w:rtl/>
        </w:rPr>
        <w:t>ט</w:t>
      </w:r>
      <w:r>
        <w:rPr>
          <w:rtl/>
        </w:rPr>
        <w:t xml:space="preserve">"א </w:t>
      </w:r>
      <w:r w:rsidRPr="00B4280F">
        <w:rPr>
          <w:rFonts w:hint="eastAsia"/>
          <w:rtl/>
        </w:rPr>
        <w:t>איזה</w:t>
      </w:r>
      <w:r w:rsidRPr="00B4280F">
        <w:rPr>
          <w:rtl/>
        </w:rPr>
        <w:t xml:space="preserve"> ש"ת לעשות בנש</w:t>
      </w:r>
      <w:r w:rsidRPr="00B4280F">
        <w:rPr>
          <w:rFonts w:hint="eastAsia"/>
          <w:rtl/>
        </w:rPr>
        <w:t>ימה</w:t>
      </w:r>
      <w:r w:rsidRPr="00B4280F">
        <w:rPr>
          <w:rtl/>
        </w:rPr>
        <w:t xml:space="preserve"> אחת </w:t>
      </w:r>
      <w:r>
        <w:rPr>
          <w:rtl/>
        </w:rPr>
        <w:br/>
      </w:r>
      <w:r w:rsidRPr="001A0B4E">
        <w:rPr>
          <w:rFonts w:cs="Guttman Vilna" w:hint="eastAsia"/>
          <w:bCs/>
          <w:color w:val="FFFFFF"/>
          <w:szCs w:val="24"/>
          <w:rtl/>
        </w:rPr>
        <w:t>שאלתי</w:t>
      </w:r>
      <w:r w:rsidRPr="001A0B4E">
        <w:rPr>
          <w:rFonts w:cs="Guttman Vilna"/>
          <w:bCs/>
          <w:color w:val="FFFFFF"/>
          <w:szCs w:val="24"/>
          <w:rtl/>
        </w:rPr>
        <w:t xml:space="preserve"> </w:t>
      </w:r>
      <w:r w:rsidRPr="00B4280F">
        <w:rPr>
          <w:rFonts w:hint="eastAsia"/>
          <w:rtl/>
        </w:rPr>
        <w:t>ואיזה</w:t>
      </w:r>
      <w:r w:rsidRPr="00B4280F">
        <w:rPr>
          <w:rtl/>
        </w:rPr>
        <w:t xml:space="preserve"> לעשות בשתי נשימות ולא ענה על זה דבר ברור (כנראה בכוונה כי גם </w:t>
      </w:r>
      <w:r w:rsidRPr="00B4280F">
        <w:rPr>
          <w:rFonts w:hint="eastAsia"/>
          <w:rtl/>
        </w:rPr>
        <w:t>לפני</w:t>
      </w:r>
      <w:r w:rsidRPr="00B4280F">
        <w:rPr>
          <w:rtl/>
        </w:rPr>
        <w:t xml:space="preserve"> שנה כשש</w:t>
      </w:r>
      <w:r w:rsidRPr="00B4280F">
        <w:rPr>
          <w:rFonts w:hint="eastAsia"/>
          <w:rtl/>
        </w:rPr>
        <w:t>אלתי</w:t>
      </w:r>
      <w:r w:rsidRPr="00B4280F">
        <w:rPr>
          <w:rtl/>
        </w:rPr>
        <w:t xml:space="preserve"> אותו לא ענה על זה דבר ב</w:t>
      </w:r>
      <w:r w:rsidRPr="00B4280F">
        <w:rPr>
          <w:rFonts w:hint="eastAsia"/>
          <w:rtl/>
        </w:rPr>
        <w:t>רור</w:t>
      </w:r>
      <w:r w:rsidRPr="00B4280F">
        <w:rPr>
          <w:rtl/>
        </w:rPr>
        <w:t>, ושמעתי מהבעל תוקע שלו ר' ש</w:t>
      </w:r>
      <w:r>
        <w:rPr>
          <w:rFonts w:hint="eastAsia"/>
          <w:rtl/>
        </w:rPr>
        <w:t>ד</w:t>
      </w:r>
      <w:r>
        <w:rPr>
          <w:rtl/>
        </w:rPr>
        <w:t>"כ</w:t>
      </w:r>
      <w:r w:rsidRPr="00B4280F">
        <w:rPr>
          <w:rtl/>
        </w:rPr>
        <w:t xml:space="preserve"> שאצלו עושין הש"ת דמיושב בשתי נשימות והש"ת דמעו</w:t>
      </w:r>
      <w:r w:rsidRPr="00B4280F">
        <w:rPr>
          <w:rFonts w:hint="eastAsia"/>
          <w:rtl/>
        </w:rPr>
        <w:t>מד</w:t>
      </w:r>
      <w:r w:rsidRPr="00B4280F">
        <w:rPr>
          <w:rtl/>
        </w:rPr>
        <w:t xml:space="preserve"> בנשימה אחת, </w:t>
      </w:r>
      <w:r>
        <w:rPr>
          <w:rFonts w:hint="eastAsia"/>
          <w:rtl/>
        </w:rPr>
        <w:t>ואחד</w:t>
      </w:r>
      <w:r>
        <w:rPr>
          <w:rtl/>
        </w:rPr>
        <w:t xml:space="preserve"> שלכאורה הי</w:t>
      </w:r>
      <w:r>
        <w:rPr>
          <w:rFonts w:hint="eastAsia"/>
          <w:rtl/>
        </w:rPr>
        <w:t>ה</w:t>
      </w:r>
      <w:r>
        <w:rPr>
          <w:rtl/>
        </w:rPr>
        <w:t xml:space="preserve"> צריך לדעת אמר לי שהטעם הוא </w:t>
      </w:r>
      <w:r w:rsidRPr="00B4280F">
        <w:rPr>
          <w:rFonts w:hint="eastAsia"/>
          <w:rtl/>
        </w:rPr>
        <w:t>דמאחר</w:t>
      </w:r>
      <w:r w:rsidRPr="00B4280F">
        <w:rPr>
          <w:rtl/>
        </w:rPr>
        <w:t xml:space="preserve"> שלרוב פוסקים יוצאין לכל הפחות בדיעבד בנשימה אחת ראוי ל</w:t>
      </w:r>
      <w:r w:rsidRPr="00B4280F">
        <w:rPr>
          <w:rFonts w:hint="eastAsia"/>
          <w:rtl/>
        </w:rPr>
        <w:t>עשות</w:t>
      </w:r>
      <w:r w:rsidRPr="00B4280F">
        <w:rPr>
          <w:rtl/>
        </w:rPr>
        <w:t xml:space="preserve"> בנשימה אחת על סדר הברכות שהוא עיקר התקיעות</w:t>
      </w:r>
      <w:r w:rsidRPr="00B4280F">
        <w:rPr>
          <w:rStyle w:val="ae"/>
          <w:rFonts w:cs="Guttman Rashi"/>
          <w:rtl/>
        </w:rPr>
        <w:footnoteReference w:id="58"/>
      </w:r>
      <w:r w:rsidRPr="00B4280F">
        <w:rPr>
          <w:rtl/>
        </w:rPr>
        <w:t>. וכנראה בשבי</w:t>
      </w:r>
      <w:r w:rsidRPr="00B4280F">
        <w:rPr>
          <w:rFonts w:hint="eastAsia"/>
          <w:rtl/>
        </w:rPr>
        <w:t>ל</w:t>
      </w:r>
      <w:r w:rsidRPr="00B4280F">
        <w:rPr>
          <w:rtl/>
        </w:rPr>
        <w:t xml:space="preserve"> זה לא רצה לענות לי שלא רצה לומר שלא כמו שעושה בעצמו אבל גם לא רצה לומר להיפך מהמנהג). ואמרתי שלדעתי עדיף לעשות הש"ת דמיושב בנ</w:t>
      </w:r>
      <w:r w:rsidRPr="00B4280F">
        <w:rPr>
          <w:rFonts w:hint="eastAsia"/>
          <w:rtl/>
        </w:rPr>
        <w:t>שימה</w:t>
      </w:r>
      <w:r w:rsidRPr="00B4280F">
        <w:rPr>
          <w:rtl/>
        </w:rPr>
        <w:t xml:space="preserve"> אחת (כש"כ הפוסקים) מאחר שבזה בודאי יוצאים שאם יעשה בשתי נשימות והלכה כהרמב"ן שא</w:t>
      </w:r>
      <w:r w:rsidRPr="00B4280F">
        <w:rPr>
          <w:rFonts w:hint="eastAsia"/>
          <w:rtl/>
        </w:rPr>
        <w:t>ין</w:t>
      </w:r>
      <w:r w:rsidRPr="00B4280F">
        <w:rPr>
          <w:rtl/>
        </w:rPr>
        <w:t xml:space="preserve"> יוצאים בזה נמצא שיש </w:t>
      </w:r>
      <w:r w:rsidRPr="00B4280F">
        <w:rPr>
          <w:rFonts w:hint="eastAsia"/>
          <w:rtl/>
        </w:rPr>
        <w:t>הפסק</w:t>
      </w:r>
      <w:r w:rsidRPr="00B4280F">
        <w:rPr>
          <w:rtl/>
        </w:rPr>
        <w:t xml:space="preserve"> מהברכה עד התקיעות דמעומד, [ושוב מצאתי שכ"כ הגר"ז וכן היה דעתו של האבני נזר</w:t>
      </w:r>
      <w:r w:rsidRPr="00B4280F">
        <w:rPr>
          <w:rStyle w:val="ae"/>
          <w:rFonts w:cs="Guttman Rashi"/>
          <w:rtl/>
        </w:rPr>
        <w:footnoteReference w:id="59"/>
      </w:r>
      <w:r w:rsidRPr="00B4280F">
        <w:rPr>
          <w:rtl/>
        </w:rPr>
        <w:t xml:space="preserve"> </w:t>
      </w:r>
      <w:r w:rsidRPr="00467367">
        <w:rPr>
          <w:rStyle w:val="David121"/>
          <w:rtl/>
        </w:rPr>
        <w:t>(הובא בספר אש דת)</w:t>
      </w:r>
      <w:r w:rsidRPr="00B4280F">
        <w:rPr>
          <w:rtl/>
        </w:rPr>
        <w:t xml:space="preserve"> לעשות בתקיעות דמיושב העיקר שיטה מטעם זה], ואמר דמאחר שהרמ"א כתב לעשות הכל בשת"נ די לנו מה שאין אנו עושים כן ועושים מקצת בנש"א אבל לגבי הברכות </w:t>
      </w:r>
      <w:r w:rsidRPr="00B4280F">
        <w:rPr>
          <w:rFonts w:hint="eastAsia"/>
          <w:rtl/>
        </w:rPr>
        <w:t>יש</w:t>
      </w:r>
      <w:r w:rsidRPr="00B4280F">
        <w:rPr>
          <w:rtl/>
        </w:rPr>
        <w:t xml:space="preserve"> לנו לסמוך על הרמ"א, ואמרתי שהתרומת הדשן והב"י כנראה לא תקעו מ' קולות אחר התפילה אבל אנו שתוקעין יכולים לעשות </w:t>
      </w:r>
      <w:r w:rsidRPr="00B4280F">
        <w:rPr>
          <w:rFonts w:hint="eastAsia"/>
          <w:rtl/>
        </w:rPr>
        <w:t>התקיעות</w:t>
      </w:r>
      <w:r w:rsidRPr="00B4280F">
        <w:rPr>
          <w:rtl/>
        </w:rPr>
        <w:t xml:space="preserve"> דמיושב ודמעומד בנש"א ואחר תפילה בשת"נ, ולא היה דעתו נוחה לשנות כ"כ מ</w:t>
      </w:r>
      <w:r w:rsidRPr="00B4280F">
        <w:rPr>
          <w:rFonts w:hint="eastAsia"/>
          <w:rtl/>
        </w:rPr>
        <w:t>מש</w:t>
      </w:r>
      <w:r w:rsidRPr="00B4280F">
        <w:rPr>
          <w:rtl/>
        </w:rPr>
        <w:t>"כ הרמ"א, ואמר גם שיש אנשים שאינם מקשיבים כ"כ להתקיעות אחר התפילה. ואמרתי</w:t>
      </w:r>
      <w:r>
        <w:fldChar w:fldCharType="begin"/>
      </w:r>
      <w:r w:rsidRPr="00B4280F">
        <w:instrText>xe "</w:instrText>
      </w:r>
      <w:r w:rsidRPr="00B4280F">
        <w:rPr>
          <w:rFonts w:hint="eastAsia"/>
          <w:rtl/>
        </w:rPr>
        <w:instrText>הפסק</w:instrText>
      </w:r>
      <w:r w:rsidRPr="00B4280F">
        <w:rPr>
          <w:rtl/>
        </w:rPr>
        <w:instrText>:</w:instrText>
      </w:r>
      <w:r w:rsidRPr="00B4280F">
        <w:rPr>
          <w:rFonts w:cs="Dbs-Rashi" w:hint="eastAsia"/>
          <w:szCs w:val="24"/>
          <w:rtl/>
        </w:rPr>
        <w:instrText>לחוש</w:instrText>
      </w:r>
      <w:r w:rsidRPr="00B4280F">
        <w:rPr>
          <w:rFonts w:cs="Dbs-Rashi"/>
          <w:szCs w:val="24"/>
          <w:rtl/>
        </w:rPr>
        <w:instrText xml:space="preserve"> להראבי\"</w:instrText>
      </w:r>
      <w:r w:rsidRPr="00B4280F">
        <w:rPr>
          <w:rFonts w:cs="Dbs-Rashi" w:hint="eastAsia"/>
          <w:szCs w:val="24"/>
          <w:rtl/>
        </w:rPr>
        <w:instrText>ה</w:instrText>
      </w:r>
      <w:r w:rsidRPr="00B4280F">
        <w:rPr>
          <w:rtl/>
        </w:rPr>
        <w:instrText xml:space="preserve"> שצריך ל' קולות בלי הפסק</w:instrText>
      </w:r>
      <w:r w:rsidRPr="00B4280F">
        <w:instrText>"</w:instrText>
      </w:r>
      <w:r>
        <w:fldChar w:fldCharType="end"/>
      </w:r>
      <w:r w:rsidRPr="00B4280F">
        <w:rPr>
          <w:rtl/>
        </w:rPr>
        <w:t xml:space="preserve"> שאם נעשה התקיעות דמעומד בנש"א כדי לצאת בודאי אין יוצאין בזה להראבי"ה שצריך לשמוע לכל </w:t>
      </w:r>
      <w:r w:rsidRPr="00B4280F">
        <w:rPr>
          <w:rtl/>
        </w:rPr>
        <w:lastRenderedPageBreak/>
        <w:t>הג' בבות כסדרן בלי הפסק קו</w:t>
      </w:r>
      <w:r w:rsidRPr="00B4280F">
        <w:rPr>
          <w:rFonts w:hint="eastAsia"/>
          <w:rtl/>
        </w:rPr>
        <w:t>ל</w:t>
      </w:r>
      <w:r w:rsidRPr="00B4280F">
        <w:rPr>
          <w:rtl/>
        </w:rPr>
        <w:t xml:space="preserve"> אחר, ודברי ביאו</w:t>
      </w:r>
      <w:r w:rsidRPr="00B4280F">
        <w:rPr>
          <w:rFonts w:hint="eastAsia"/>
          <w:rtl/>
        </w:rPr>
        <w:t>ר</w:t>
      </w:r>
      <w:r w:rsidRPr="00B4280F">
        <w:rPr>
          <w:rtl/>
        </w:rPr>
        <w:t xml:space="preserve"> הגר"א מטין קצ</w:t>
      </w:r>
      <w:r w:rsidRPr="00B4280F">
        <w:rPr>
          <w:rFonts w:hint="eastAsia"/>
          <w:rtl/>
        </w:rPr>
        <w:t>ת</w:t>
      </w:r>
      <w:r w:rsidRPr="00B4280F">
        <w:rPr>
          <w:rtl/>
        </w:rPr>
        <w:t xml:space="preserve"> כהראבי"ה, ואמר שאי</w:t>
      </w:r>
      <w:r w:rsidRPr="00B4280F">
        <w:rPr>
          <w:rFonts w:hint="eastAsia"/>
          <w:rtl/>
        </w:rPr>
        <w:t>ן</w:t>
      </w:r>
      <w:r w:rsidRPr="00B4280F">
        <w:rPr>
          <w:rtl/>
        </w:rPr>
        <w:t xml:space="preserve"> לחוש להראבי"ה</w:t>
      </w:r>
      <w:r>
        <w:rPr>
          <w:rtl/>
        </w:rPr>
        <w:t>,</w:t>
      </w:r>
      <w:r w:rsidRPr="00B4280F">
        <w:rPr>
          <w:rtl/>
        </w:rPr>
        <w:t xml:space="preserve"> ויש לעשות התקיעות דמיושב בשת"נ ודמ</w:t>
      </w:r>
      <w:r w:rsidRPr="00B4280F">
        <w:rPr>
          <w:rFonts w:hint="eastAsia"/>
          <w:rtl/>
        </w:rPr>
        <w:t>עומד</w:t>
      </w:r>
      <w:r w:rsidRPr="00B4280F">
        <w:rPr>
          <w:rtl/>
        </w:rPr>
        <w:t xml:space="preserve"> בנש"א ואם התקיעות דמיושב יצאו טוב אז יש לעשות הש"ת שלאחר התפילה בנשימה אחת.</w:t>
      </w:r>
      <w:r>
        <w:rPr>
          <w:rtl/>
        </w:rPr>
        <w:t xml:space="preserve"> </w:t>
      </w:r>
      <w:r w:rsidRPr="00B4280F">
        <w:rPr>
          <w:rFonts w:hint="eastAsia"/>
          <w:rtl/>
        </w:rPr>
        <w:t>ואחר</w:t>
      </w:r>
      <w:r w:rsidRPr="00B4280F">
        <w:rPr>
          <w:rtl/>
        </w:rPr>
        <w:t xml:space="preserve"> הערת הר"ר ייל"</w:t>
      </w:r>
      <w:r w:rsidRPr="00B4280F">
        <w:rPr>
          <w:rFonts w:hint="eastAsia"/>
          <w:rtl/>
        </w:rPr>
        <w:t>ב</w:t>
      </w:r>
      <w:r w:rsidRPr="00B4280F">
        <w:rPr>
          <w:rtl/>
        </w:rPr>
        <w:t xml:space="preserve"> למטה שאלתי לבנו הגריז"ס שליט"א אם מידי שמיע ליה בהא ושאל למו"ר, ואמר שאין ברצונו לדבר על דעתו של הגר"ח אבל הוא נוהג כהנהגת הג</w:t>
      </w:r>
      <w:r w:rsidRPr="00B4280F">
        <w:rPr>
          <w:rFonts w:hint="eastAsia"/>
          <w:rtl/>
        </w:rPr>
        <w:t>רי</w:t>
      </w:r>
      <w:r w:rsidRPr="00B4280F">
        <w:rPr>
          <w:rtl/>
        </w:rPr>
        <w:t>"ז בסוף ימיו שהיה תוקע תקיעות דמיושב בש"נ ואם לא יצאו טוב היה תוקע גם דמעומד בש"נ.</w:t>
      </w:r>
      <w:r>
        <w:rPr>
          <w:rtl/>
        </w:rPr>
        <w:t xml:space="preserve"> </w:t>
      </w:r>
      <w:r w:rsidRPr="00B4280F">
        <w:rPr>
          <w:rFonts w:hint="eastAsia"/>
          <w:rtl/>
        </w:rPr>
        <w:t>שמעתי</w:t>
      </w:r>
      <w:r w:rsidRPr="00B4280F">
        <w:rPr>
          <w:rtl/>
        </w:rPr>
        <w:t xml:space="preserve"> מר' שמ</w:t>
      </w:r>
      <w:r w:rsidRPr="00B4280F">
        <w:rPr>
          <w:rFonts w:hint="eastAsia"/>
          <w:rtl/>
        </w:rPr>
        <w:t>ואל</w:t>
      </w:r>
      <w:r w:rsidRPr="00B4280F">
        <w:rPr>
          <w:rtl/>
        </w:rPr>
        <w:t xml:space="preserve"> דוד כהן שליט"א שכפי המורגש לו אין בזה כללים ברורים כ"כ איך לקבוע אם לעשות הש"ת שלאחר התפילה בנשימה אחת או ש"נ, (ופעם אחת </w:t>
      </w:r>
      <w:r w:rsidRPr="00B4280F">
        <w:rPr>
          <w:rFonts w:hint="eastAsia"/>
          <w:rtl/>
        </w:rPr>
        <w:t>לפני</w:t>
      </w:r>
      <w:r w:rsidRPr="00B4280F">
        <w:rPr>
          <w:rtl/>
        </w:rPr>
        <w:t xml:space="preserve"> כג' שנה עשו התקיעו</w:t>
      </w:r>
      <w:r w:rsidRPr="00B4280F">
        <w:rPr>
          <w:rFonts w:hint="eastAsia"/>
          <w:rtl/>
        </w:rPr>
        <w:t>ת</w:t>
      </w:r>
      <w:r w:rsidRPr="00B4280F">
        <w:rPr>
          <w:rtl/>
        </w:rPr>
        <w:t xml:space="preserve"> דמיושב בנשימה </w:t>
      </w:r>
      <w:r w:rsidRPr="00B4280F">
        <w:rPr>
          <w:rFonts w:hint="eastAsia"/>
          <w:rtl/>
        </w:rPr>
        <w:t>אחת</w:t>
      </w:r>
      <w:r w:rsidRPr="00B4280F">
        <w:rPr>
          <w:rtl/>
        </w:rPr>
        <w:t xml:space="preserve"> ודמעומד בש"נ, וחוץ משנה זו לא עשו כן ולא ידע למה שינה בשנה זו)</w:t>
      </w:r>
      <w:r>
        <w:rPr>
          <w:rtl/>
        </w:rPr>
        <w:t xml:space="preserve"> וכעין זה שמעתי מהרמ"מ דולינסקי שליט"א שבכל שנה הגרמד"ס אומר לו לפני התק</w:t>
      </w:r>
      <w:r>
        <w:rPr>
          <w:rFonts w:hint="eastAsia"/>
          <w:rtl/>
        </w:rPr>
        <w:t>יעות</w:t>
      </w:r>
      <w:r>
        <w:rPr>
          <w:rtl/>
        </w:rPr>
        <w:t xml:space="preserve"> דכאשר ירים אצבע אחד שיעשה נ"א וכאשר ירים שתי אצבעות שיעשה ש"נ, והבנתו הוא שאינו אומר לו להדיא איך הם עושים הוא משו</w:t>
      </w:r>
      <w:r>
        <w:rPr>
          <w:rFonts w:hint="eastAsia"/>
          <w:rtl/>
        </w:rPr>
        <w:t>ם</w:t>
      </w:r>
      <w:r>
        <w:rPr>
          <w:rtl/>
        </w:rPr>
        <w:t xml:space="preserve"> שבאמת אין להם כללים קבועים איך לעשות</w:t>
      </w:r>
      <w:r w:rsidRPr="00B4280F">
        <w:rPr>
          <w:rtl/>
        </w:rPr>
        <w:t>.</w:t>
      </w:r>
      <w:r>
        <w:rPr>
          <w:rtl/>
        </w:rPr>
        <w:t xml:space="preserve"> והגם שלא שם ליבו כ"כ לזכור מה שעשו למעשה נדמה לו שבד"כ עושים ש"נ בתקיעות ד</w:t>
      </w:r>
      <w:r>
        <w:rPr>
          <w:rFonts w:hint="eastAsia"/>
          <w:rtl/>
        </w:rPr>
        <w:t>מיושב</w:t>
      </w:r>
      <w:r>
        <w:rPr>
          <w:rtl/>
        </w:rPr>
        <w:t xml:space="preserve"> ונ"</w:t>
      </w:r>
      <w:r>
        <w:rPr>
          <w:rFonts w:hint="eastAsia"/>
          <w:rtl/>
        </w:rPr>
        <w:t>א</w:t>
      </w:r>
      <w:r>
        <w:rPr>
          <w:rtl/>
        </w:rPr>
        <w:t xml:space="preserve"> בתקיעות דמעומד, ולאחר התפילה כפי איך </w:t>
      </w:r>
      <w:r>
        <w:rPr>
          <w:rFonts w:hint="eastAsia"/>
          <w:rtl/>
        </w:rPr>
        <w:t>שיצאו</w:t>
      </w:r>
      <w:r>
        <w:rPr>
          <w:rtl/>
        </w:rPr>
        <w:t xml:space="preserve"> התקיעות בתוך התפילה. והוא שמע מהגר"מ לאמעט </w:t>
      </w:r>
      <w:r>
        <w:rPr>
          <w:rFonts w:hint="eastAsia"/>
          <w:rtl/>
        </w:rPr>
        <w:t>שליט</w:t>
      </w:r>
      <w:r>
        <w:rPr>
          <w:rtl/>
        </w:rPr>
        <w:t>"א שגם אצלם אין כללים קבועים אלא הגראי"ס שליט"א לומד הסוגיא כל שנה מחדש ומחליט לפי מה שיוצא לו, ואומר שכן נהג הגריד"ס ז"ל.</w:t>
      </w:r>
      <w:r w:rsidRPr="00B4280F">
        <w:rPr>
          <w:rtl/>
        </w:rPr>
        <w:t xml:space="preserve"> ודיברתי עוד פעם עם הגריז"ס שליט"א ואמר לי ששמע כמה פעמים ממו"ר שליט"א ששמע מהגרי"ז שהגר"ח</w:t>
      </w:r>
      <w:r>
        <w:fldChar w:fldCharType="begin"/>
      </w:r>
      <w:r w:rsidRPr="00B4280F">
        <w:instrText>xe "</w:instrText>
      </w:r>
      <w:r w:rsidRPr="00B4280F">
        <w:rPr>
          <w:rFonts w:hint="eastAsia"/>
          <w:rtl/>
        </w:rPr>
        <w:instrText>שברים</w:instrText>
      </w:r>
      <w:r w:rsidRPr="00B4280F">
        <w:rPr>
          <w:rtl/>
        </w:rPr>
        <w:instrText xml:space="preserve"> תרועה:</w:instrText>
      </w:r>
      <w:r w:rsidRPr="00B4280F">
        <w:rPr>
          <w:rFonts w:cs="Dbs-Rashi" w:hint="eastAsia"/>
          <w:szCs w:val="24"/>
          <w:rtl/>
        </w:rPr>
        <w:instrText>ש</w:instrText>
      </w:r>
      <w:r w:rsidRPr="00B4280F">
        <w:rPr>
          <w:rFonts w:hint="eastAsia"/>
          <w:rtl/>
        </w:rPr>
        <w:instrText>ל</w:instrText>
      </w:r>
      <w:r w:rsidRPr="00B4280F">
        <w:rPr>
          <w:rtl/>
        </w:rPr>
        <w:instrText xml:space="preserve"> </w:instrText>
      </w:r>
      <w:r w:rsidRPr="00B4280F">
        <w:rPr>
          <w:rFonts w:cs="Dbs-Rashi" w:hint="eastAsia"/>
          <w:szCs w:val="24"/>
          <w:rtl/>
        </w:rPr>
        <w:instrText>הגר</w:instrText>
      </w:r>
      <w:r w:rsidRPr="00B4280F">
        <w:rPr>
          <w:rFonts w:cs="Dbs-Rashi"/>
          <w:szCs w:val="24"/>
          <w:rtl/>
        </w:rPr>
        <w:instrText>\"</w:instrText>
      </w:r>
      <w:r w:rsidRPr="00B4280F">
        <w:rPr>
          <w:rFonts w:cs="Dbs-Rashi" w:hint="eastAsia"/>
          <w:szCs w:val="24"/>
          <w:rtl/>
        </w:rPr>
        <w:instrText>ח</w:instrText>
      </w:r>
      <w:r w:rsidRPr="00B4280F">
        <w:instrText>"</w:instrText>
      </w:r>
      <w:r>
        <w:fldChar w:fldCharType="end"/>
      </w:r>
      <w:r w:rsidRPr="00B4280F">
        <w:rPr>
          <w:rtl/>
        </w:rPr>
        <w:t xml:space="preserve"> תקע הכל רק בש"נ אבל אין ברצון מו"ר לדבר על זה מטעם לא ידוע לו (וכשדיבר איתי בשנה שעבר אמ</w:t>
      </w:r>
      <w:r w:rsidRPr="00B4280F">
        <w:rPr>
          <w:rFonts w:hint="eastAsia"/>
          <w:rtl/>
        </w:rPr>
        <w:t>ר</w:t>
      </w:r>
      <w:r w:rsidRPr="00B4280F">
        <w:rPr>
          <w:rtl/>
        </w:rPr>
        <w:t xml:space="preserve"> שאינו יכול לדבר על זה ולא היה כוונתו לומר שאינו יודע) ושמע זה לפני עשרים שנה וכן בשנים האחרונים שמע זה איזה פעמים, ולמעשה הנהגת מו"ר הוא לעשות ש"נ בתקיעות דמיושב ונ"א בתקיעות דמעומד ובהל'</w:t>
      </w:r>
      <w:r>
        <w:rPr>
          <w:rtl/>
        </w:rPr>
        <w:t xml:space="preserve"> קולות</w:t>
      </w:r>
      <w:r w:rsidRPr="00B4280F">
        <w:rPr>
          <w:rtl/>
        </w:rPr>
        <w:t xml:space="preserve"> לאחר התפילה עושה בש"נ ובהי' שבסוף </w:t>
      </w:r>
      <w:r w:rsidRPr="00B4280F">
        <w:rPr>
          <w:rFonts w:hint="eastAsia"/>
          <w:rtl/>
        </w:rPr>
        <w:t>נ</w:t>
      </w:r>
      <w:r w:rsidRPr="00B4280F">
        <w:rPr>
          <w:rtl/>
        </w:rPr>
        <w:t>"א, אך באלו שבסוף פעמים נשתנה כפי החששות שהיו בתקיעות הראשונים עכ"ד. (ויש להעיר דממה שעשה הגר"ח הכל בש"נ אינו ראיה שבהכרח ס"ל שזהו עיקר השיטה דיתכן שעשה כן משו</w:t>
      </w:r>
      <w:r w:rsidRPr="00B4280F">
        <w:rPr>
          <w:rFonts w:hint="eastAsia"/>
          <w:rtl/>
        </w:rPr>
        <w:t>ם</w:t>
      </w:r>
      <w:r w:rsidRPr="00B4280F">
        <w:rPr>
          <w:rtl/>
        </w:rPr>
        <w:t xml:space="preserve"> הרמ"א שאין לשנות, ובדעת הרמ"א גופא כ' הגר"ז שאין לשנות משום מחלוקת אבל לולי זה יתכן שגם הרמ"</w:t>
      </w:r>
      <w:r>
        <w:rPr>
          <w:rFonts w:hint="eastAsia"/>
          <w:rtl/>
        </w:rPr>
        <w:t>א</w:t>
      </w:r>
      <w:r>
        <w:rPr>
          <w:rtl/>
        </w:rPr>
        <w:t xml:space="preserve"> היה עושה מקצתן בנ"א כעצת תה"ד.</w:t>
      </w:r>
      <w:r w:rsidRPr="00B4280F">
        <w:rPr>
          <w:rtl/>
        </w:rPr>
        <w:t xml:space="preserve"> ואולי מטעם זה שינה הגרי"ז מהנהגת אביו כיון שלא היה אצלו חשש מחלוקת). ולפי זה נראה </w:t>
      </w:r>
      <w:r>
        <w:rPr>
          <w:rFonts w:hint="eastAsia"/>
          <w:rtl/>
        </w:rPr>
        <w:t>שהטעם</w:t>
      </w:r>
      <w:r w:rsidRPr="00B4280F">
        <w:rPr>
          <w:rtl/>
        </w:rPr>
        <w:t xml:space="preserve"> </w:t>
      </w:r>
      <w:r>
        <w:rPr>
          <w:rFonts w:hint="eastAsia"/>
          <w:rtl/>
        </w:rPr>
        <w:t>ששמעתי</w:t>
      </w:r>
      <w:r w:rsidRPr="00B4280F">
        <w:rPr>
          <w:rtl/>
        </w:rPr>
        <w:t xml:space="preserve"> </w:t>
      </w:r>
      <w:r>
        <w:rPr>
          <w:rFonts w:hint="eastAsia"/>
          <w:rtl/>
        </w:rPr>
        <w:t>להנהגת</w:t>
      </w:r>
      <w:r>
        <w:rPr>
          <w:rtl/>
        </w:rPr>
        <w:t xml:space="preserve"> מו"ר נאמר מדעת האומר ולא שמע זה ממנו.</w:t>
      </w:r>
      <w:r w:rsidRPr="00B4280F">
        <w:rPr>
          <w:rtl/>
        </w:rPr>
        <w:t xml:space="preserve"> </w:t>
      </w:r>
      <w:r>
        <w:rPr>
          <w:rFonts w:hint="eastAsia"/>
          <w:rtl/>
        </w:rPr>
        <w:t>ו</w:t>
      </w:r>
      <w:r w:rsidRPr="00B4280F">
        <w:rPr>
          <w:rFonts w:hint="eastAsia"/>
          <w:rtl/>
        </w:rPr>
        <w:t>כשדיבר</w:t>
      </w:r>
      <w:r>
        <w:rPr>
          <w:rFonts w:hint="eastAsia"/>
          <w:rtl/>
        </w:rPr>
        <w:t>תי</w:t>
      </w:r>
      <w:r>
        <w:rPr>
          <w:rtl/>
        </w:rPr>
        <w:t xml:space="preserve"> עם</w:t>
      </w:r>
      <w:r w:rsidRPr="00B4280F">
        <w:rPr>
          <w:rtl/>
        </w:rPr>
        <w:t xml:space="preserve"> מו"ר </w:t>
      </w:r>
      <w:r>
        <w:rPr>
          <w:rFonts w:hint="eastAsia"/>
          <w:rtl/>
        </w:rPr>
        <w:t>ל</w:t>
      </w:r>
      <w:r w:rsidRPr="00B4280F">
        <w:rPr>
          <w:rFonts w:hint="eastAsia"/>
          <w:rtl/>
        </w:rPr>
        <w:t>א</w:t>
      </w:r>
      <w:r>
        <w:rPr>
          <w:rtl/>
        </w:rPr>
        <w:t xml:space="preserve"> גילה לי טעמו האמיתי מאותו טעם שאינו רוצה לדבר על זה וענה לי </w:t>
      </w:r>
      <w:r>
        <w:rPr>
          <w:rtl/>
        </w:rPr>
        <w:br/>
      </w:r>
      <w:r>
        <w:rPr>
          <w:rtl/>
        </w:rPr>
        <w:tab/>
      </w:r>
      <w:r>
        <w:rPr>
          <w:rFonts w:hint="eastAsia"/>
          <w:rtl/>
        </w:rPr>
        <w:t>כפי</w:t>
      </w:r>
      <w:r>
        <w:rPr>
          <w:rtl/>
        </w:rPr>
        <w:t xml:space="preserve"> מ</w:t>
      </w:r>
      <w:r>
        <w:rPr>
          <w:rFonts w:hint="eastAsia"/>
          <w:rtl/>
        </w:rPr>
        <w:t>ה</w:t>
      </w:r>
      <w:r>
        <w:rPr>
          <w:rtl/>
        </w:rPr>
        <w:t xml:space="preserve"> שנקטתי.</w:t>
      </w:r>
      <w:bookmarkEnd w:id="39"/>
      <w:r>
        <w:fldChar w:fldCharType="begin"/>
      </w:r>
      <w:r w:rsidRPr="00B4280F">
        <w:instrText>xe "</w:instrText>
      </w:r>
      <w:r w:rsidRPr="00B4280F">
        <w:rPr>
          <w:rFonts w:hint="eastAsia"/>
          <w:rtl/>
        </w:rPr>
        <w:instrText>שברים</w:instrText>
      </w:r>
      <w:r w:rsidRPr="00B4280F">
        <w:rPr>
          <w:rtl/>
        </w:rPr>
        <w:instrText xml:space="preserve"> תרועה:</w:instrText>
      </w:r>
      <w:r w:rsidRPr="00B4280F">
        <w:rPr>
          <w:rFonts w:hint="eastAsia"/>
          <w:rtl/>
        </w:rPr>
        <w:instrText>איזה</w:instrText>
      </w:r>
      <w:r w:rsidRPr="00B4280F">
        <w:rPr>
          <w:rtl/>
        </w:rPr>
        <w:instrText xml:space="preserve"> נשימה אחת ואיזה שתי </w:instrText>
      </w:r>
      <w:r w:rsidRPr="00B4280F">
        <w:rPr>
          <w:rFonts w:hint="eastAsia"/>
          <w:rtl/>
        </w:rPr>
        <w:instrText>נשימות</w:instrText>
      </w:r>
      <w:r w:rsidRPr="00B4280F">
        <w:instrText>"</w:instrText>
      </w:r>
      <w:r>
        <w:fldChar w:fldCharType="end"/>
      </w:r>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0" w:name="_Toc430116113"/>
      <w:r>
        <w:rPr>
          <w:rFonts w:hint="eastAsia"/>
          <w:rtl/>
        </w:rPr>
        <w:lastRenderedPageBreak/>
        <w:t>טעות</w:t>
      </w:r>
      <w:r>
        <w:rPr>
          <w:rtl/>
        </w:rPr>
        <w:t xml:space="preserve"> בתקיעות </w:t>
      </w:r>
      <w:r>
        <w:rPr>
          <w:rFonts w:hint="eastAsia"/>
          <w:rtl/>
        </w:rPr>
        <w:t>האחרונות</w:t>
      </w:r>
      <w:bookmarkEnd w:id="40"/>
    </w:p>
    <w:p w:rsidR="0033345D" w:rsidRDefault="0033345D" w:rsidP="005B131A">
      <w:pPr>
        <w:pStyle w:val="a8"/>
        <w:rPr>
          <w:rtl/>
        </w:rPr>
      </w:pPr>
      <w:r w:rsidRPr="008756EA">
        <w:rPr>
          <w:rFonts w:cs="Guttman Vilna" w:hint="eastAsia"/>
          <w:bCs/>
          <w:szCs w:val="24"/>
          <w:rtl/>
        </w:rPr>
        <w:lastRenderedPageBreak/>
        <w:t>שאלתי</w:t>
      </w:r>
      <w:r w:rsidRPr="008756EA">
        <w:rPr>
          <w:bCs/>
          <w:szCs w:val="24"/>
          <w:rtl/>
        </w:rPr>
        <w:t xml:space="preserve"> </w:t>
      </w:r>
      <w:r>
        <w:rPr>
          <w:rFonts w:hint="eastAsia"/>
          <w:rtl/>
        </w:rPr>
        <w:t>מו</w:t>
      </w:r>
      <w:r>
        <w:rPr>
          <w:rtl/>
        </w:rPr>
        <w:t>"ר הגרמ"ס שליט"א על מש"כ המ</w:t>
      </w:r>
      <w:r>
        <w:rPr>
          <w:rFonts w:hint="eastAsia"/>
          <w:rtl/>
        </w:rPr>
        <w:t>ג</w:t>
      </w:r>
      <w:r>
        <w:rPr>
          <w:rtl/>
        </w:rPr>
        <w:t xml:space="preserve">"א </w:t>
      </w:r>
      <w:r w:rsidRPr="00467367">
        <w:rPr>
          <w:rStyle w:val="David121"/>
          <w:rtl/>
        </w:rPr>
        <w:t xml:space="preserve">(ס"ס תק"צ והובא </w:t>
      </w:r>
      <w:r>
        <w:rPr>
          <w:bCs/>
          <w:color w:val="FFFFFF"/>
          <w:szCs w:val="24"/>
          <w:rtl/>
        </w:rPr>
        <w:br/>
      </w:r>
      <w:r w:rsidRPr="00BB0CCA">
        <w:rPr>
          <w:rFonts w:cs="Guttman Vilna" w:hint="eastAsia"/>
          <w:bCs/>
          <w:color w:val="FFFFFF"/>
          <w:szCs w:val="24"/>
          <w:rtl/>
        </w:rPr>
        <w:t>שא</w:t>
      </w:r>
      <w:r w:rsidRPr="00BB0CCA">
        <w:rPr>
          <w:rFonts w:cs="Guttman Vilna"/>
          <w:bCs/>
          <w:color w:val="FFFFFF"/>
          <w:szCs w:val="24"/>
          <w:rtl/>
        </w:rPr>
        <w:t xml:space="preserve"> </w:t>
      </w:r>
      <w:r w:rsidRPr="00BB0CCA">
        <w:rPr>
          <w:rFonts w:cs="Guttman Vilna" w:hint="eastAsia"/>
          <w:bCs/>
          <w:color w:val="FFFFFF"/>
          <w:szCs w:val="24"/>
          <w:rtl/>
        </w:rPr>
        <w:t>ת</w:t>
      </w:r>
      <w:r w:rsidRPr="00467367">
        <w:rPr>
          <w:rStyle w:val="David121"/>
          <w:rFonts w:hint="eastAsia"/>
          <w:rtl/>
        </w:rPr>
        <w:t>במשנ</w:t>
      </w:r>
      <w:r w:rsidRPr="00467367">
        <w:rPr>
          <w:rStyle w:val="David121"/>
          <w:rtl/>
        </w:rPr>
        <w:t>"ב סס"ק ל"ה)</w:t>
      </w:r>
      <w:r>
        <w:rPr>
          <w:rtl/>
        </w:rPr>
        <w:t xml:space="preserve"> שאם טעה</w:t>
      </w:r>
      <w:r>
        <w:fldChar w:fldCharType="begin"/>
      </w:r>
      <w:r>
        <w:instrText>xe "</w:instrText>
      </w:r>
      <w:r w:rsidRPr="00A42317">
        <w:rPr>
          <w:rFonts w:hint="eastAsia"/>
          <w:rtl/>
        </w:rPr>
        <w:instrText>מאה</w:instrText>
      </w:r>
      <w:r w:rsidRPr="00A42317">
        <w:rPr>
          <w:rtl/>
        </w:rPr>
        <w:instrText xml:space="preserve"> קולות</w:instrText>
      </w:r>
      <w:r w:rsidRPr="00A42317">
        <w:instrText>:</w:instrText>
      </w:r>
      <w:r w:rsidRPr="00A42317">
        <w:rPr>
          <w:rFonts w:hint="eastAsia"/>
          <w:rtl/>
        </w:rPr>
        <w:instrText>טעות</w:instrText>
      </w:r>
      <w:r w:rsidRPr="00A42317">
        <w:rPr>
          <w:rtl/>
        </w:rPr>
        <w:instrText xml:space="preserve"> </w:instrText>
      </w:r>
      <w:r w:rsidRPr="00A42317">
        <w:rPr>
          <w:rFonts w:cs="Dbs-Rashi" w:hint="eastAsia"/>
          <w:szCs w:val="24"/>
          <w:rtl/>
        </w:rPr>
        <w:instrText>בתקיעות</w:instrText>
      </w:r>
      <w:r w:rsidRPr="00A42317">
        <w:rPr>
          <w:rFonts w:cs="Dbs-Rashi"/>
          <w:szCs w:val="24"/>
          <w:rtl/>
        </w:rPr>
        <w:instrText xml:space="preserve"> שאחר התפילה</w:instrText>
      </w:r>
      <w:r>
        <w:instrText>"</w:instrText>
      </w:r>
      <w:r>
        <w:fldChar w:fldCharType="end"/>
      </w:r>
      <w:r>
        <w:rPr>
          <w:rtl/>
        </w:rPr>
        <w:t xml:space="preserve"> ב</w:t>
      </w:r>
      <w:r>
        <w:rPr>
          <w:rFonts w:hint="eastAsia"/>
          <w:rtl/>
        </w:rPr>
        <w:t>תקיעות</w:t>
      </w:r>
      <w:r>
        <w:rPr>
          <w:rtl/>
        </w:rPr>
        <w:t xml:space="preserve"> שאחר התפילה אין בכך כלום, ואמר שאין בכך כלום מאחר שכל התקיעות אינם אלא מנהג ואין בכך כלום אם לא שמע אותם, אבל מי שרוצה לקיים המנהג בודאי צריך לחז</w:t>
      </w:r>
      <w:r>
        <w:rPr>
          <w:rFonts w:hint="eastAsia"/>
          <w:rtl/>
        </w:rPr>
        <w:t>ור</w:t>
      </w:r>
      <w:r>
        <w:rPr>
          <w:rtl/>
        </w:rPr>
        <w:t xml:space="preserve"> אי לא </w:t>
      </w:r>
      <w:r>
        <w:rPr>
          <w:rFonts w:hint="eastAsia"/>
          <w:rtl/>
        </w:rPr>
        <w:t>תקע</w:t>
      </w:r>
      <w:r>
        <w:rPr>
          <w:rtl/>
        </w:rPr>
        <w:t xml:space="preserve"> כדין דמה שתקע שלא כדין אינו כ</w:t>
      </w:r>
      <w:r>
        <w:rPr>
          <w:rFonts w:hint="eastAsia"/>
          <w:rtl/>
        </w:rPr>
        <w:t>לום</w:t>
      </w:r>
      <w:r>
        <w:rPr>
          <w:rtl/>
        </w:rPr>
        <w:t xml:space="preserve">, והוא כמו שכתב השער הציון בס' תקצ"ו סק"א אבל כ"ז אינן מעכבת </w:t>
      </w:r>
      <w:r>
        <w:rPr>
          <w:rtl/>
        </w:rPr>
        <w:lastRenderedPageBreak/>
        <w:t xml:space="preserve">שאם לא יעשה כן אין עיכוב בדבר שהרי כבר יצאו </w:t>
      </w:r>
      <w:r>
        <w:rPr>
          <w:rtl/>
        </w:rPr>
        <w:tab/>
      </w:r>
      <w:r>
        <w:rPr>
          <w:rFonts w:hint="eastAsia"/>
          <w:rtl/>
        </w:rPr>
        <w:t>ידי</w:t>
      </w:r>
      <w:r>
        <w:rPr>
          <w:rtl/>
        </w:rPr>
        <w:t xml:space="preserve"> חובתן.</w:t>
      </w:r>
      <w:r>
        <w:rPr>
          <w:rStyle w:val="ae"/>
          <w:rFonts w:cs="Guttman Rashi"/>
          <w:rtl/>
        </w:rPr>
        <w:footnoteReference w:id="60"/>
      </w: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1" w:name="_Toc430116114"/>
      <w:r>
        <w:rPr>
          <w:rFonts w:hint="eastAsia"/>
          <w:rtl/>
        </w:rPr>
        <w:lastRenderedPageBreak/>
        <w:t>קטן</w:t>
      </w:r>
      <w:r>
        <w:rPr>
          <w:rtl/>
        </w:rPr>
        <w:t xml:space="preserve"> לתקוע שלא כסדר</w:t>
      </w:r>
      <w:bookmarkEnd w:id="41"/>
    </w:p>
    <w:p w:rsidR="0033345D" w:rsidRDefault="0033345D" w:rsidP="002A5083">
      <w:pPr>
        <w:pStyle w:val="a8"/>
        <w:rPr>
          <w:rtl/>
        </w:rPr>
      </w:pPr>
      <w:r w:rsidRPr="00EA62B0">
        <w:rPr>
          <w:rFonts w:cs="Guttman Vilna" w:hint="eastAsia"/>
          <w:bCs/>
          <w:szCs w:val="24"/>
          <w:rtl/>
        </w:rPr>
        <w:lastRenderedPageBreak/>
        <w:t>נסתפקתי</w:t>
      </w:r>
      <w:r w:rsidRPr="00EA62B0">
        <w:rPr>
          <w:rFonts w:cs="Guttman Vilna"/>
          <w:bCs/>
          <w:szCs w:val="24"/>
          <w:rtl/>
        </w:rPr>
        <w:t xml:space="preserve"> </w:t>
      </w:r>
      <w:r>
        <w:rPr>
          <w:rFonts w:hint="eastAsia"/>
          <w:rtl/>
        </w:rPr>
        <w:t>בזה</w:t>
      </w:r>
      <w:r>
        <w:rPr>
          <w:rtl/>
        </w:rPr>
        <w:t xml:space="preserve"> שקטן</w:t>
      </w:r>
      <w:r>
        <w:fldChar w:fldCharType="begin"/>
      </w:r>
      <w:r>
        <w:instrText>xe "</w:instrText>
      </w:r>
      <w:r w:rsidRPr="00DE6552">
        <w:rPr>
          <w:rFonts w:hint="eastAsia"/>
          <w:rtl/>
        </w:rPr>
        <w:instrText>קט</w:instrText>
      </w:r>
      <w:r>
        <w:rPr>
          <w:rFonts w:hint="eastAsia"/>
          <w:rtl/>
        </w:rPr>
        <w:instrText>ן</w:instrText>
      </w:r>
      <w:r w:rsidRPr="00DE6552">
        <w:rPr>
          <w:rtl/>
        </w:rPr>
        <w:instrText>:</w:instrText>
      </w:r>
      <w:r w:rsidRPr="00DE6552">
        <w:rPr>
          <w:rFonts w:hint="eastAsia"/>
          <w:rtl/>
        </w:rPr>
        <w:instrText>לתקוע</w:instrText>
      </w:r>
      <w:r w:rsidRPr="00DE6552">
        <w:rPr>
          <w:rtl/>
        </w:rPr>
        <w:instrText xml:space="preserve"> שלא כסדר</w:instrText>
      </w:r>
      <w:r>
        <w:instrText>"</w:instrText>
      </w:r>
      <w:r>
        <w:fldChar w:fldCharType="end"/>
      </w:r>
      <w:r>
        <w:rPr>
          <w:rtl/>
        </w:rPr>
        <w:t xml:space="preserve"> מותר לתקוע כל היום ומותר לומר לו לת</w:t>
      </w:r>
      <w:r>
        <w:rPr>
          <w:rFonts w:hint="eastAsia"/>
          <w:rtl/>
        </w:rPr>
        <w:t>קוע</w:t>
      </w:r>
      <w:r>
        <w:rPr>
          <w:rtl/>
        </w:rPr>
        <w:t xml:space="preserve"> </w:t>
      </w:r>
      <w:r>
        <w:rPr>
          <w:rtl/>
        </w:rPr>
        <w:br/>
      </w:r>
      <w:r w:rsidRPr="001A0B4E">
        <w:rPr>
          <w:rFonts w:cs="Guttman Vilna" w:hint="eastAsia"/>
          <w:bCs/>
          <w:color w:val="FFFFFF"/>
          <w:szCs w:val="24"/>
          <w:rtl/>
        </w:rPr>
        <w:t>נסתפקתי</w:t>
      </w:r>
      <w:r w:rsidRPr="001A0B4E">
        <w:rPr>
          <w:rFonts w:cs="Guttman Vilna"/>
          <w:bCs/>
          <w:color w:val="FFFFFF"/>
          <w:szCs w:val="24"/>
          <w:rtl/>
        </w:rPr>
        <w:t xml:space="preserve"> </w:t>
      </w:r>
      <w:r>
        <w:rPr>
          <w:rFonts w:hint="eastAsia"/>
          <w:rtl/>
        </w:rPr>
        <w:t>האם</w:t>
      </w:r>
      <w:r>
        <w:rPr>
          <w:rtl/>
        </w:rPr>
        <w:t xml:space="preserve"> זה רק כשתוקע כתיקונו או איזה קול שיצא לו וגם לומר לו לחזור על איזה קול פעם אחר פעם כגון תקיעה אחר תקיעה ותרועה אחר תרועה,</w:t>
      </w:r>
      <w:r w:rsidRPr="0058009F">
        <w:rPr>
          <w:rtl/>
        </w:rPr>
        <w:t xml:space="preserve"> </w:t>
      </w:r>
      <w:r>
        <w:rPr>
          <w:rFonts w:hint="eastAsia"/>
          <w:rtl/>
        </w:rPr>
        <w:t>ומו</w:t>
      </w:r>
      <w:r>
        <w:rPr>
          <w:rtl/>
        </w:rPr>
        <w:t>"ר הגרמ"ס שליט"א אמר לי שלא צריך להיות דוקא כתי</w:t>
      </w:r>
      <w:r>
        <w:rPr>
          <w:rFonts w:hint="eastAsia"/>
          <w:rtl/>
        </w:rPr>
        <w:t>קונו</w:t>
      </w:r>
      <w:r>
        <w:rPr>
          <w:rStyle w:val="ae"/>
          <w:rFonts w:cs="Guttman Rashi"/>
          <w:rtl/>
        </w:rPr>
        <w:footnoteReference w:id="61"/>
      </w:r>
      <w:r>
        <w:rPr>
          <w:rtl/>
        </w:rPr>
        <w:t xml:space="preserve"> ומצאתי בשיטה מקובצת </w:t>
      </w:r>
      <w:r w:rsidRPr="00467367">
        <w:rPr>
          <w:rStyle w:val="David121"/>
          <w:rtl/>
        </w:rPr>
        <w:t xml:space="preserve">(ערכין ג. אות י' </w:t>
      </w:r>
      <w:r w:rsidRPr="00467367">
        <w:rPr>
          <w:rStyle w:val="David121"/>
          <w:rtl/>
        </w:rPr>
        <w:lastRenderedPageBreak/>
        <w:t xml:space="preserve">[בהשמטות]) </w:t>
      </w:r>
      <w:r>
        <w:rPr>
          <w:rFonts w:hint="eastAsia"/>
          <w:rtl/>
        </w:rPr>
        <w:t>אין</w:t>
      </w:r>
      <w:r>
        <w:rPr>
          <w:rtl/>
        </w:rPr>
        <w:t xml:space="preserve"> מעכבין את התינוקות מלתקוע כו' וע"כ שלא על סדר תקיעות איירי דאי על סדר </w:t>
      </w:r>
      <w:r>
        <w:rPr>
          <w:rFonts w:hint="eastAsia"/>
          <w:rtl/>
        </w:rPr>
        <w:t>תקיעות</w:t>
      </w:r>
      <w:r>
        <w:rPr>
          <w:rtl/>
        </w:rPr>
        <w:t xml:space="preserve"> אפילו לתקוע בעבורם שרי עכ"ל, ודוחק לומר דמש"כ סדר תקיעות ר"ל על סדר הברכות דלכאורה פשוט שתוקעים להם גם שלא על סדר הברכות כמו לגדול שאין </w:t>
      </w:r>
      <w:r>
        <w:rPr>
          <w:rFonts w:hint="eastAsia"/>
          <w:rtl/>
        </w:rPr>
        <w:t>תוקעין</w:t>
      </w:r>
      <w:r>
        <w:rPr>
          <w:rtl/>
        </w:rPr>
        <w:t xml:space="preserve"> על סדר הברכות אלא בציבור, וא"כ ע"כ כוונתו ש</w:t>
      </w:r>
      <w:r>
        <w:rPr>
          <w:rFonts w:hint="eastAsia"/>
          <w:rtl/>
        </w:rPr>
        <w:t>לא</w:t>
      </w:r>
      <w:r>
        <w:rPr>
          <w:rtl/>
        </w:rPr>
        <w:t xml:space="preserve"> כסדר </w:t>
      </w:r>
      <w:r>
        <w:rPr>
          <w:rtl/>
        </w:rPr>
        <w:br/>
      </w:r>
      <w:r>
        <w:rPr>
          <w:rtl/>
        </w:rPr>
        <w:tab/>
      </w:r>
      <w:r>
        <w:rPr>
          <w:rFonts w:hint="eastAsia"/>
          <w:rtl/>
        </w:rPr>
        <w:t>תקיעה</w:t>
      </w:r>
      <w:r>
        <w:rPr>
          <w:rtl/>
        </w:rPr>
        <w:t xml:space="preserve"> תרועה תקיעה.</w:t>
      </w:r>
    </w:p>
    <w:p w:rsidR="0033345D" w:rsidRDefault="0033345D" w:rsidP="002A5083">
      <w:pPr>
        <w:pStyle w:val="a8"/>
        <w:rPr>
          <w:rtl/>
        </w:rPr>
      </w:pPr>
      <w:r w:rsidRPr="00EA62B0">
        <w:rPr>
          <w:rFonts w:cs="Guttman Vilna" w:hint="eastAsia"/>
          <w:bCs/>
          <w:szCs w:val="24"/>
          <w:rtl/>
        </w:rPr>
        <w:t>ולכאורה</w:t>
      </w:r>
      <w:r w:rsidRPr="00EA62B0">
        <w:rPr>
          <w:rFonts w:cs="Guttman Vilna"/>
          <w:bCs/>
          <w:szCs w:val="24"/>
          <w:rtl/>
        </w:rPr>
        <w:t xml:space="preserve"> </w:t>
      </w:r>
      <w:r>
        <w:rPr>
          <w:rFonts w:hint="eastAsia"/>
          <w:rtl/>
        </w:rPr>
        <w:t>נראה</w:t>
      </w:r>
      <w:r>
        <w:rPr>
          <w:rtl/>
        </w:rPr>
        <w:t xml:space="preserve"> קצת שלשיטת הראשו</w:t>
      </w:r>
      <w:r>
        <w:rPr>
          <w:rFonts w:hint="eastAsia"/>
          <w:rtl/>
        </w:rPr>
        <w:t>נים</w:t>
      </w:r>
      <w:r>
        <w:rPr>
          <w:rtl/>
        </w:rPr>
        <w:t xml:space="preserve"> שמתעסקין רק בקטן </w:t>
      </w:r>
      <w:r>
        <w:rPr>
          <w:rtl/>
        </w:rPr>
        <w:br/>
      </w:r>
      <w:r w:rsidRPr="001A0B4E">
        <w:rPr>
          <w:rFonts w:cs="Guttman Vilna" w:hint="eastAsia"/>
          <w:bCs/>
          <w:color w:val="FFFFFF"/>
          <w:szCs w:val="24"/>
          <w:rtl/>
        </w:rPr>
        <w:t>ולכאורה</w:t>
      </w:r>
      <w:r w:rsidRPr="001A0B4E">
        <w:rPr>
          <w:rFonts w:cs="Guttman Vilna"/>
          <w:bCs/>
          <w:color w:val="FFFFFF"/>
          <w:szCs w:val="24"/>
          <w:rtl/>
        </w:rPr>
        <w:t xml:space="preserve"> </w:t>
      </w:r>
      <w:r>
        <w:rPr>
          <w:rFonts w:hint="eastAsia"/>
          <w:rtl/>
        </w:rPr>
        <w:t>המגיע</w:t>
      </w:r>
      <w:r>
        <w:rPr>
          <w:rtl/>
        </w:rPr>
        <w:t xml:space="preserve"> לחינוך לא התירו אלא כשתוקע כתיק</w:t>
      </w:r>
      <w:r>
        <w:rPr>
          <w:rFonts w:hint="eastAsia"/>
          <w:rtl/>
        </w:rPr>
        <w:t>ונו</w:t>
      </w:r>
      <w:r>
        <w:rPr>
          <w:rtl/>
        </w:rPr>
        <w:t xml:space="preserve"> דיש לו מצוה בתקיעה זו, דאם מיירי בתוקע שלא כתיקונו והענין הוא להרגילו כדי שיוכל לתקוע כתיקונו כשיתגדל </w:t>
      </w:r>
      <w:r>
        <w:rPr>
          <w:rFonts w:hint="eastAsia"/>
          <w:rtl/>
        </w:rPr>
        <w:t>הרי</w:t>
      </w:r>
      <w:r>
        <w:rPr>
          <w:rtl/>
        </w:rPr>
        <w:t xml:space="preserve"> גם קטן שלא הגיע לחינוך </w:t>
      </w:r>
      <w:r>
        <w:rPr>
          <w:rtl/>
        </w:rPr>
        <w:br/>
      </w:r>
      <w:r>
        <w:rPr>
          <w:rtl/>
        </w:rPr>
        <w:tab/>
      </w:r>
      <w:r>
        <w:rPr>
          <w:rFonts w:hint="eastAsia"/>
          <w:rtl/>
        </w:rPr>
        <w:t>עתיד</w:t>
      </w:r>
      <w:r>
        <w:rPr>
          <w:rtl/>
        </w:rPr>
        <w:t xml:space="preserve"> לגדל.</w:t>
      </w:r>
    </w:p>
    <w:p w:rsidR="0033345D" w:rsidRPr="0058009F" w:rsidRDefault="0033345D" w:rsidP="002A5083">
      <w:pPr>
        <w:pStyle w:val="a8"/>
        <w:rPr>
          <w:rtl/>
        </w:rPr>
      </w:pPr>
      <w:r w:rsidRPr="00EA62B0">
        <w:rPr>
          <w:rFonts w:cs="Guttman Vilna" w:hint="eastAsia"/>
          <w:bCs/>
          <w:szCs w:val="24"/>
          <w:rtl/>
        </w:rPr>
        <w:t>וכן</w:t>
      </w:r>
      <w:r w:rsidRPr="00EA62B0">
        <w:rPr>
          <w:rFonts w:cs="Guttman Vilna"/>
          <w:bCs/>
          <w:szCs w:val="24"/>
          <w:rtl/>
        </w:rPr>
        <w:t xml:space="preserve"> </w:t>
      </w:r>
      <w:r>
        <w:fldChar w:fldCharType="begin"/>
      </w:r>
      <w:r>
        <w:instrText>xe "</w:instrText>
      </w:r>
      <w:r w:rsidRPr="00F514F6">
        <w:rPr>
          <w:rFonts w:hint="eastAsia"/>
          <w:rtl/>
        </w:rPr>
        <w:instrText>ערב</w:instrText>
      </w:r>
      <w:r w:rsidRPr="00F514F6">
        <w:rPr>
          <w:rtl/>
        </w:rPr>
        <w:instrText xml:space="preserve"> ר\"</w:instrText>
      </w:r>
      <w:r w:rsidRPr="00F514F6">
        <w:rPr>
          <w:rFonts w:hint="eastAsia"/>
          <w:rtl/>
        </w:rPr>
        <w:instrText>ה</w:instrText>
      </w:r>
      <w:r w:rsidRPr="00F514F6">
        <w:rPr>
          <w:rtl/>
        </w:rPr>
        <w:instrText>:</w:instrText>
      </w:r>
      <w:r>
        <w:rPr>
          <w:rFonts w:hint="eastAsia"/>
          <w:rtl/>
        </w:rPr>
        <w:instrText>לתקועה</w:instrText>
      </w:r>
      <w:r>
        <w:rPr>
          <w:rtl/>
        </w:rPr>
        <w:instrText xml:space="preserve"> שלא כסדר</w:instrText>
      </w:r>
      <w:r>
        <w:instrText>"</w:instrText>
      </w:r>
      <w:r>
        <w:fldChar w:fldCharType="end"/>
      </w:r>
      <w:r w:rsidRPr="0058009F">
        <w:rPr>
          <w:rFonts w:hint="eastAsia"/>
          <w:rtl/>
        </w:rPr>
        <w:t>על</w:t>
      </w:r>
      <w:r w:rsidRPr="0058009F">
        <w:rPr>
          <w:rtl/>
        </w:rPr>
        <w:t xml:space="preserve"> מה ש</w:t>
      </w:r>
      <w:r w:rsidRPr="0058009F">
        <w:rPr>
          <w:rFonts w:hint="eastAsia"/>
          <w:rtl/>
        </w:rPr>
        <w:t>אין</w:t>
      </w:r>
      <w:r w:rsidRPr="0058009F">
        <w:rPr>
          <w:rtl/>
        </w:rPr>
        <w:t xml:space="preserve"> תוקעין בערב ר"ה אם הוא רק כשתוקע</w:t>
      </w:r>
      <w:r w:rsidRPr="0058009F">
        <w:rPr>
          <w:rFonts w:hint="eastAsia"/>
          <w:rtl/>
        </w:rPr>
        <w:t>ין</w:t>
      </w:r>
      <w:r w:rsidRPr="0058009F">
        <w:rPr>
          <w:rtl/>
        </w:rPr>
        <w:t xml:space="preserve"> סדר כדינו </w:t>
      </w:r>
      <w:r>
        <w:rPr>
          <w:rtl/>
        </w:rPr>
        <w:br/>
      </w:r>
      <w:r w:rsidRPr="001A0B4E">
        <w:rPr>
          <w:rFonts w:cs="Guttman Vilna" w:hint="eastAsia"/>
          <w:bCs/>
          <w:color w:val="FFFFFF"/>
          <w:szCs w:val="24"/>
          <w:rtl/>
        </w:rPr>
        <w:t>וכן</w:t>
      </w:r>
      <w:r w:rsidRPr="001A0B4E">
        <w:rPr>
          <w:rFonts w:cs="Guttman Vilna"/>
          <w:bCs/>
          <w:color w:val="FFFFFF"/>
          <w:szCs w:val="24"/>
          <w:rtl/>
        </w:rPr>
        <w:t xml:space="preserve"> </w:t>
      </w:r>
      <w:r w:rsidRPr="0058009F">
        <w:rPr>
          <w:rFonts w:hint="eastAsia"/>
          <w:rtl/>
        </w:rPr>
        <w:t>או</w:t>
      </w:r>
      <w:r w:rsidRPr="0058009F">
        <w:rPr>
          <w:rtl/>
        </w:rPr>
        <w:t xml:space="preserve"> אפילו שלא כסדר באופן </w:t>
      </w:r>
      <w:r w:rsidRPr="0058009F">
        <w:rPr>
          <w:rFonts w:hint="eastAsia"/>
          <w:rtl/>
        </w:rPr>
        <w:t>שאין</w:t>
      </w:r>
      <w:r w:rsidRPr="0058009F">
        <w:rPr>
          <w:rtl/>
        </w:rPr>
        <w:t xml:space="preserve"> יוצאין בו,</w:t>
      </w:r>
      <w:r>
        <w:rPr>
          <w:rtl/>
        </w:rPr>
        <w:t xml:space="preserve"> ו</w:t>
      </w:r>
      <w:r w:rsidRPr="0058009F">
        <w:rPr>
          <w:rFonts w:hint="eastAsia"/>
          <w:rtl/>
        </w:rPr>
        <w:t>שאלתי</w:t>
      </w:r>
      <w:r w:rsidRPr="0058009F">
        <w:rPr>
          <w:rtl/>
        </w:rPr>
        <w:t xml:space="preserve"> למו"ר הגר"מ סאלאווייציק שליט"א ואמר שאין לחלק</w:t>
      </w:r>
      <w:r>
        <w:rPr>
          <w:rtl/>
        </w:rPr>
        <w:t xml:space="preserve">, ולכאורה כן נראה ממה שהפוסקים לא נתנו עצה זו למי שצריך ללמוד שכתבו שיש לו לתקועה </w:t>
      </w:r>
      <w:r>
        <w:rPr>
          <w:rtl/>
        </w:rPr>
        <w:br/>
      </w:r>
      <w:r>
        <w:rPr>
          <w:rtl/>
        </w:rPr>
        <w:tab/>
      </w:r>
      <w:r>
        <w:rPr>
          <w:rFonts w:hint="eastAsia"/>
          <w:rtl/>
        </w:rPr>
        <w:t>בצנעא</w:t>
      </w:r>
      <w:r>
        <w:rPr>
          <w:rtl/>
        </w:rPr>
        <w:t xml:space="preserve"> ולא כתבו שיתקע שלא כסדר תר"ת</w:t>
      </w:r>
      <w:r w:rsidRPr="0058009F">
        <w:rPr>
          <w:rtl/>
        </w:rPr>
        <w:t>.</w:t>
      </w:r>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2" w:name="_Toc430116115"/>
      <w:r>
        <w:rPr>
          <w:rFonts w:hint="eastAsia"/>
          <w:rtl/>
        </w:rPr>
        <w:lastRenderedPageBreak/>
        <w:t>בעל</w:t>
      </w:r>
      <w:r>
        <w:rPr>
          <w:rtl/>
        </w:rPr>
        <w:t xml:space="preserve"> תוקע ששינה מדעת שוכרו</w:t>
      </w:r>
      <w:bookmarkStart w:id="43" w:name="חוות_יאיר"/>
      <w:bookmarkEnd w:id="42"/>
    </w:p>
    <w:p w:rsidR="0033345D" w:rsidRDefault="0033345D" w:rsidP="0086023E">
      <w:pPr>
        <w:pStyle w:val="a8"/>
        <w:rPr>
          <w:rtl/>
        </w:rPr>
      </w:pPr>
      <w:r w:rsidRPr="008756EA">
        <w:rPr>
          <w:rFonts w:cs="Guttman Vilna" w:hint="eastAsia"/>
          <w:bCs/>
          <w:szCs w:val="24"/>
          <w:rtl/>
        </w:rPr>
        <w:lastRenderedPageBreak/>
        <w:t>בחוות</w:t>
      </w:r>
      <w:r w:rsidRPr="008756EA">
        <w:rPr>
          <w:rFonts w:cs="Guttman Vilna"/>
          <w:bCs/>
          <w:szCs w:val="24"/>
          <w:rtl/>
        </w:rPr>
        <w:t xml:space="preserve"> </w:t>
      </w:r>
      <w:r>
        <w:rPr>
          <w:rFonts w:hint="eastAsia"/>
          <w:rtl/>
        </w:rPr>
        <w:t>יאיר</w:t>
      </w:r>
      <w:r>
        <w:rPr>
          <w:rtl/>
        </w:rPr>
        <w:t xml:space="preserve"> </w:t>
      </w:r>
      <w:r w:rsidRPr="00467367">
        <w:rPr>
          <w:rStyle w:val="David121"/>
          <w:rtl/>
        </w:rPr>
        <w:t>(סימן קפ"ו)</w:t>
      </w:r>
      <w:r>
        <w:rPr>
          <w:rtl/>
        </w:rPr>
        <w:t xml:space="preserve"> כ' בעובדא שרק ו' אנשים שילמו עבור </w:t>
      </w:r>
      <w:r>
        <w:rPr>
          <w:rFonts w:cs="Guttman Vilna"/>
          <w:bCs/>
          <w:color w:val="FFFFFF"/>
          <w:szCs w:val="24"/>
          <w:rtl/>
        </w:rPr>
        <w:br/>
      </w:r>
      <w:r w:rsidRPr="00BB0CCA">
        <w:rPr>
          <w:rFonts w:cs="Guttman Vilna" w:hint="eastAsia"/>
          <w:bCs/>
          <w:color w:val="FFFFFF"/>
          <w:szCs w:val="24"/>
          <w:rtl/>
        </w:rPr>
        <w:t>בחוות</w:t>
      </w:r>
      <w:r w:rsidRPr="00BB0CCA">
        <w:rPr>
          <w:rFonts w:cs="Guttman Vilna"/>
          <w:bCs/>
          <w:color w:val="FFFFFF"/>
          <w:szCs w:val="24"/>
          <w:rtl/>
        </w:rPr>
        <w:t xml:space="preserve"> </w:t>
      </w:r>
      <w:r>
        <w:rPr>
          <w:rFonts w:hint="eastAsia"/>
          <w:rtl/>
        </w:rPr>
        <w:t>הבעל</w:t>
      </w:r>
      <w:r>
        <w:rPr>
          <w:rtl/>
        </w:rPr>
        <w:t xml:space="preserve"> תוקע והתנו עם הבעל תוקע שלא יוציא אלו שלא שילמו, וז"ל ואם יעבור על התנאי ויכווין להוציא כל השומעי' נ"ל דכל השומעים לא יצאו דנקרא התוקע שליח בני ישראל כ</w:t>
      </w:r>
      <w:r>
        <w:rPr>
          <w:rFonts w:hint="eastAsia"/>
          <w:rtl/>
        </w:rPr>
        <w:t>מו</w:t>
      </w:r>
      <w:r>
        <w:rPr>
          <w:rtl/>
        </w:rPr>
        <w:t xml:space="preserve"> הש"ץ ושליח ששינה מדעת משלחו בטל שליחתו עכ"ל, וצ"ע דבשלמא לגבי מה שהסכימו לשלם להתוקע י"ל שבטל שליחותו מאחר ששינה מדעתם, אבל להוציאם בש</w:t>
      </w:r>
      <w:r>
        <w:rPr>
          <w:rFonts w:hint="eastAsia"/>
          <w:rtl/>
        </w:rPr>
        <w:t>ופר</w:t>
      </w:r>
      <w:r>
        <w:rPr>
          <w:rtl/>
        </w:rPr>
        <w:t xml:space="preserve"> יכול לכווין להוציא למי שירצה בלי שליחותם, ואף אם נדחוק שא</w:t>
      </w:r>
      <w:r>
        <w:rPr>
          <w:rFonts w:hint="eastAsia"/>
          <w:rtl/>
        </w:rPr>
        <w:t>לו</w:t>
      </w:r>
      <w:r>
        <w:rPr>
          <w:rtl/>
        </w:rPr>
        <w:t xml:space="preserve"> ה</w:t>
      </w:r>
      <w:r>
        <w:rPr>
          <w:rFonts w:hint="eastAsia"/>
          <w:rtl/>
        </w:rPr>
        <w:t>ו</w:t>
      </w:r>
      <w:r>
        <w:rPr>
          <w:rtl/>
        </w:rPr>
        <w:t xml:space="preserve">' ששכרו לא רצו לצאת באופן כזה שיכווין להוציא כולם מ"מ השאר ודאי יצאו, ושוב מצאתי בשערי תשובה </w:t>
      </w:r>
      <w:r w:rsidRPr="00467367">
        <w:rPr>
          <w:rStyle w:val="David121"/>
          <w:rtl/>
        </w:rPr>
        <w:t>(ס"ס תקפ"ה)</w:t>
      </w:r>
      <w:r>
        <w:rPr>
          <w:rtl/>
        </w:rPr>
        <w:t xml:space="preserve"> וז"ל ונפלאתי מאוד דמה ענין תוקע לשליחו</w:t>
      </w:r>
      <w:r>
        <w:rPr>
          <w:rFonts w:hint="eastAsia"/>
          <w:rtl/>
        </w:rPr>
        <w:t>ת</w:t>
      </w:r>
      <w:r>
        <w:rPr>
          <w:rtl/>
        </w:rPr>
        <w:t xml:space="preserve"> שהרי א"צ שיתקע כ"א בעצמו שנא' דשלוחו כמותו וכאילו תקע בעצמ</w:t>
      </w:r>
      <w:r>
        <w:rPr>
          <w:rFonts w:hint="eastAsia"/>
          <w:rtl/>
        </w:rPr>
        <w:t>ו</w:t>
      </w:r>
      <w:r>
        <w:rPr>
          <w:rtl/>
        </w:rPr>
        <w:t xml:space="preserve"> רק מצוה עליו לשמוע ואין חילוק בין אם עשאו שליח לתקוע לו או לא רק כשמכוין להוציאו וכמו ש"ץ</w:t>
      </w:r>
      <w:r>
        <w:rPr>
          <w:rStyle w:val="ae"/>
          <w:rFonts w:cs="Guttman Rashi"/>
          <w:rtl/>
        </w:rPr>
        <w:footnoteReference w:id="62"/>
      </w:r>
      <w:r>
        <w:rPr>
          <w:rtl/>
        </w:rPr>
        <w:t xml:space="preserve"> דדעתיה אכ"ע ואף שלא נעשה ש</w:t>
      </w:r>
      <w:r>
        <w:rPr>
          <w:rFonts w:hint="eastAsia"/>
          <w:rtl/>
        </w:rPr>
        <w:t>לוחם</w:t>
      </w:r>
      <w:r>
        <w:rPr>
          <w:rtl/>
        </w:rPr>
        <w:t xml:space="preserve"> לתקוע מ"מ כיון שהוא מכוין להוציא והם מתכוונים לצאת וא"כ מה איכפת לן במה שהתנו עמו שלא להוציא אלו ולא שייך בזה </w:t>
      </w:r>
      <w:r>
        <w:rPr>
          <w:rtl/>
        </w:rPr>
        <w:br/>
      </w:r>
      <w:r>
        <w:rPr>
          <w:rtl/>
        </w:rPr>
        <w:tab/>
      </w:r>
      <w:r>
        <w:rPr>
          <w:rFonts w:hint="eastAsia"/>
          <w:rtl/>
        </w:rPr>
        <w:t>ביטול</w:t>
      </w:r>
      <w:r>
        <w:rPr>
          <w:rtl/>
        </w:rPr>
        <w:t xml:space="preserve"> שליחות כלל ודלאו מתורת שלי</w:t>
      </w:r>
      <w:r>
        <w:rPr>
          <w:rFonts w:hint="eastAsia"/>
          <w:rtl/>
        </w:rPr>
        <w:t>חות</w:t>
      </w:r>
      <w:r>
        <w:rPr>
          <w:rtl/>
        </w:rPr>
        <w:t xml:space="preserve"> אתי</w:t>
      </w:r>
      <w:r>
        <w:rPr>
          <w:rFonts w:hint="eastAsia"/>
          <w:rtl/>
        </w:rPr>
        <w:t>נן</w:t>
      </w:r>
      <w:r>
        <w:rPr>
          <w:rtl/>
        </w:rPr>
        <w:t xml:space="preserve"> עלה וקצרתי עכ"ל.</w:t>
      </w:r>
    </w:p>
    <w:p w:rsidR="0033345D" w:rsidRDefault="0033345D" w:rsidP="002A5083">
      <w:pPr>
        <w:pStyle w:val="a8"/>
        <w:rPr>
          <w:rtl/>
        </w:rPr>
      </w:pPr>
      <w:r w:rsidRPr="00EA62B0">
        <w:rPr>
          <w:rFonts w:cs="Guttman Vilna" w:hint="eastAsia"/>
          <w:bCs/>
          <w:szCs w:val="24"/>
          <w:rtl/>
        </w:rPr>
        <w:t>ואפשר</w:t>
      </w:r>
      <w:r w:rsidRPr="00EA62B0">
        <w:rPr>
          <w:rFonts w:cs="Guttman Vilna"/>
          <w:bCs/>
          <w:szCs w:val="24"/>
          <w:rtl/>
        </w:rPr>
        <w:t xml:space="preserve"> </w:t>
      </w:r>
      <w:r>
        <w:rPr>
          <w:rFonts w:hint="eastAsia"/>
          <w:rtl/>
        </w:rPr>
        <w:t>לקיים</w:t>
      </w:r>
      <w:r>
        <w:rPr>
          <w:rtl/>
        </w:rPr>
        <w:t xml:space="preserve"> הפסק של החו"י בתקיעות דמעומ</w:t>
      </w:r>
      <w:r>
        <w:rPr>
          <w:rFonts w:hint="eastAsia"/>
          <w:rtl/>
        </w:rPr>
        <w:t>ד</w:t>
      </w:r>
      <w:r>
        <w:rPr>
          <w:rtl/>
        </w:rPr>
        <w:t xml:space="preserve"> שתקנו בציבור </w:t>
      </w:r>
      <w:r>
        <w:rPr>
          <w:rtl/>
        </w:rPr>
        <w:br/>
      </w:r>
      <w:r w:rsidRPr="001A0B4E">
        <w:rPr>
          <w:rFonts w:cs="Guttman Vilna" w:hint="eastAsia"/>
          <w:bCs/>
          <w:color w:val="FFFFFF"/>
          <w:szCs w:val="24"/>
          <w:rtl/>
        </w:rPr>
        <w:t>ואפשר</w:t>
      </w:r>
      <w:r w:rsidRPr="001A0B4E">
        <w:rPr>
          <w:rFonts w:cs="Guttman Vilna"/>
          <w:bCs/>
          <w:color w:val="FFFFFF"/>
          <w:szCs w:val="24"/>
          <w:rtl/>
        </w:rPr>
        <w:t xml:space="preserve"> </w:t>
      </w:r>
      <w:r>
        <w:rPr>
          <w:rFonts w:hint="eastAsia"/>
          <w:rtl/>
        </w:rPr>
        <w:t>דוקא</w:t>
      </w:r>
      <w:r>
        <w:rPr>
          <w:rtl/>
        </w:rPr>
        <w:t xml:space="preserve"> וקיום </w:t>
      </w:r>
      <w:r>
        <w:rPr>
          <w:rFonts w:hint="eastAsia"/>
          <w:rtl/>
        </w:rPr>
        <w:t>תקיעות</w:t>
      </w:r>
      <w:r>
        <w:rPr>
          <w:rtl/>
        </w:rPr>
        <w:t xml:space="preserve"> אלו לא שייך אלא בציבור, והנה בהעובדא שם לא היה ציבור אלא עם אלו שהביאו הבעל תוקע, וא"כ </w:t>
      </w:r>
      <w:r>
        <w:rPr>
          <w:rtl/>
        </w:rPr>
        <w:lastRenderedPageBreak/>
        <w:t>שבלעדם ליכא ציבור כלל י"ל דמאחר שאלו שהביאו הב"ת לא עשא</w:t>
      </w:r>
      <w:r>
        <w:rPr>
          <w:rFonts w:hint="eastAsia"/>
          <w:rtl/>
        </w:rPr>
        <w:t>ו</w:t>
      </w:r>
      <w:r>
        <w:rPr>
          <w:rtl/>
        </w:rPr>
        <w:t xml:space="preserve"> שליח בכהאי גוונא חסר שליחות מהציבור ואין יוצאים תקיעות דמעומד, אך אין זה כוונת החו"י שהרי מפורש בדבריו ש</w:t>
      </w:r>
      <w:r>
        <w:rPr>
          <w:rFonts w:hint="eastAsia"/>
          <w:rtl/>
        </w:rPr>
        <w:t>יכולים</w:t>
      </w:r>
      <w:r>
        <w:rPr>
          <w:rtl/>
        </w:rPr>
        <w:t xml:space="preserve"> הו' ששילמו להב"ת להתנות עמו שלא להוציא אלו שלא שילמו ואם לא שינה הב"ת מתנאי זה הם יוצאים בתקיעתו, ולדברינו גם בזה לא </w:t>
      </w:r>
      <w:r>
        <w:rPr>
          <w:rtl/>
        </w:rPr>
        <w:br/>
      </w:r>
      <w:r>
        <w:rPr>
          <w:rtl/>
        </w:rPr>
        <w:tab/>
      </w:r>
      <w:r>
        <w:rPr>
          <w:rFonts w:hint="eastAsia"/>
          <w:rtl/>
        </w:rPr>
        <w:t>יוצאים</w:t>
      </w:r>
      <w:r>
        <w:rPr>
          <w:rtl/>
        </w:rPr>
        <w:t xml:space="preserve"> כיון שחסר ציבור ואינו ש"ץ.</w:t>
      </w:r>
    </w:p>
    <w:p w:rsidR="0033345D" w:rsidRDefault="0033345D" w:rsidP="002A5083">
      <w:pPr>
        <w:pStyle w:val="a8"/>
        <w:rPr>
          <w:rtl/>
        </w:rPr>
      </w:pPr>
      <w:r w:rsidRPr="00EA62B0">
        <w:rPr>
          <w:rFonts w:cs="Guttman Vilna" w:hint="eastAsia"/>
          <w:bCs/>
          <w:szCs w:val="24"/>
          <w:rtl/>
        </w:rPr>
        <w:t>ואולי</w:t>
      </w:r>
      <w:r w:rsidRPr="00EA62B0">
        <w:rPr>
          <w:bCs/>
          <w:szCs w:val="24"/>
          <w:rtl/>
        </w:rPr>
        <w:t xml:space="preserve"> </w:t>
      </w:r>
      <w:r>
        <w:rPr>
          <w:rFonts w:hint="eastAsia"/>
          <w:rtl/>
        </w:rPr>
        <w:t>ס</w:t>
      </w:r>
      <w:r>
        <w:rPr>
          <w:rtl/>
        </w:rPr>
        <w:t>"ל להחו"</w:t>
      </w:r>
      <w:r>
        <w:rPr>
          <w:rFonts w:hint="eastAsia"/>
          <w:rtl/>
        </w:rPr>
        <w:t>י</w:t>
      </w:r>
      <w:r>
        <w:rPr>
          <w:rtl/>
        </w:rPr>
        <w:t xml:space="preserve"> שבודאי נתכווי</w:t>
      </w:r>
      <w:r>
        <w:rPr>
          <w:rFonts w:hint="eastAsia"/>
          <w:rtl/>
        </w:rPr>
        <w:t>ן</w:t>
      </w:r>
      <w:r>
        <w:rPr>
          <w:rtl/>
        </w:rPr>
        <w:t xml:space="preserve"> הב"ת לעשות שליחותם ותקע רק </w:t>
      </w:r>
      <w:r>
        <w:rPr>
          <w:rtl/>
        </w:rPr>
        <w:br/>
      </w:r>
      <w:r w:rsidRPr="001A0B4E">
        <w:rPr>
          <w:rFonts w:hint="eastAsia"/>
          <w:bCs/>
          <w:color w:val="FFFFFF"/>
          <w:szCs w:val="24"/>
          <w:rtl/>
        </w:rPr>
        <w:t>ואולי</w:t>
      </w:r>
      <w:r w:rsidRPr="001A0B4E">
        <w:rPr>
          <w:bCs/>
          <w:color w:val="FFFFFF"/>
          <w:szCs w:val="24"/>
          <w:rtl/>
        </w:rPr>
        <w:t xml:space="preserve"> </w:t>
      </w:r>
      <w:r>
        <w:rPr>
          <w:rFonts w:hint="eastAsia"/>
          <w:rtl/>
        </w:rPr>
        <w:t>על</w:t>
      </w:r>
      <w:r>
        <w:rPr>
          <w:rtl/>
        </w:rPr>
        <w:t xml:space="preserve"> דעת כן, וממילא אם שינה מדעתם אף אחד א</w:t>
      </w:r>
      <w:r>
        <w:rPr>
          <w:rFonts w:hint="eastAsia"/>
          <w:rtl/>
        </w:rPr>
        <w:t>ינו</w:t>
      </w:r>
      <w:r>
        <w:rPr>
          <w:rtl/>
        </w:rPr>
        <w:t xml:space="preserve"> יוצא דכיון שבטלה שליחותם והוא עשה רק על דעת השליחות הוי כלא כיוון </w:t>
      </w:r>
      <w:r>
        <w:rPr>
          <w:rtl/>
        </w:rPr>
        <w:br/>
      </w:r>
      <w:r>
        <w:rPr>
          <w:rtl/>
        </w:rPr>
        <w:tab/>
      </w:r>
      <w:r>
        <w:rPr>
          <w:rFonts w:hint="eastAsia"/>
          <w:rtl/>
        </w:rPr>
        <w:t>להוציאם</w:t>
      </w:r>
      <w:r>
        <w:rPr>
          <w:rtl/>
        </w:rPr>
        <w:t>, ועדיין צ"ע.</w:t>
      </w:r>
    </w:p>
    <w:p w:rsidR="0033345D" w:rsidRDefault="0033345D" w:rsidP="008756EA">
      <w:pPr>
        <w:pStyle w:val="a8"/>
        <w:tabs>
          <w:tab w:val="center" w:pos="2492"/>
        </w:tabs>
        <w:rPr>
          <w:rtl/>
        </w:rPr>
      </w:pPr>
      <w:r w:rsidRPr="008756EA">
        <w:rPr>
          <w:rFonts w:cs="Guttman Vilna" w:hint="eastAsia"/>
          <w:bCs/>
          <w:szCs w:val="24"/>
          <w:rtl/>
        </w:rPr>
        <w:t>וכעין</w:t>
      </w:r>
      <w:r w:rsidRPr="008756EA">
        <w:rPr>
          <w:rFonts w:cs="Guttman Vilna"/>
          <w:bCs/>
          <w:szCs w:val="24"/>
          <w:rtl/>
        </w:rPr>
        <w:t xml:space="preserve"> </w:t>
      </w:r>
      <w:r>
        <w:fldChar w:fldCharType="begin"/>
      </w:r>
      <w:r>
        <w:instrText>xe "</w:instrText>
      </w:r>
      <w:r w:rsidRPr="005E1EF1">
        <w:rPr>
          <w:rFonts w:hint="eastAsia"/>
          <w:rtl/>
        </w:rPr>
        <w:instrText>בעל</w:instrText>
      </w:r>
      <w:r w:rsidRPr="005E1EF1">
        <w:rPr>
          <w:rtl/>
        </w:rPr>
        <w:instrText xml:space="preserve"> תוקע:</w:instrText>
      </w:r>
      <w:r w:rsidRPr="005E1EF1">
        <w:rPr>
          <w:rFonts w:hint="eastAsia"/>
          <w:rtl/>
        </w:rPr>
        <w:instrText>כיוון</w:instrText>
      </w:r>
      <w:r w:rsidRPr="005E1EF1">
        <w:rPr>
          <w:rtl/>
        </w:rPr>
        <w:instrText xml:space="preserve"> שלא להוציא אחד</w:instrText>
      </w:r>
      <w:r>
        <w:instrText>"</w:instrText>
      </w:r>
      <w:r>
        <w:fldChar w:fldCharType="end"/>
      </w:r>
      <w:r>
        <w:rPr>
          <w:rFonts w:hint="eastAsia"/>
          <w:rtl/>
        </w:rPr>
        <w:t>זה</w:t>
      </w:r>
      <w:r>
        <w:rPr>
          <w:rtl/>
        </w:rPr>
        <w:t xml:space="preserve"> יש פוסקים שנקטו שאם הב"ת מכווין שלא להוציא אחד </w:t>
      </w:r>
      <w:r>
        <w:rPr>
          <w:rtl/>
        </w:rPr>
        <w:br/>
      </w:r>
      <w:r>
        <w:rPr>
          <w:rFonts w:cs="Guttman Vilna"/>
          <w:bCs/>
          <w:color w:val="FFFFFF"/>
          <w:szCs w:val="24"/>
          <w:rtl/>
        </w:rPr>
        <w:t xml:space="preserve"> </w:t>
      </w:r>
      <w:r w:rsidRPr="001A0B4E">
        <w:rPr>
          <w:rFonts w:cs="Guttman Vilna" w:hint="eastAsia"/>
          <w:bCs/>
          <w:color w:val="FFFFFF"/>
          <w:szCs w:val="24"/>
          <w:rtl/>
        </w:rPr>
        <w:t>ין</w:t>
      </w:r>
      <w:r w:rsidRPr="001A0B4E">
        <w:rPr>
          <w:rFonts w:cs="Guttman Vilna"/>
          <w:bCs/>
          <w:color w:val="FFFFFF"/>
          <w:szCs w:val="24"/>
          <w:rtl/>
        </w:rPr>
        <w:t xml:space="preserve"> </w:t>
      </w:r>
      <w:r>
        <w:rPr>
          <w:rFonts w:hint="eastAsia"/>
          <w:rtl/>
        </w:rPr>
        <w:t>כולם</w:t>
      </w:r>
      <w:r>
        <w:rPr>
          <w:rtl/>
        </w:rPr>
        <w:t xml:space="preserve"> אינם יוצאים דומיא דש"ץ שכווין שלא להוציא מי </w:t>
      </w:r>
      <w:r>
        <w:rPr>
          <w:rFonts w:hint="eastAsia"/>
          <w:rtl/>
        </w:rPr>
        <w:t>שהוא</w:t>
      </w:r>
      <w:r>
        <w:rPr>
          <w:rtl/>
        </w:rPr>
        <w:t xml:space="preserve">, וגם זה אינו מובן מה זה ענין לש"ץ, שש"ץ הוי שליח ציבור דלא שייך תפילה בציבור </w:t>
      </w:r>
      <w:r>
        <w:rPr>
          <w:rFonts w:hint="eastAsia"/>
          <w:rtl/>
        </w:rPr>
        <w:t>בלא</w:t>
      </w:r>
      <w:r>
        <w:rPr>
          <w:rtl/>
        </w:rPr>
        <w:t xml:space="preserve"> ציבור, ומדיני תפילת ציבור הוא שיהיה ל</w:t>
      </w:r>
      <w:r>
        <w:rPr>
          <w:rFonts w:hint="eastAsia"/>
          <w:rtl/>
        </w:rPr>
        <w:t>כל</w:t>
      </w:r>
      <w:r>
        <w:rPr>
          <w:rtl/>
        </w:rPr>
        <w:t xml:space="preserve"> הציבור וצריך לכווין להוציא כולם, אבל תקיעת שופר הוא מצות יחיד ואינו שייך לציבור בעצם ולא שייך בזה לומר שאם כיוון שלא להוציא אחד שכולם אינם יוצאים, ואף אם נאמר שתקיעת שופר צריך שליחות אינו אלא ש</w:t>
      </w:r>
      <w:r>
        <w:rPr>
          <w:rFonts w:hint="eastAsia"/>
          <w:rtl/>
        </w:rPr>
        <w:t>לוחו</w:t>
      </w:r>
      <w:r>
        <w:rPr>
          <w:rtl/>
        </w:rPr>
        <w:t xml:space="preserve"> של כל יחיד ויחיד ולא שלוחו של הציבור ולא שייך לבטל שליחותו משום שמכווין שלא להוציא מי שאינו רוצה, דלא שייך זה אלא </w:t>
      </w:r>
      <w:r>
        <w:rPr>
          <w:rtl/>
        </w:rPr>
        <w:br/>
      </w:r>
      <w:r>
        <w:rPr>
          <w:rtl/>
        </w:rPr>
        <w:tab/>
      </w:r>
      <w:r>
        <w:rPr>
          <w:rFonts w:hint="eastAsia"/>
          <w:rtl/>
        </w:rPr>
        <w:t>כשהוא</w:t>
      </w:r>
      <w:r>
        <w:rPr>
          <w:rtl/>
        </w:rPr>
        <w:t xml:space="preserve"> שלוחו של הציבור בתורת ציבור ולא כשהוא שלוחו של היחיד.</w:t>
      </w:r>
    </w:p>
    <w:p w:rsidR="0033345D" w:rsidRDefault="0033345D" w:rsidP="005B131A">
      <w:pPr>
        <w:pStyle w:val="a8"/>
        <w:rPr>
          <w:rtl/>
        </w:rPr>
      </w:pPr>
      <w:r w:rsidRPr="00EA62B0">
        <w:rPr>
          <w:rFonts w:cs="Guttman Vilna" w:hint="eastAsia"/>
          <w:bCs/>
          <w:szCs w:val="24"/>
          <w:rtl/>
        </w:rPr>
        <w:t>אבל</w:t>
      </w:r>
      <w:r w:rsidRPr="00EA62B0">
        <w:rPr>
          <w:rFonts w:cs="Guttman Vilna"/>
          <w:bCs/>
          <w:szCs w:val="24"/>
          <w:rtl/>
        </w:rPr>
        <w:t xml:space="preserve"> </w:t>
      </w:r>
      <w:r>
        <w:rPr>
          <w:rFonts w:hint="eastAsia"/>
          <w:rtl/>
        </w:rPr>
        <w:t>אולי</w:t>
      </w:r>
      <w:r>
        <w:rPr>
          <w:rtl/>
        </w:rPr>
        <w:t xml:space="preserve"> יש לקיים הפסק לגבי תקיעת דמעומד שצריך ציבור דוקא, </w:t>
      </w:r>
      <w:r>
        <w:rPr>
          <w:rtl/>
        </w:rPr>
        <w:br/>
      </w:r>
      <w:r w:rsidRPr="001A0B4E">
        <w:rPr>
          <w:rFonts w:cs="Guttman Vilna" w:hint="eastAsia"/>
          <w:bCs/>
          <w:color w:val="FFFFFF"/>
          <w:szCs w:val="24"/>
          <w:rtl/>
        </w:rPr>
        <w:t>אבל</w:t>
      </w:r>
      <w:r w:rsidRPr="001A0B4E">
        <w:rPr>
          <w:rFonts w:cs="Guttman Vilna"/>
          <w:bCs/>
          <w:color w:val="FFFFFF"/>
          <w:szCs w:val="24"/>
          <w:rtl/>
        </w:rPr>
        <w:t xml:space="preserve"> </w:t>
      </w:r>
      <w:r>
        <w:rPr>
          <w:rFonts w:hint="eastAsia"/>
          <w:rtl/>
        </w:rPr>
        <w:t>וא</w:t>
      </w:r>
      <w:r>
        <w:rPr>
          <w:rtl/>
        </w:rPr>
        <w:t>"כ י"ל שצריך שליחות של הציבור ומדיני ש"ץ שצריך לכ</w:t>
      </w:r>
      <w:r>
        <w:rPr>
          <w:rFonts w:hint="eastAsia"/>
          <w:rtl/>
        </w:rPr>
        <w:t>ווין</w:t>
      </w:r>
      <w:r>
        <w:rPr>
          <w:rtl/>
        </w:rPr>
        <w:t xml:space="preserve"> </w:t>
      </w:r>
      <w:r>
        <w:rPr>
          <w:rFonts w:hint="eastAsia"/>
          <w:rtl/>
        </w:rPr>
        <w:t>להוציא</w:t>
      </w:r>
      <w:r>
        <w:rPr>
          <w:rtl/>
        </w:rPr>
        <w:t xml:space="preserve"> כולם.</w:t>
      </w:r>
      <w:r>
        <w:fldChar w:fldCharType="begin"/>
      </w:r>
      <w:r>
        <w:instrText>xe "</w:instrText>
      </w:r>
      <w:r w:rsidRPr="00A97939">
        <w:rPr>
          <w:rFonts w:hint="eastAsia"/>
          <w:rtl/>
        </w:rPr>
        <w:instrText>בעל</w:instrText>
      </w:r>
      <w:r w:rsidRPr="00A97939">
        <w:rPr>
          <w:rtl/>
        </w:rPr>
        <w:instrText xml:space="preserve"> תוקע:</w:instrText>
      </w:r>
      <w:r w:rsidRPr="00A97939">
        <w:rPr>
          <w:rFonts w:hint="eastAsia"/>
          <w:rtl/>
        </w:rPr>
        <w:instrText>שינה</w:instrText>
      </w:r>
      <w:r w:rsidRPr="00A97939">
        <w:rPr>
          <w:rtl/>
        </w:rPr>
        <w:instrText xml:space="preserve"> מדעת שוכרו</w:instrText>
      </w:r>
      <w:r>
        <w:instrText>" \r "</w:instrText>
      </w:r>
      <w:r>
        <w:rPr>
          <w:rFonts w:hint="eastAsia"/>
          <w:rtl/>
        </w:rPr>
        <w:instrText>חוות</w:instrText>
      </w:r>
      <w:r>
        <w:rPr>
          <w:rtl/>
        </w:rPr>
        <w:instrText>_יאיר</w:instrText>
      </w:r>
      <w:r>
        <w:instrText>"</w:instrText>
      </w:r>
      <w:r>
        <w:fldChar w:fldCharType="end"/>
      </w:r>
      <w:bookmarkEnd w:id="43"/>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4" w:name="_Toc430116116"/>
      <w:r>
        <w:rPr>
          <w:rFonts w:hint="eastAsia"/>
          <w:rtl/>
        </w:rPr>
        <w:lastRenderedPageBreak/>
        <w:t>רבוי</w:t>
      </w:r>
      <w:r>
        <w:rPr>
          <w:rtl/>
        </w:rPr>
        <w:t xml:space="preserve"> תקיעות </w:t>
      </w:r>
      <w:r>
        <w:rPr>
          <w:rFonts w:hint="eastAsia"/>
          <w:rtl/>
        </w:rPr>
        <w:t>ושיטות</w:t>
      </w:r>
      <w:bookmarkEnd w:id="44"/>
    </w:p>
    <w:p w:rsidR="0033345D" w:rsidRDefault="0033345D" w:rsidP="008756EA">
      <w:pPr>
        <w:pStyle w:val="a8"/>
        <w:rPr>
          <w:rtl/>
        </w:rPr>
      </w:pPr>
      <w:r w:rsidRPr="00EA62B0">
        <w:rPr>
          <w:rFonts w:cs="Guttman Vilna" w:hint="eastAsia"/>
          <w:bCs/>
          <w:szCs w:val="24"/>
          <w:rtl/>
        </w:rPr>
        <w:lastRenderedPageBreak/>
        <w:t>שאלתי</w:t>
      </w:r>
      <w:r w:rsidRPr="00EA62B0">
        <w:rPr>
          <w:rFonts w:cs="Guttman Vilna"/>
          <w:bCs/>
          <w:szCs w:val="24"/>
          <w:rtl/>
        </w:rPr>
        <w:t xml:space="preserve"> </w:t>
      </w:r>
      <w:r>
        <w:rPr>
          <w:rFonts w:hint="eastAsia"/>
          <w:rtl/>
        </w:rPr>
        <w:t>מו</w:t>
      </w:r>
      <w:r>
        <w:rPr>
          <w:rtl/>
        </w:rPr>
        <w:t xml:space="preserve">"ר הגאון ר"מ סאלאווייציק שליט"א </w:t>
      </w:r>
      <w:r>
        <w:fldChar w:fldCharType="begin"/>
      </w:r>
      <w:r>
        <w:instrText>xe "</w:instrText>
      </w:r>
      <w:r w:rsidRPr="00FA24D4">
        <w:rPr>
          <w:rFonts w:hint="eastAsia"/>
          <w:rtl/>
        </w:rPr>
        <w:instrText>לתקועה</w:instrText>
      </w:r>
      <w:r w:rsidRPr="00FA24D4">
        <w:rPr>
          <w:rtl/>
        </w:rPr>
        <w:instrText xml:space="preserve"> שיטות שונות</w:instrText>
      </w:r>
      <w:r>
        <w:instrText>"</w:instrText>
      </w:r>
      <w:r>
        <w:fldChar w:fldCharType="end"/>
      </w:r>
      <w:r>
        <w:rPr>
          <w:rFonts w:hint="eastAsia"/>
          <w:rtl/>
        </w:rPr>
        <w:t>מה</w:t>
      </w:r>
      <w:r>
        <w:rPr>
          <w:rtl/>
        </w:rPr>
        <w:t xml:space="preserve"> שאנשים </w:t>
      </w:r>
      <w:r>
        <w:rPr>
          <w:rtl/>
        </w:rPr>
        <w:br/>
      </w:r>
      <w:r w:rsidRPr="001A0B4E">
        <w:rPr>
          <w:rFonts w:cs="Guttman Vilna" w:hint="eastAsia"/>
          <w:bCs/>
          <w:color w:val="FFFFFF"/>
          <w:szCs w:val="24"/>
          <w:rtl/>
        </w:rPr>
        <w:t>שאלתי</w:t>
      </w:r>
      <w:r w:rsidRPr="001A0B4E">
        <w:rPr>
          <w:rFonts w:cs="Guttman Vilna"/>
          <w:bCs/>
          <w:color w:val="FFFFFF"/>
          <w:szCs w:val="24"/>
          <w:rtl/>
        </w:rPr>
        <w:t xml:space="preserve"> </w:t>
      </w:r>
      <w:r>
        <w:rPr>
          <w:rFonts w:hint="eastAsia"/>
          <w:rtl/>
        </w:rPr>
        <w:t>מבקשים</w:t>
      </w:r>
      <w:r>
        <w:rPr>
          <w:rtl/>
        </w:rPr>
        <w:t xml:space="preserve"> ממני לתק</w:t>
      </w:r>
      <w:r>
        <w:rPr>
          <w:rFonts w:hint="eastAsia"/>
          <w:rtl/>
        </w:rPr>
        <w:t>וע</w:t>
      </w:r>
      <w:r>
        <w:rPr>
          <w:rtl/>
        </w:rPr>
        <w:t xml:space="preserve"> עבורם שיטות אחרות האם לענות להם, דיש בזה משום שבות כשתוקעים שלא לצורך והריני חושש שלא </w:t>
      </w:r>
      <w:r>
        <w:rPr>
          <w:rtl/>
        </w:rPr>
        <w:br/>
        <w:t xml:space="preserve"> </w:t>
      </w:r>
      <w:r>
        <w:rPr>
          <w:rFonts w:hint="eastAsia"/>
          <w:rtl/>
        </w:rPr>
        <w:t>כל</w:t>
      </w:r>
      <w:r>
        <w:rPr>
          <w:rtl/>
        </w:rPr>
        <w:t xml:space="preserve"> מה שאחד החליט דיש בזה משום שיטה </w:t>
      </w:r>
      <w:r>
        <w:rPr>
          <w:rFonts w:hint="eastAsia"/>
          <w:rtl/>
        </w:rPr>
        <w:t>שראוי</w:t>
      </w:r>
      <w:r>
        <w:rPr>
          <w:rtl/>
        </w:rPr>
        <w:t xml:space="preserve"> לח</w:t>
      </w:r>
      <w:r>
        <w:rPr>
          <w:rFonts w:hint="eastAsia"/>
          <w:rtl/>
        </w:rPr>
        <w:t>וש</w:t>
      </w:r>
      <w:r>
        <w:rPr>
          <w:rtl/>
        </w:rPr>
        <w:t xml:space="preserve"> בה הוי צורך.</w:t>
      </w:r>
    </w:p>
    <w:p w:rsidR="0033345D" w:rsidRDefault="0033345D" w:rsidP="002A5083">
      <w:pPr>
        <w:pStyle w:val="a8"/>
        <w:rPr>
          <w:rtl/>
        </w:rPr>
      </w:pPr>
      <w:r w:rsidRPr="00EA62B0">
        <w:rPr>
          <w:rFonts w:cs="Guttman Vilna" w:hint="eastAsia"/>
          <w:bCs/>
          <w:szCs w:val="24"/>
          <w:rtl/>
        </w:rPr>
        <w:t>וענה</w:t>
      </w:r>
      <w:r w:rsidRPr="00EA62B0">
        <w:rPr>
          <w:rFonts w:cs="Guttman Vilna"/>
          <w:bCs/>
          <w:szCs w:val="24"/>
          <w:rtl/>
        </w:rPr>
        <w:t xml:space="preserve"> </w:t>
      </w:r>
      <w:r>
        <w:rPr>
          <w:rFonts w:hint="eastAsia"/>
          <w:rtl/>
        </w:rPr>
        <w:t>לי</w:t>
      </w:r>
      <w:r>
        <w:rPr>
          <w:rtl/>
        </w:rPr>
        <w:t xml:space="preserve"> שבודאי אין לתקוע </w:t>
      </w:r>
      <w:r>
        <w:rPr>
          <w:rFonts w:hint="eastAsia"/>
          <w:rtl/>
        </w:rPr>
        <w:t>לכל</w:t>
      </w:r>
      <w:r>
        <w:rPr>
          <w:rtl/>
        </w:rPr>
        <w:t xml:space="preserve"> כל מה שמבקשים ויש לנו מנהג </w:t>
      </w:r>
      <w:r>
        <w:rPr>
          <w:rtl/>
        </w:rPr>
        <w:br/>
      </w:r>
      <w:r>
        <w:rPr>
          <w:rtl/>
        </w:rPr>
        <w:tab/>
      </w:r>
      <w:r>
        <w:rPr>
          <w:rFonts w:hint="eastAsia"/>
          <w:rtl/>
        </w:rPr>
        <w:t>האיך</w:t>
      </w:r>
      <w:r>
        <w:rPr>
          <w:rtl/>
        </w:rPr>
        <w:t xml:space="preserve"> לתקוע ואין צורך לתקוע חוץ מזה.</w:t>
      </w:r>
    </w:p>
    <w:p w:rsidR="0033345D" w:rsidRDefault="0033345D" w:rsidP="005B131A">
      <w:pPr>
        <w:pStyle w:val="a8"/>
        <w:rPr>
          <w:rtl/>
        </w:rPr>
      </w:pPr>
      <w:r w:rsidRPr="00EA62B0">
        <w:rPr>
          <w:rFonts w:cs="Guttman Vilna" w:hint="eastAsia"/>
          <w:bCs/>
          <w:szCs w:val="24"/>
          <w:rtl/>
        </w:rPr>
        <w:t>ואמרתי</w:t>
      </w:r>
      <w:r w:rsidRPr="00EA62B0">
        <w:rPr>
          <w:rFonts w:cs="Guttman Vilna"/>
          <w:bCs/>
          <w:szCs w:val="24"/>
          <w:rtl/>
        </w:rPr>
        <w:t xml:space="preserve"> </w:t>
      </w:r>
      <w:r>
        <w:rPr>
          <w:rFonts w:hint="eastAsia"/>
          <w:rtl/>
        </w:rPr>
        <w:t>שלמעשה</w:t>
      </w:r>
      <w:r>
        <w:rPr>
          <w:rtl/>
        </w:rPr>
        <w:t xml:space="preserve"> יש אנשים שיש להם מנהגים </w:t>
      </w:r>
      <w:r>
        <w:rPr>
          <w:rFonts w:hint="eastAsia"/>
          <w:rtl/>
        </w:rPr>
        <w:t>שונים</w:t>
      </w:r>
      <w:r>
        <w:rPr>
          <w:rtl/>
        </w:rPr>
        <w:t xml:space="preserve"> ורוצים </w:t>
      </w:r>
      <w:r>
        <w:rPr>
          <w:rtl/>
        </w:rPr>
        <w:br/>
      </w:r>
      <w:r w:rsidRPr="001A0B4E">
        <w:rPr>
          <w:rFonts w:cs="Guttman Vilna" w:hint="eastAsia"/>
          <w:bCs/>
          <w:color w:val="FFFFFF"/>
          <w:szCs w:val="24"/>
          <w:rtl/>
        </w:rPr>
        <w:t>ואמרתי</w:t>
      </w:r>
      <w:r w:rsidRPr="001A0B4E">
        <w:rPr>
          <w:rFonts w:cs="Guttman Vilna"/>
          <w:bCs/>
          <w:color w:val="FFFFFF"/>
          <w:szCs w:val="24"/>
          <w:rtl/>
        </w:rPr>
        <w:t xml:space="preserve"> </w:t>
      </w:r>
      <w:r>
        <w:rPr>
          <w:rFonts w:hint="eastAsia"/>
          <w:rtl/>
        </w:rPr>
        <w:t>לשמוע</w:t>
      </w:r>
      <w:r>
        <w:rPr>
          <w:rtl/>
        </w:rPr>
        <w:t xml:space="preserve"> כפי מנהגם, ואמר שיש לתקוע להם כמנהגם, אבל </w:t>
      </w:r>
      <w:r>
        <w:rPr>
          <w:rFonts w:hint="eastAsia"/>
          <w:rtl/>
        </w:rPr>
        <w:t>לא</w:t>
      </w:r>
      <w:r>
        <w:rPr>
          <w:rtl/>
        </w:rPr>
        <w:t xml:space="preserve"> למי שאין לו מנהג והחליט סתם לשמוע תקיעות אחרות.</w:t>
      </w:r>
    </w:p>
    <w:p w:rsidR="0033345D" w:rsidRDefault="0033345D" w:rsidP="002A5083">
      <w:pPr>
        <w:pStyle w:val="a8"/>
        <w:rPr>
          <w:rtl/>
        </w:rPr>
      </w:pPr>
      <w:r>
        <w:rPr>
          <w:rFonts w:hint="eastAsia"/>
          <w:rtl/>
        </w:rPr>
        <w:lastRenderedPageBreak/>
        <w:t>ואמרתי</w:t>
      </w:r>
      <w:r>
        <w:rPr>
          <w:rtl/>
        </w:rPr>
        <w:t xml:space="preserve"> שכ</w:t>
      </w:r>
      <w:r>
        <w:rPr>
          <w:rFonts w:hint="eastAsia"/>
          <w:rtl/>
        </w:rPr>
        <w:t>ך</w:t>
      </w:r>
      <w:r>
        <w:rPr>
          <w:rtl/>
        </w:rPr>
        <w:t xml:space="preserve"> נהגתי אבל יש לי הרגשה שיש אנשים שמסתכלים על זה בעין רע מה שאיני ממ</w:t>
      </w:r>
      <w:r>
        <w:rPr>
          <w:rFonts w:hint="eastAsia"/>
          <w:rtl/>
        </w:rPr>
        <w:t>הר</w:t>
      </w:r>
      <w:r>
        <w:rPr>
          <w:rtl/>
        </w:rPr>
        <w:t xml:space="preserve"> לתקוע כל מה שמבקשים, ואמר שאין לחוש לזה.</w:t>
      </w:r>
    </w:p>
    <w:p w:rsidR="0033345D" w:rsidRDefault="0033345D" w:rsidP="005B131A">
      <w:pPr>
        <w:pStyle w:val="a8"/>
        <w:rPr>
          <w:rtl/>
        </w:rPr>
      </w:pPr>
      <w:r w:rsidRPr="00EA62B0">
        <w:rPr>
          <w:rFonts w:cs="Guttman Vilna" w:hint="eastAsia"/>
          <w:bCs/>
          <w:szCs w:val="24"/>
          <w:rtl/>
        </w:rPr>
        <w:t>ושמעתי</w:t>
      </w:r>
      <w:r w:rsidRPr="00EA62B0">
        <w:rPr>
          <w:rFonts w:cs="Guttman Vilna"/>
          <w:bCs/>
          <w:szCs w:val="24"/>
          <w:rtl/>
        </w:rPr>
        <w:t xml:space="preserve"> </w:t>
      </w:r>
      <w:r>
        <w:rPr>
          <w:rFonts w:hint="eastAsia"/>
          <w:rtl/>
        </w:rPr>
        <w:t>מדודי</w:t>
      </w:r>
      <w:r>
        <w:rPr>
          <w:rtl/>
        </w:rPr>
        <w:t xml:space="preserve"> הגאון רד"א זלזניק שליט"א שפעם מו"ז הגאון ר' </w:t>
      </w:r>
      <w:r>
        <w:rPr>
          <w:rtl/>
        </w:rPr>
        <w:br/>
      </w:r>
      <w:r w:rsidRPr="001A0B4E">
        <w:rPr>
          <w:rFonts w:cs="Guttman Vilna" w:hint="eastAsia"/>
          <w:bCs/>
          <w:color w:val="FFFFFF"/>
          <w:szCs w:val="24"/>
          <w:rtl/>
        </w:rPr>
        <w:t>ושמעתי</w:t>
      </w:r>
      <w:r w:rsidRPr="001A0B4E">
        <w:rPr>
          <w:rFonts w:cs="Guttman Vilna"/>
          <w:bCs/>
          <w:color w:val="FFFFFF"/>
          <w:szCs w:val="24"/>
          <w:rtl/>
        </w:rPr>
        <w:t xml:space="preserve"> </w:t>
      </w:r>
      <w:r>
        <w:rPr>
          <w:rFonts w:hint="eastAsia"/>
          <w:rtl/>
        </w:rPr>
        <w:t>א</w:t>
      </w:r>
      <w:r>
        <w:rPr>
          <w:rtl/>
        </w:rPr>
        <w:t xml:space="preserve">"י זלזניק זצ"ל איחר התקיעות אצל הגרי"ז </w:t>
      </w:r>
      <w:r>
        <w:rPr>
          <w:rFonts w:hint="eastAsia"/>
          <w:rtl/>
        </w:rPr>
        <w:t>זצ</w:t>
      </w:r>
      <w:r>
        <w:rPr>
          <w:rtl/>
        </w:rPr>
        <w:t>"</w:t>
      </w:r>
      <w:r>
        <w:rPr>
          <w:rFonts w:hint="eastAsia"/>
          <w:rtl/>
        </w:rPr>
        <w:t>ל</w:t>
      </w:r>
      <w:r>
        <w:rPr>
          <w:rtl/>
        </w:rPr>
        <w:t xml:space="preserve"> ובנו ר' רפאל ז"ל תקע עבורו בחדר אחר, וכששמע הגרי"ז הוא מיהר לשאול </w:t>
      </w:r>
      <w:r>
        <w:rPr>
          <w:rFonts w:hint="eastAsia"/>
          <w:rtl/>
        </w:rPr>
        <w:t>מה</w:t>
      </w:r>
      <w:r>
        <w:rPr>
          <w:rtl/>
        </w:rPr>
        <w:t xml:space="preserve"> זה שתוקעים עוד, וכששמע סיבת הדבר הניח להם להמשיך.</w:t>
      </w:r>
    </w:p>
    <w:p w:rsidR="0033345D" w:rsidRDefault="0033345D" w:rsidP="008756EA">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r w:rsidRPr="00EA62B0">
        <w:rPr>
          <w:rFonts w:cs="Guttman Vilna" w:hint="eastAsia"/>
          <w:bCs/>
          <w:szCs w:val="24"/>
          <w:rtl/>
        </w:rPr>
        <w:t>ואמר</w:t>
      </w:r>
      <w:r w:rsidRPr="00EA62B0">
        <w:rPr>
          <w:rFonts w:cs="Guttman Vilna"/>
          <w:bCs/>
          <w:szCs w:val="24"/>
          <w:rtl/>
        </w:rPr>
        <w:t xml:space="preserve"> </w:t>
      </w:r>
      <w:r>
        <w:rPr>
          <w:rFonts w:hint="eastAsia"/>
          <w:rtl/>
        </w:rPr>
        <w:t>שבאמת</w:t>
      </w:r>
      <w:r>
        <w:rPr>
          <w:rtl/>
        </w:rPr>
        <w:t xml:space="preserve"> הבין הגרי"ז מעצמו סיבת הדבר אבל מיהר לשאול על </w:t>
      </w:r>
      <w:r>
        <w:rPr>
          <w:rtl/>
        </w:rPr>
        <w:br/>
      </w:r>
      <w:r>
        <w:rPr>
          <w:rFonts w:hint="eastAsia"/>
          <w:rtl/>
        </w:rPr>
        <w:t>זה</w:t>
      </w:r>
      <w:r>
        <w:rPr>
          <w:rtl/>
        </w:rPr>
        <w:t xml:space="preserve"> שלא יעשוה לדבר מקובל לתקוע בר"ה </w:t>
      </w:r>
      <w:r>
        <w:rPr>
          <w:rFonts w:hint="eastAsia"/>
          <w:rtl/>
        </w:rPr>
        <w:t>בלי</w:t>
      </w:r>
      <w:r>
        <w:rPr>
          <w:rtl/>
        </w:rPr>
        <w:t xml:space="preserve"> טעם מוצדק.</w:t>
      </w:r>
    </w:p>
    <w:p w:rsidR="0033345D" w:rsidRPr="0020290E" w:rsidRDefault="0033345D" w:rsidP="008756EA">
      <w:pPr>
        <w:pStyle w:val="1"/>
        <w:rPr>
          <w:rtl/>
        </w:rPr>
      </w:pPr>
      <w:bookmarkStart w:id="45" w:name="_Toc430116117"/>
      <w:r>
        <w:rPr>
          <w:rFonts w:hint="eastAsia"/>
          <w:rtl/>
        </w:rPr>
        <w:lastRenderedPageBreak/>
        <w:t>כיסוי</w:t>
      </w:r>
      <w:r>
        <w:rPr>
          <w:rtl/>
        </w:rPr>
        <w:t xml:space="preserve"> השופר בין הסדרים</w:t>
      </w:r>
      <w:bookmarkEnd w:id="45"/>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p>
    <w:p w:rsidR="0033345D" w:rsidRDefault="0033345D" w:rsidP="003D5677">
      <w:pPr>
        <w:pStyle w:val="a8"/>
        <w:tabs>
          <w:tab w:val="center" w:pos="2492"/>
        </w:tabs>
        <w:rPr>
          <w:rtl/>
        </w:rPr>
      </w:pPr>
      <w:r w:rsidRPr="002A5083">
        <w:rPr>
          <w:rFonts w:cs="Guttman Vilna" w:hint="eastAsia"/>
          <w:bCs/>
          <w:szCs w:val="24"/>
          <w:rtl/>
        </w:rPr>
        <w:lastRenderedPageBreak/>
        <w:t>כ</w:t>
      </w:r>
      <w:r w:rsidRPr="002A5083">
        <w:rPr>
          <w:rFonts w:cs="Guttman Vilna"/>
          <w:bCs/>
          <w:szCs w:val="24"/>
          <w:rtl/>
        </w:rPr>
        <w:t>'</w:t>
      </w:r>
      <w:r w:rsidRPr="002A5083">
        <w:rPr>
          <w:bCs/>
          <w:szCs w:val="24"/>
          <w:rtl/>
        </w:rPr>
        <w:t xml:space="preserve"> </w:t>
      </w:r>
      <w:r>
        <w:rPr>
          <w:rFonts w:hint="eastAsia"/>
          <w:rtl/>
        </w:rPr>
        <w:t>בקצור</w:t>
      </w:r>
      <w:r>
        <w:rPr>
          <w:rtl/>
        </w:rPr>
        <w:t xml:space="preserve"> השל"ה והובא בכף החיים </w:t>
      </w:r>
      <w:r w:rsidRPr="00467367">
        <w:rPr>
          <w:rStyle w:val="David121"/>
          <w:rtl/>
        </w:rPr>
        <w:t>(תקפ"ה ס"ק י"ד)</w:t>
      </w:r>
      <w:r>
        <w:rPr>
          <w:rtl/>
        </w:rPr>
        <w:t xml:space="preserve"> לכסות</w:t>
      </w:r>
      <w:r>
        <w:rPr>
          <w:rStyle w:val="ae"/>
        </w:rPr>
        <w:footnoteReference w:id="63"/>
      </w:r>
      <w:r>
        <w:fldChar w:fldCharType="begin"/>
      </w:r>
      <w:r>
        <w:instrText>xe "</w:instrText>
      </w:r>
      <w:r w:rsidRPr="00251486">
        <w:rPr>
          <w:rFonts w:hint="eastAsia"/>
          <w:rtl/>
        </w:rPr>
        <w:instrText>כיסוי</w:instrText>
      </w:r>
      <w:r w:rsidRPr="00251486">
        <w:rPr>
          <w:rtl/>
        </w:rPr>
        <w:instrText xml:space="preserve"> השופר בין סדרים</w:instrText>
      </w:r>
      <w:r>
        <w:instrText>"</w:instrText>
      </w:r>
      <w:r>
        <w:fldChar w:fldCharType="end"/>
      </w:r>
      <w:r>
        <w:rPr>
          <w:rtl/>
        </w:rPr>
        <w:t xml:space="preserve"> השופר </w:t>
      </w:r>
      <w:r>
        <w:rPr>
          <w:rtl/>
        </w:rPr>
        <w:br/>
      </w:r>
      <w:r w:rsidRPr="001A0B4E">
        <w:rPr>
          <w:rFonts w:hint="eastAsia"/>
          <w:bCs/>
          <w:color w:val="FFFFFF"/>
          <w:szCs w:val="24"/>
          <w:rtl/>
        </w:rPr>
        <w:t>כ</w:t>
      </w:r>
      <w:r w:rsidRPr="001A0B4E">
        <w:rPr>
          <w:bCs/>
          <w:color w:val="FFFFFF"/>
          <w:szCs w:val="24"/>
          <w:rtl/>
        </w:rPr>
        <w:t xml:space="preserve">' </w:t>
      </w:r>
      <w:r>
        <w:rPr>
          <w:rFonts w:hint="eastAsia"/>
          <w:rtl/>
        </w:rPr>
        <w:t>בין</w:t>
      </w:r>
      <w:r>
        <w:rPr>
          <w:rtl/>
        </w:rPr>
        <w:t xml:space="preserve"> סדר לסדר,</w:t>
      </w:r>
      <w:r w:rsidRPr="0020290E">
        <w:rPr>
          <w:rtl/>
        </w:rPr>
        <w:t xml:space="preserve"> </w:t>
      </w:r>
      <w:r>
        <w:rPr>
          <w:rFonts w:hint="eastAsia"/>
          <w:rtl/>
        </w:rPr>
        <w:t>ולכאורה</w:t>
      </w:r>
      <w:r>
        <w:rPr>
          <w:rtl/>
        </w:rPr>
        <w:t xml:space="preserve"> זה לא שייך אצלינו אלא במקומות שנהגו שהבעל תוקע ישב לפוש </w:t>
      </w:r>
      <w:r>
        <w:rPr>
          <w:rFonts w:hint="eastAsia"/>
          <w:rtl/>
        </w:rPr>
        <w:t>בין</w:t>
      </w:r>
      <w:r>
        <w:rPr>
          <w:rtl/>
        </w:rPr>
        <w:t xml:space="preserve"> סדר ולסדר כדאיתא </w:t>
      </w:r>
      <w:r w:rsidRPr="0020290E">
        <w:rPr>
          <w:rFonts w:hint="eastAsia"/>
          <w:rtl/>
        </w:rPr>
        <w:t>בספר</w:t>
      </w:r>
      <w:r w:rsidRPr="0020290E">
        <w:rPr>
          <w:rtl/>
        </w:rPr>
        <w:t xml:space="preserve"> דברי קהילות </w:t>
      </w:r>
      <w:r w:rsidRPr="0020290E">
        <w:rPr>
          <w:rtl/>
        </w:rPr>
        <w:lastRenderedPageBreak/>
        <w:t xml:space="preserve">[מנהגי ק"ק </w:t>
      </w:r>
      <w:r w:rsidR="003D5677" w:rsidRPr="003D5677">
        <w:rPr>
          <w:rtl/>
        </w:rPr>
        <w:t>פרנקפורט</w:t>
      </w:r>
      <w:r w:rsidRPr="0020290E">
        <w:rPr>
          <w:rtl/>
        </w:rPr>
        <w:t>] שבין סדר לסדר בתקיע</w:t>
      </w:r>
      <w:r w:rsidRPr="0020290E">
        <w:rPr>
          <w:rFonts w:hint="eastAsia"/>
          <w:rtl/>
        </w:rPr>
        <w:t>ות</w:t>
      </w:r>
      <w:r w:rsidRPr="0020290E">
        <w:rPr>
          <w:rtl/>
        </w:rPr>
        <w:t xml:space="preserve"> דמיושב אמרו</w:t>
      </w:r>
      <w:r>
        <w:rPr>
          <w:rStyle w:val="ae"/>
          <w:rFonts w:cs="Guttman Rashi"/>
          <w:rtl/>
        </w:rPr>
        <w:footnoteReference w:id="64"/>
      </w:r>
      <w:r w:rsidRPr="0020290E">
        <w:rPr>
          <w:rtl/>
        </w:rPr>
        <w:t xml:space="preserve"> להבעל תוקע לישב קצת </w:t>
      </w:r>
      <w:r>
        <w:rPr>
          <w:rFonts w:hint="eastAsia"/>
          <w:rtl/>
        </w:rPr>
        <w:t>לפוש</w:t>
      </w:r>
      <w:r>
        <w:rPr>
          <w:rtl/>
        </w:rPr>
        <w:t>,</w:t>
      </w:r>
      <w:r w:rsidRPr="0020290E">
        <w:rPr>
          <w:rtl/>
        </w:rPr>
        <w:t xml:space="preserve"> וכן בערוך השולחן </w:t>
      </w:r>
      <w:r w:rsidRPr="00467367">
        <w:rPr>
          <w:rStyle w:val="David121"/>
          <w:rtl/>
        </w:rPr>
        <w:t>(תק"צ סעיף ה')</w:t>
      </w:r>
      <w:r w:rsidRPr="0020290E">
        <w:rPr>
          <w:rtl/>
        </w:rPr>
        <w:t xml:space="preserve"> וז"ל ועוד נ"</w:t>
      </w:r>
      <w:r w:rsidRPr="0020290E">
        <w:rPr>
          <w:rFonts w:hint="eastAsia"/>
          <w:rtl/>
        </w:rPr>
        <w:t>ל</w:t>
      </w:r>
      <w:r w:rsidRPr="0020290E">
        <w:rPr>
          <w:rtl/>
        </w:rPr>
        <w:t xml:space="preserve"> כיון דקשה לתוקע לתקוע שלשים קולות בהמשך אחד ובהכרח שינוח קצת כמו שהמנהג אצלינו לנוח קצת בין ת</w:t>
      </w:r>
      <w:r>
        <w:rPr>
          <w:rFonts w:hint="eastAsia"/>
          <w:rtl/>
        </w:rPr>
        <w:t>שר</w:t>
      </w:r>
      <w:r>
        <w:rPr>
          <w:rtl/>
        </w:rPr>
        <w:t>"ת לתש"ת ובין תש"ת לתר"ת עכ"ל,</w:t>
      </w:r>
      <w:r w:rsidRPr="00E135F4">
        <w:rPr>
          <w:rtl/>
        </w:rPr>
        <w:t xml:space="preserve"> </w:t>
      </w:r>
      <w:r>
        <w:rPr>
          <w:rFonts w:hint="eastAsia"/>
          <w:rtl/>
        </w:rPr>
        <w:t>ומסתבר</w:t>
      </w:r>
      <w:r>
        <w:rPr>
          <w:rtl/>
        </w:rPr>
        <w:t xml:space="preserve"> שאז </w:t>
      </w:r>
      <w:r>
        <w:rPr>
          <w:rFonts w:hint="eastAsia"/>
          <w:rtl/>
        </w:rPr>
        <w:t>היו</w:t>
      </w:r>
      <w:r>
        <w:rPr>
          <w:rtl/>
        </w:rPr>
        <w:t xml:space="preserve"> מכסין השופר, וכן במקומות ש</w:t>
      </w:r>
      <w:r>
        <w:rPr>
          <w:rFonts w:hint="eastAsia"/>
          <w:rtl/>
        </w:rPr>
        <w:t>אומרים</w:t>
      </w:r>
      <w:r>
        <w:rPr>
          <w:rtl/>
        </w:rPr>
        <w:t xml:space="preserve"> היה"ר אחר כל סדר דיש לכסות השופר, אבל </w:t>
      </w:r>
      <w:r>
        <w:rPr>
          <w:rtl/>
        </w:rPr>
        <w:br/>
      </w:r>
      <w:r>
        <w:rPr>
          <w:rtl/>
        </w:rPr>
        <w:tab/>
      </w:r>
      <w:r>
        <w:rPr>
          <w:rFonts w:hint="eastAsia"/>
          <w:rtl/>
        </w:rPr>
        <w:t>אצלינו</w:t>
      </w:r>
      <w:r>
        <w:rPr>
          <w:rtl/>
        </w:rPr>
        <w:t xml:space="preserve"> שליכא הפסק בין סדר לסדר כלל אין מקום לזה.</w:t>
      </w:r>
    </w:p>
    <w:p w:rsidR="0033345D" w:rsidRDefault="0033345D" w:rsidP="002A5083">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8756EA">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6" w:name="_Toc430116118"/>
      <w:r>
        <w:rPr>
          <w:rFonts w:hint="eastAsia"/>
          <w:rtl/>
        </w:rPr>
        <w:lastRenderedPageBreak/>
        <w:t>אשה</w:t>
      </w:r>
      <w:r>
        <w:rPr>
          <w:rtl/>
        </w:rPr>
        <w:t xml:space="preserve"> לבר</w:t>
      </w:r>
      <w:r>
        <w:rPr>
          <w:rFonts w:hint="eastAsia"/>
          <w:rtl/>
        </w:rPr>
        <w:t>ך</w:t>
      </w:r>
      <w:r>
        <w:rPr>
          <w:rtl/>
        </w:rPr>
        <w:t xml:space="preserve"> שהחיינו ביום שני</w:t>
      </w:r>
      <w:bookmarkEnd w:id="46"/>
    </w:p>
    <w:p w:rsidR="0033345D" w:rsidRDefault="0033345D" w:rsidP="002A5083">
      <w:pPr>
        <w:pStyle w:val="a8"/>
        <w:widowControl/>
        <w:tabs>
          <w:tab w:val="center" w:pos="2492"/>
        </w:tabs>
        <w:rPr>
          <w:rtl/>
        </w:rPr>
      </w:pPr>
      <w:r w:rsidRPr="002A5083">
        <w:rPr>
          <w:rFonts w:cs="Guttman Vilna" w:hint="eastAsia"/>
          <w:bCs/>
          <w:szCs w:val="24"/>
          <w:rtl/>
        </w:rPr>
        <w:lastRenderedPageBreak/>
        <w:t>פעם</w:t>
      </w:r>
      <w:r w:rsidRPr="002A5083">
        <w:rPr>
          <w:rFonts w:cs="Guttman Vilna"/>
          <w:bCs/>
          <w:szCs w:val="24"/>
          <w:rtl/>
        </w:rPr>
        <w:t xml:space="preserve"> </w:t>
      </w:r>
      <w:r w:rsidRPr="00DF45EC">
        <w:rPr>
          <w:rFonts w:hint="eastAsia"/>
          <w:rtl/>
        </w:rPr>
        <w:t>תקעתי</w:t>
      </w:r>
      <w:r w:rsidRPr="00DF45EC">
        <w:rPr>
          <w:rtl/>
        </w:rPr>
        <w:t xml:space="preserve"> שופר עבור בת ת</w:t>
      </w:r>
      <w:r w:rsidRPr="00DF45EC">
        <w:rPr>
          <w:rFonts w:hint="eastAsia"/>
          <w:rtl/>
        </w:rPr>
        <w:t>למיד</w:t>
      </w:r>
      <w:r w:rsidRPr="00DF45EC">
        <w:rPr>
          <w:rtl/>
        </w:rPr>
        <w:t xml:space="preserve"> חכם א' וביום</w:t>
      </w:r>
      <w:r>
        <w:fldChar w:fldCharType="begin"/>
      </w:r>
      <w:r>
        <w:instrText>xe "</w:instrText>
      </w:r>
      <w:r w:rsidRPr="00CE6971">
        <w:rPr>
          <w:rFonts w:hint="eastAsia"/>
          <w:rtl/>
        </w:rPr>
        <w:instrText>נשים</w:instrText>
      </w:r>
      <w:r w:rsidRPr="00CE6971">
        <w:instrText>:</w:instrText>
      </w:r>
      <w:r w:rsidRPr="00CE6971">
        <w:rPr>
          <w:rFonts w:cs="Dbs-Rashi" w:hint="eastAsia"/>
          <w:rtl/>
        </w:rPr>
        <w:instrText>שהחיינו</w:instrText>
      </w:r>
      <w:r w:rsidRPr="00CE6971">
        <w:rPr>
          <w:rFonts w:cs="Dbs-Rashi"/>
          <w:rtl/>
        </w:rPr>
        <w:instrText xml:space="preserve"> ביום שני</w:instrText>
      </w:r>
      <w:r>
        <w:instrText>"</w:instrText>
      </w:r>
      <w:r>
        <w:fldChar w:fldCharType="end"/>
      </w:r>
      <w:r w:rsidRPr="00DF45EC">
        <w:rPr>
          <w:rtl/>
        </w:rPr>
        <w:t xml:space="preserve"> השני אמר לה </w:t>
      </w:r>
      <w:r>
        <w:rPr>
          <w:rtl/>
        </w:rPr>
        <w:br/>
      </w:r>
      <w:r w:rsidRPr="001A0B4E">
        <w:rPr>
          <w:rFonts w:cs="Guttman Vilna" w:hint="eastAsia"/>
          <w:bCs/>
          <w:color w:val="FFFFFF"/>
          <w:szCs w:val="24"/>
          <w:rtl/>
        </w:rPr>
        <w:t>פעם</w:t>
      </w:r>
      <w:r w:rsidRPr="001A0B4E">
        <w:rPr>
          <w:rFonts w:cs="Guttman Vilna"/>
          <w:bCs/>
          <w:color w:val="FFFFFF"/>
          <w:szCs w:val="24"/>
          <w:rtl/>
        </w:rPr>
        <w:t xml:space="preserve"> </w:t>
      </w:r>
      <w:r w:rsidRPr="00DF45EC">
        <w:rPr>
          <w:rFonts w:hint="eastAsia"/>
          <w:rtl/>
        </w:rPr>
        <w:t>לברך</w:t>
      </w:r>
      <w:r w:rsidRPr="00DF45EC">
        <w:rPr>
          <w:rtl/>
        </w:rPr>
        <w:t xml:space="preserve"> רק לשמוע קול שופ</w:t>
      </w:r>
      <w:r w:rsidRPr="00DF45EC">
        <w:rPr>
          <w:rFonts w:hint="eastAsia"/>
          <w:rtl/>
        </w:rPr>
        <w:t>ר</w:t>
      </w:r>
      <w:r>
        <w:rPr>
          <w:rtl/>
        </w:rPr>
        <w:t>.</w:t>
      </w:r>
      <w:r w:rsidRPr="00DF45EC">
        <w:rPr>
          <w:rtl/>
        </w:rPr>
        <w:t xml:space="preserve"> ושאלתי אותו על זה ואמר שאין זה פשוט כ"כ לברך שהחיינו ביום השני וגם מה שנשים מברכות על מעש"ג מחל' ראשונים ובצירוף שני הספיקות עדיף שלא תברך</w:t>
      </w:r>
      <w:r>
        <w:rPr>
          <w:rtl/>
        </w:rPr>
        <w:t>.</w:t>
      </w:r>
      <w:r w:rsidRPr="00DF45EC">
        <w:rPr>
          <w:rtl/>
        </w:rPr>
        <w:t xml:space="preserve"> ואני אמרתי אדרבה הר</w:t>
      </w:r>
      <w:r w:rsidRPr="00DF45EC">
        <w:rPr>
          <w:rFonts w:hint="eastAsia"/>
          <w:rtl/>
        </w:rPr>
        <w:t>י</w:t>
      </w:r>
      <w:r w:rsidRPr="00DF45EC">
        <w:rPr>
          <w:rtl/>
        </w:rPr>
        <w:t xml:space="preserve"> מצינו שני טעמי</w:t>
      </w:r>
      <w:r>
        <w:rPr>
          <w:rFonts w:hint="eastAsia"/>
          <w:rtl/>
        </w:rPr>
        <w:t>ם</w:t>
      </w:r>
      <w:r>
        <w:rPr>
          <w:rtl/>
        </w:rPr>
        <w:t xml:space="preserve"> ב</w:t>
      </w:r>
      <w:r w:rsidRPr="00DF45EC">
        <w:rPr>
          <w:rFonts w:hint="eastAsia"/>
          <w:rtl/>
        </w:rPr>
        <w:t>ראשונים</w:t>
      </w:r>
      <w:r w:rsidRPr="00DF45EC">
        <w:rPr>
          <w:rtl/>
        </w:rPr>
        <w:t xml:space="preserve"> למה נשים לא ת</w:t>
      </w:r>
      <w:r w:rsidRPr="00DF45EC">
        <w:rPr>
          <w:rFonts w:hint="eastAsia"/>
          <w:rtl/>
        </w:rPr>
        <w:t>ברכו</w:t>
      </w:r>
      <w:r w:rsidRPr="00DF45EC">
        <w:rPr>
          <w:rtl/>
        </w:rPr>
        <w:t xml:space="preserve"> א' דלא שייך לומר וצוונו כשאינן מצוות וב' שאין להן קיום מצוה כ</w:t>
      </w:r>
      <w:r w:rsidRPr="00DF45EC">
        <w:rPr>
          <w:rFonts w:hint="eastAsia"/>
          <w:rtl/>
        </w:rPr>
        <w:t>לל</w:t>
      </w:r>
      <w:r w:rsidRPr="00DF45EC">
        <w:rPr>
          <w:rtl/>
        </w:rPr>
        <w:t xml:space="preserve"> </w:t>
      </w:r>
      <w:r>
        <w:rPr>
          <w:rFonts w:hint="eastAsia"/>
          <w:rtl/>
        </w:rPr>
        <w:lastRenderedPageBreak/>
        <w:t>ולא</w:t>
      </w:r>
      <w:r>
        <w:rPr>
          <w:rtl/>
        </w:rPr>
        <w:t xml:space="preserve"> שייך</w:t>
      </w:r>
      <w:r w:rsidRPr="00DF45EC">
        <w:rPr>
          <w:rtl/>
        </w:rPr>
        <w:t xml:space="preserve"> ברכה, וכפי הנרא</w:t>
      </w:r>
      <w:r w:rsidRPr="00DF45EC">
        <w:rPr>
          <w:rFonts w:hint="eastAsia"/>
          <w:rtl/>
        </w:rPr>
        <w:t>ה</w:t>
      </w:r>
      <w:r w:rsidRPr="00DF45EC">
        <w:rPr>
          <w:rtl/>
        </w:rPr>
        <w:t xml:space="preserve"> נקטו העיקר כטע</w:t>
      </w:r>
      <w:r w:rsidRPr="00DF45EC">
        <w:rPr>
          <w:rFonts w:hint="eastAsia"/>
          <w:rtl/>
        </w:rPr>
        <w:t>ם</w:t>
      </w:r>
      <w:r w:rsidRPr="00DF45EC">
        <w:rPr>
          <w:rtl/>
        </w:rPr>
        <w:t xml:space="preserve"> הראשון וא"כ יכולות לברך שהחיינו לכולי עלמא</w:t>
      </w:r>
      <w:r>
        <w:rPr>
          <w:rtl/>
        </w:rPr>
        <w:t>,</w:t>
      </w:r>
      <w:r w:rsidRPr="00DF45EC">
        <w:rPr>
          <w:rtl/>
        </w:rPr>
        <w:t xml:space="preserve"> ושוב ראיתי ברבינו מנוח </w:t>
      </w:r>
      <w:r w:rsidRPr="00467367">
        <w:rPr>
          <w:rStyle w:val="David121"/>
          <w:rtl/>
        </w:rPr>
        <w:t xml:space="preserve">(הל' לולב </w:t>
      </w:r>
      <w:r w:rsidRPr="00467367">
        <w:rPr>
          <w:rStyle w:val="David121"/>
          <w:rFonts w:hint="eastAsia"/>
          <w:rtl/>
        </w:rPr>
        <w:t>פ</w:t>
      </w:r>
      <w:r w:rsidRPr="00467367">
        <w:rPr>
          <w:rStyle w:val="David121"/>
          <w:rtl/>
        </w:rPr>
        <w:t>"ז הלי"ט)</w:t>
      </w:r>
      <w:r w:rsidRPr="00DF45EC">
        <w:rPr>
          <w:rtl/>
        </w:rPr>
        <w:t xml:space="preserve"> מיהו </w:t>
      </w:r>
      <w:r w:rsidRPr="00DF45EC">
        <w:rPr>
          <w:rFonts w:hint="eastAsia"/>
          <w:rtl/>
        </w:rPr>
        <w:t>לא</w:t>
      </w:r>
      <w:r w:rsidRPr="00DF45EC">
        <w:rPr>
          <w:rtl/>
        </w:rPr>
        <w:t xml:space="preserve"> מברכי כלל</w:t>
      </w:r>
      <w:r>
        <w:rPr>
          <w:rtl/>
        </w:rPr>
        <w:t xml:space="preserve"> כו' אבל שהחיינו מצוה לברך עכ"ל, </w:t>
      </w:r>
      <w:r w:rsidRPr="00DF45EC">
        <w:rPr>
          <w:rFonts w:hint="eastAsia"/>
          <w:rtl/>
        </w:rPr>
        <w:t>וכשתקעתי</w:t>
      </w:r>
      <w:r w:rsidRPr="00DF45EC">
        <w:rPr>
          <w:rtl/>
        </w:rPr>
        <w:t xml:space="preserve"> עבור הסבתא ע"ה</w:t>
      </w:r>
      <w:r w:rsidRPr="00B120F9">
        <w:rPr>
          <w:rtl/>
        </w:rPr>
        <w:t xml:space="preserve"> </w:t>
      </w:r>
      <w:r w:rsidRPr="00DF45EC">
        <w:rPr>
          <w:rFonts w:hint="eastAsia"/>
          <w:rtl/>
        </w:rPr>
        <w:t>אמר</w:t>
      </w:r>
      <w:r w:rsidRPr="00DF45EC">
        <w:rPr>
          <w:rtl/>
        </w:rPr>
        <w:t xml:space="preserve"> לה מו"ז</w:t>
      </w:r>
      <w:r>
        <w:rPr>
          <w:rtl/>
        </w:rPr>
        <w:t xml:space="preserve"> הגאון ר' אברהם יעק</w:t>
      </w:r>
      <w:r>
        <w:rPr>
          <w:rFonts w:hint="eastAsia"/>
          <w:rtl/>
        </w:rPr>
        <w:t>ב</w:t>
      </w:r>
      <w:r>
        <w:rPr>
          <w:rtl/>
        </w:rPr>
        <w:t xml:space="preserve"> זלזניק</w:t>
      </w:r>
      <w:r w:rsidRPr="00DF45EC">
        <w:rPr>
          <w:rtl/>
        </w:rPr>
        <w:t xml:space="preserve"> זצ"ל מה לברך והגם שלא זכור לי להדיא שאמר לה לברך </w:t>
      </w:r>
      <w:r>
        <w:rPr>
          <w:rtl/>
        </w:rPr>
        <w:br/>
      </w:r>
      <w:r>
        <w:rPr>
          <w:rtl/>
        </w:rPr>
        <w:tab/>
      </w:r>
      <w:r w:rsidRPr="00DF45EC">
        <w:rPr>
          <w:rFonts w:hint="eastAsia"/>
          <w:rtl/>
        </w:rPr>
        <w:t>שהחיינו</w:t>
      </w:r>
      <w:r w:rsidRPr="00DF45EC">
        <w:rPr>
          <w:rtl/>
        </w:rPr>
        <w:t xml:space="preserve"> ביום השני לא יתכן שלא היית</w:t>
      </w:r>
      <w:r w:rsidRPr="00DF45EC">
        <w:rPr>
          <w:rFonts w:hint="eastAsia"/>
          <w:rtl/>
        </w:rPr>
        <w:t>י</w:t>
      </w:r>
      <w:r w:rsidRPr="00DF45EC">
        <w:rPr>
          <w:rtl/>
        </w:rPr>
        <w:t xml:space="preserve"> זוכר אילו אמר לה שלא תברך.</w:t>
      </w:r>
    </w:p>
    <w:p w:rsidR="0033345D" w:rsidRDefault="0033345D" w:rsidP="00E86C9F">
      <w:pPr>
        <w:pStyle w:val="a8"/>
        <w:rPr>
          <w:rtl/>
        </w:rPr>
        <w:sectPr w:rsidR="0033345D" w:rsidSect="00415667">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E86C9F">
      <w:pPr>
        <w:pStyle w:val="1"/>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7" w:name="_Toc430116119"/>
      <w:r>
        <w:rPr>
          <w:rFonts w:hint="eastAsia"/>
          <w:rtl/>
        </w:rPr>
        <w:lastRenderedPageBreak/>
        <w:t>עצות</w:t>
      </w:r>
      <w:r>
        <w:rPr>
          <w:rtl/>
        </w:rPr>
        <w:t xml:space="preserve"> לבעלי תוקע</w:t>
      </w:r>
      <w:bookmarkEnd w:id="47"/>
      <w:r>
        <w:fldChar w:fldCharType="begin"/>
      </w:r>
      <w:r>
        <w:instrText>xe "</w:instrText>
      </w:r>
      <w:r w:rsidRPr="00572E98">
        <w:rPr>
          <w:rFonts w:hint="eastAsia"/>
          <w:rtl/>
        </w:rPr>
        <w:instrText>עצות</w:instrText>
      </w:r>
      <w:r w:rsidRPr="00572E98">
        <w:rPr>
          <w:rtl/>
        </w:rPr>
        <w:instrText xml:space="preserve"> לבעלי תוקע</w:instrText>
      </w:r>
      <w:r>
        <w:instrText>"</w:instrText>
      </w:r>
      <w:r>
        <w:fldChar w:fldCharType="end"/>
      </w:r>
    </w:p>
    <w:p w:rsidR="0033345D" w:rsidRDefault="0033345D" w:rsidP="00E07F27">
      <w:pPr>
        <w:pStyle w:val="a8"/>
        <w:rPr>
          <w:rtl/>
        </w:rPr>
      </w:pPr>
      <w:r>
        <w:rPr>
          <w:rFonts w:hint="eastAsia"/>
          <w:rtl/>
        </w:rPr>
        <w:lastRenderedPageBreak/>
        <w:t>בנוסף</w:t>
      </w:r>
      <w:r>
        <w:rPr>
          <w:rtl/>
        </w:rPr>
        <w:t xml:space="preserve"> למה ש</w:t>
      </w:r>
      <w:r>
        <w:rPr>
          <w:rFonts w:hint="eastAsia"/>
          <w:rtl/>
        </w:rPr>
        <w:t>למדתי</w:t>
      </w:r>
      <w:r>
        <w:rPr>
          <w:rtl/>
        </w:rPr>
        <w:t xml:space="preserve"> </w:t>
      </w:r>
      <w:r w:rsidR="003E23F2">
        <w:rPr>
          <w:rFonts w:hint="cs"/>
          <w:rtl/>
        </w:rPr>
        <w:t>מניסיו</w:t>
      </w:r>
      <w:r w:rsidR="003E23F2">
        <w:rPr>
          <w:rFonts w:hint="eastAsia"/>
          <w:rtl/>
        </w:rPr>
        <w:t>ן</w:t>
      </w:r>
      <w:r>
        <w:rPr>
          <w:rtl/>
        </w:rPr>
        <w:t xml:space="preserve"> </w:t>
      </w:r>
      <w:r>
        <w:rPr>
          <w:rFonts w:hint="eastAsia"/>
          <w:rtl/>
        </w:rPr>
        <w:t>כתבתי</w:t>
      </w:r>
      <w:r>
        <w:rPr>
          <w:rtl/>
        </w:rPr>
        <w:t xml:space="preserve"> </w:t>
      </w:r>
      <w:r w:rsidR="003E23F2">
        <w:rPr>
          <w:rFonts w:hint="cs"/>
          <w:rtl/>
        </w:rPr>
        <w:t>כ</w:t>
      </w:r>
      <w:r>
        <w:rPr>
          <w:rtl/>
        </w:rPr>
        <w:t xml:space="preserve">מה עצות </w:t>
      </w:r>
      <w:r>
        <w:rPr>
          <w:rFonts w:hint="eastAsia"/>
          <w:rtl/>
        </w:rPr>
        <w:t>ששמעתי</w:t>
      </w:r>
      <w:r>
        <w:rPr>
          <w:rtl/>
        </w:rPr>
        <w:t xml:space="preserve"> מבעלי תוקע מומחים</w:t>
      </w:r>
      <w:r w:rsidR="0063796B">
        <w:rPr>
          <w:rFonts w:hint="cs"/>
          <w:rtl/>
        </w:rPr>
        <w:t>.</w:t>
      </w:r>
      <w:r>
        <w:rPr>
          <w:rtl/>
        </w:rPr>
        <w:t xml:space="preserve"> </w:t>
      </w:r>
      <w:r>
        <w:rPr>
          <w:rFonts w:hint="eastAsia"/>
          <w:rtl/>
        </w:rPr>
        <w:t>לא</w:t>
      </w:r>
      <w:r>
        <w:rPr>
          <w:rtl/>
        </w:rPr>
        <w:t xml:space="preserve"> בדקתי </w:t>
      </w:r>
      <w:r w:rsidR="00E07F27">
        <w:rPr>
          <w:rFonts w:hint="cs"/>
          <w:rtl/>
        </w:rPr>
        <w:t>הכל</w:t>
      </w:r>
      <w:r>
        <w:rPr>
          <w:rtl/>
        </w:rPr>
        <w:t xml:space="preserve">, </w:t>
      </w:r>
      <w:r w:rsidR="0063796B">
        <w:rPr>
          <w:rFonts w:hint="cs"/>
          <w:rtl/>
        </w:rPr>
        <w:t>ו</w:t>
      </w:r>
      <w:r>
        <w:rPr>
          <w:rFonts w:hint="eastAsia"/>
          <w:rtl/>
        </w:rPr>
        <w:t>הגם</w:t>
      </w:r>
      <w:r>
        <w:rPr>
          <w:rtl/>
        </w:rPr>
        <w:t xml:space="preserve"> שנראה לי שלא כל העצות כאן י</w:t>
      </w:r>
      <w:r>
        <w:rPr>
          <w:rFonts w:hint="eastAsia"/>
          <w:rtl/>
        </w:rPr>
        <w:t>עזרו</w:t>
      </w:r>
      <w:r w:rsidR="00696FEC">
        <w:rPr>
          <w:rtl/>
        </w:rPr>
        <w:t xml:space="preserve"> </w:t>
      </w:r>
      <w:r w:rsidR="00696FEC">
        <w:rPr>
          <w:rtl/>
        </w:rPr>
        <w:lastRenderedPageBreak/>
        <w:t xml:space="preserve">לכולם אבל </w:t>
      </w:r>
      <w:r w:rsidR="0063796B">
        <w:rPr>
          <w:rFonts w:hint="cs"/>
          <w:rtl/>
        </w:rPr>
        <w:t>יתכן</w:t>
      </w:r>
      <w:r>
        <w:rPr>
          <w:rtl/>
        </w:rPr>
        <w:t xml:space="preserve"> שיהיו לתועלת להרבה אנשים.</w:t>
      </w:r>
      <w:r w:rsidRPr="00E3626B">
        <w:rPr>
          <w:rtl/>
        </w:rPr>
        <w:t xml:space="preserve"> </w:t>
      </w:r>
    </w:p>
    <w:p w:rsidR="0033345D" w:rsidRDefault="0033345D" w:rsidP="00E3626B">
      <w:pPr>
        <w:pStyle w:val="a8"/>
        <w:rPr>
          <w:rtl/>
        </w:rPr>
        <w:sectPr w:rsidR="0033345D" w:rsidSect="009A64B1">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E3626B">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48" w:name="_Toc430116120"/>
      <w:r>
        <w:rPr>
          <w:rFonts w:hint="eastAsia"/>
          <w:rtl/>
        </w:rPr>
        <w:lastRenderedPageBreak/>
        <w:t>השופר</w:t>
      </w:r>
      <w:bookmarkEnd w:id="48"/>
    </w:p>
    <w:p w:rsidR="003A05A4" w:rsidRDefault="0033345D" w:rsidP="008808E8">
      <w:pPr>
        <w:pStyle w:val="a8"/>
        <w:rPr>
          <w:rtl/>
        </w:rPr>
      </w:pPr>
      <w:r>
        <w:rPr>
          <w:rFonts w:hint="eastAsia"/>
          <w:rtl/>
        </w:rPr>
        <w:lastRenderedPageBreak/>
        <w:t>יש</w:t>
      </w:r>
      <w:r>
        <w:rPr>
          <w:rtl/>
        </w:rPr>
        <w:t xml:space="preserve"> לבחור שופר קל לתקוע, </w:t>
      </w:r>
      <w:r>
        <w:rPr>
          <w:rFonts w:hint="eastAsia"/>
          <w:rtl/>
        </w:rPr>
        <w:t>הגם</w:t>
      </w:r>
      <w:r>
        <w:rPr>
          <w:rtl/>
        </w:rPr>
        <w:t xml:space="preserve"> שאפשר לתקוע בכמעט כל שופר עדיף ש</w:t>
      </w:r>
      <w:r>
        <w:rPr>
          <w:rFonts w:hint="eastAsia"/>
          <w:rtl/>
        </w:rPr>
        <w:t>ופר</w:t>
      </w:r>
      <w:r>
        <w:rPr>
          <w:rtl/>
        </w:rPr>
        <w:t xml:space="preserve"> קל, התקיעות יהיו יותר מהודרות וכשתוקעים הרבה בפרט בלחץ [אימת יום הדין, חרדת קיום המצוה, אימתא דציבו</w:t>
      </w:r>
      <w:r>
        <w:rPr>
          <w:rFonts w:hint="eastAsia"/>
          <w:rtl/>
        </w:rPr>
        <w:t>רא</w:t>
      </w:r>
      <w:r>
        <w:rPr>
          <w:rtl/>
        </w:rPr>
        <w:t>] יש בזה נ"מ גדול</w:t>
      </w:r>
      <w:r>
        <w:rPr>
          <w:rStyle w:val="ae"/>
          <w:rtl/>
        </w:rPr>
        <w:footnoteReference w:id="65"/>
      </w:r>
      <w:r w:rsidR="00D84F3B">
        <w:rPr>
          <w:rFonts w:hint="cs"/>
          <w:rtl/>
        </w:rPr>
        <w:t>.</w:t>
      </w:r>
      <w:r w:rsidR="008808E8">
        <w:rPr>
          <w:rFonts w:hint="cs"/>
          <w:rtl/>
        </w:rPr>
        <w:t xml:space="preserve"> ו</w:t>
      </w:r>
      <w:r w:rsidR="00D84F3B">
        <w:rPr>
          <w:rFonts w:hint="cs"/>
          <w:rtl/>
        </w:rPr>
        <w:t xml:space="preserve">כמובן צריך שופר </w:t>
      </w:r>
      <w:r w:rsidR="008808E8">
        <w:rPr>
          <w:rFonts w:hint="cs"/>
          <w:rtl/>
        </w:rPr>
        <w:t>עם קול יפה</w:t>
      </w:r>
      <w:r w:rsidR="00D84F3B">
        <w:rPr>
          <w:rStyle w:val="ae"/>
          <w:rtl/>
        </w:rPr>
        <w:footnoteReference w:id="66"/>
      </w:r>
      <w:r w:rsidR="008808E8">
        <w:rPr>
          <w:rFonts w:hint="cs"/>
          <w:rtl/>
        </w:rPr>
        <w:t>.</w:t>
      </w:r>
      <w:r w:rsidR="002764AC">
        <w:rPr>
          <w:rFonts w:hint="cs"/>
          <w:rtl/>
        </w:rPr>
        <w:t xml:space="preserve"> יש לקחת בחשבון גם </w:t>
      </w:r>
      <w:r w:rsidR="002764AC" w:rsidRPr="002764AC">
        <w:rPr>
          <w:rtl/>
        </w:rPr>
        <w:lastRenderedPageBreak/>
        <w:t>איזון ומשקל</w:t>
      </w:r>
      <w:r w:rsidR="002764AC">
        <w:rPr>
          <w:rFonts w:hint="cs"/>
          <w:rtl/>
        </w:rPr>
        <w:t>,</w:t>
      </w:r>
      <w:r w:rsidR="002764AC" w:rsidRPr="002764AC">
        <w:rPr>
          <w:rtl/>
        </w:rPr>
        <w:t xml:space="preserve"> </w:t>
      </w:r>
      <w:r w:rsidR="00287C91">
        <w:rPr>
          <w:rFonts w:hint="cs"/>
          <w:rtl/>
        </w:rPr>
        <w:t>שיהיה ה</w:t>
      </w:r>
      <w:r w:rsidR="002764AC">
        <w:rPr>
          <w:rFonts w:hint="cs"/>
          <w:rtl/>
        </w:rPr>
        <w:t xml:space="preserve">שופר </w:t>
      </w:r>
      <w:r w:rsidR="008808E8">
        <w:rPr>
          <w:rFonts w:hint="cs"/>
          <w:rtl/>
        </w:rPr>
        <w:t>נח</w:t>
      </w:r>
      <w:r w:rsidR="002764AC" w:rsidRPr="002764AC">
        <w:rPr>
          <w:rtl/>
        </w:rPr>
        <w:t xml:space="preserve"> </w:t>
      </w:r>
      <w:r w:rsidR="002764AC">
        <w:rPr>
          <w:rFonts w:hint="cs"/>
          <w:rtl/>
        </w:rPr>
        <w:t>לאחוז</w:t>
      </w:r>
      <w:r w:rsidR="008808E8">
        <w:rPr>
          <w:rFonts w:hint="cs"/>
          <w:rtl/>
        </w:rPr>
        <w:t xml:space="preserve"> אותו ביד</w:t>
      </w:r>
      <w:r w:rsidR="00287C91">
        <w:rPr>
          <w:rFonts w:hint="cs"/>
          <w:rtl/>
        </w:rPr>
        <w:t>,</w:t>
      </w:r>
      <w:r w:rsidR="002764AC" w:rsidRPr="002764AC">
        <w:rPr>
          <w:rtl/>
        </w:rPr>
        <w:t xml:space="preserve"> </w:t>
      </w:r>
      <w:r w:rsidR="002764AC">
        <w:rPr>
          <w:rFonts w:hint="cs"/>
          <w:rtl/>
        </w:rPr>
        <w:t>שיהיה אפשר</w:t>
      </w:r>
      <w:r w:rsidR="002764AC" w:rsidRPr="002764AC">
        <w:rPr>
          <w:rtl/>
        </w:rPr>
        <w:t xml:space="preserve"> להחזיק השופר נגד השפתיים בתנוחה ללא מתח רק עם יד אחת</w:t>
      </w:r>
      <w:r w:rsidR="002764AC">
        <w:rPr>
          <w:rFonts w:hint="cs"/>
          <w:rtl/>
        </w:rPr>
        <w:t>,</w:t>
      </w:r>
      <w:r w:rsidR="002764AC" w:rsidRPr="002764AC">
        <w:rPr>
          <w:rtl/>
        </w:rPr>
        <w:t xml:space="preserve"> </w:t>
      </w:r>
      <w:r w:rsidR="002764AC">
        <w:rPr>
          <w:rFonts w:hint="cs"/>
          <w:rtl/>
        </w:rPr>
        <w:t>שלא ירגיש כבד מדי</w:t>
      </w:r>
      <w:r w:rsidR="00287C91">
        <w:rPr>
          <w:rFonts w:hint="cs"/>
          <w:rtl/>
        </w:rPr>
        <w:t>,</w:t>
      </w:r>
      <w:r w:rsidR="002764AC" w:rsidRPr="002764AC">
        <w:rPr>
          <w:rtl/>
        </w:rPr>
        <w:t xml:space="preserve"> </w:t>
      </w:r>
      <w:r w:rsidR="002764AC">
        <w:rPr>
          <w:rFonts w:hint="cs"/>
          <w:rtl/>
        </w:rPr>
        <w:t>ושלא יצטרך</w:t>
      </w:r>
      <w:r w:rsidR="002764AC" w:rsidRPr="002764AC">
        <w:rPr>
          <w:rtl/>
        </w:rPr>
        <w:t xml:space="preserve"> לסובב את היד למצב לא נוח</w:t>
      </w:r>
      <w:r>
        <w:rPr>
          <w:rtl/>
        </w:rPr>
        <w:t>.</w:t>
      </w:r>
    </w:p>
    <w:p w:rsidR="002764AC" w:rsidRDefault="002764AC" w:rsidP="00287C91">
      <w:pPr>
        <w:pStyle w:val="a8"/>
        <w:rPr>
          <w:rtl/>
        </w:rPr>
      </w:pPr>
      <w:r>
        <w:rPr>
          <w:rFonts w:hint="eastAsia"/>
          <w:rtl/>
        </w:rPr>
        <w:t>אצל</w:t>
      </w:r>
      <w:r>
        <w:rPr>
          <w:rtl/>
        </w:rPr>
        <w:t xml:space="preserve"> </w:t>
      </w:r>
      <w:r>
        <w:rPr>
          <w:rFonts w:hint="cs"/>
          <w:rtl/>
        </w:rPr>
        <w:t>הרבה מוכרים</w:t>
      </w:r>
      <w:r>
        <w:rPr>
          <w:rtl/>
        </w:rPr>
        <w:t xml:space="preserve"> מחיר השופר תלוי רק </w:t>
      </w:r>
      <w:r>
        <w:rPr>
          <w:rFonts w:hint="cs"/>
          <w:rtl/>
        </w:rPr>
        <w:t>ב</w:t>
      </w:r>
      <w:r>
        <w:rPr>
          <w:rtl/>
        </w:rPr>
        <w:t>גודל</w:t>
      </w:r>
      <w:r>
        <w:rPr>
          <w:rFonts w:hint="cs"/>
          <w:rtl/>
        </w:rPr>
        <w:t xml:space="preserve"> השופר ומהם גם ביופי </w:t>
      </w:r>
      <w:r w:rsidR="00287C91">
        <w:rPr>
          <w:rFonts w:hint="cs"/>
          <w:rtl/>
        </w:rPr>
        <w:t>החיצוני</w:t>
      </w:r>
      <w:bookmarkStart w:id="49" w:name="_Ref429427344"/>
      <w:r w:rsidR="00287C91">
        <w:rPr>
          <w:rStyle w:val="ae"/>
          <w:rtl/>
        </w:rPr>
        <w:footnoteReference w:id="67"/>
      </w:r>
      <w:bookmarkEnd w:id="49"/>
      <w:r>
        <w:rPr>
          <w:rtl/>
        </w:rPr>
        <w:t xml:space="preserve"> </w:t>
      </w:r>
      <w:r>
        <w:rPr>
          <w:rFonts w:hint="eastAsia"/>
          <w:rtl/>
        </w:rPr>
        <w:t>ולא</w:t>
      </w:r>
      <w:r>
        <w:rPr>
          <w:rtl/>
        </w:rPr>
        <w:t xml:space="preserve"> על אם הוא קשה או קל</w:t>
      </w:r>
      <w:r w:rsidR="00287C91">
        <w:rPr>
          <w:rFonts w:hint="cs"/>
          <w:rtl/>
        </w:rPr>
        <w:t xml:space="preserve"> או טיב הקול</w:t>
      </w:r>
      <w:r>
        <w:rPr>
          <w:rFonts w:hint="cs"/>
          <w:rtl/>
        </w:rPr>
        <w:t>, ואין ענין לחפש תחילה דוקא אצל מוכרים הלוקחים מחיר מופרז עבור שופר קל</w:t>
      </w:r>
      <w:r>
        <w:rPr>
          <w:rtl/>
        </w:rPr>
        <w:t>.</w:t>
      </w:r>
    </w:p>
    <w:p w:rsidR="00E85092" w:rsidRDefault="00E85092" w:rsidP="00910DAF">
      <w:pPr>
        <w:pStyle w:val="a8"/>
        <w:rPr>
          <w:rtl/>
        </w:rPr>
      </w:pPr>
      <w:r>
        <w:rPr>
          <w:rFonts w:hint="cs"/>
          <w:rtl/>
        </w:rPr>
        <w:t xml:space="preserve">באופן כללי שופר נעשה מחומר חזק מאד, עד כדי כך שפעם קניתי </w:t>
      </w:r>
      <w:r>
        <w:rPr>
          <w:rFonts w:hint="cs"/>
          <w:rtl/>
        </w:rPr>
        <w:lastRenderedPageBreak/>
        <w:t>שופר פסול עבור הילדים שלי ולמרות שהיה בו סדק</w:t>
      </w:r>
      <w:r w:rsidR="00E07F27">
        <w:rPr>
          <w:rFonts w:hint="cs"/>
          <w:rtl/>
        </w:rPr>
        <w:t xml:space="preserve"> גדול</w:t>
      </w:r>
      <w:r>
        <w:rPr>
          <w:rFonts w:hint="cs"/>
          <w:rtl/>
        </w:rPr>
        <w:t xml:space="preserve"> כשקניתי אותו לא נראה שזה נרחב כלל הגם שהם לא שמרו על השופר כלל וחבטו בה הרבה פעמים. אבל פעמים יש בתוך השופר כעין </w:t>
      </w:r>
      <w:r w:rsidRPr="00E85092">
        <w:rPr>
          <w:rFonts w:hint="cs"/>
          <w:rtl/>
        </w:rPr>
        <w:t>חוטים לבנים</w:t>
      </w:r>
      <w:r>
        <w:rPr>
          <w:rFonts w:hint="cs"/>
          <w:rtl/>
        </w:rPr>
        <w:t xml:space="preserve">, שכנראה נמצאים שם בטבע והוי חלק מהשופר אבל </w:t>
      </w:r>
      <w:r w:rsidR="00910DAF">
        <w:rPr>
          <w:rFonts w:hint="cs"/>
          <w:rtl/>
        </w:rPr>
        <w:t>זה</w:t>
      </w:r>
      <w:r>
        <w:rPr>
          <w:rFonts w:hint="cs"/>
          <w:rtl/>
        </w:rPr>
        <w:t xml:space="preserve"> אינ</w:t>
      </w:r>
      <w:r w:rsidR="0003401B">
        <w:rPr>
          <w:rFonts w:hint="cs"/>
          <w:rtl/>
        </w:rPr>
        <w:t>ו</w:t>
      </w:r>
      <w:r>
        <w:rPr>
          <w:rFonts w:hint="cs"/>
          <w:rtl/>
        </w:rPr>
        <w:t xml:space="preserve"> כ"כ חזק ונבל</w:t>
      </w:r>
      <w:r w:rsidR="0003401B">
        <w:rPr>
          <w:rFonts w:hint="cs"/>
          <w:rtl/>
        </w:rPr>
        <w:t>ה</w:t>
      </w:r>
      <w:r>
        <w:rPr>
          <w:rFonts w:hint="cs"/>
          <w:rtl/>
        </w:rPr>
        <w:t xml:space="preserve"> במשך הזמן.</w:t>
      </w:r>
      <w:r w:rsidR="00D213B3">
        <w:rPr>
          <w:rFonts w:hint="cs"/>
          <w:rtl/>
        </w:rPr>
        <w:t xml:space="preserve"> זה שכיח בפרט סמוך לפיו וראיתי גוש גדול ממש של החומר הלבן בתוך </w:t>
      </w:r>
      <w:r w:rsidR="00910DAF">
        <w:rPr>
          <w:rFonts w:hint="cs"/>
          <w:rtl/>
        </w:rPr>
        <w:t xml:space="preserve">פה </w:t>
      </w:r>
      <w:r w:rsidR="00D213B3">
        <w:rPr>
          <w:rFonts w:hint="cs"/>
          <w:rtl/>
        </w:rPr>
        <w:t>השופר כשהיה חדש ובמשך הזמן זה נעלם לגמרי, וכנראה זה מש"כ הפוסקים שרגיל להע</w:t>
      </w:r>
      <w:r w:rsidR="00E07F27">
        <w:rPr>
          <w:rFonts w:hint="cs"/>
          <w:rtl/>
        </w:rPr>
        <w:t>שות חור סמוך לפ</w:t>
      </w:r>
      <w:r w:rsidR="007860DB">
        <w:rPr>
          <w:rFonts w:hint="cs"/>
          <w:rtl/>
        </w:rPr>
        <w:t>י</w:t>
      </w:r>
      <w:r w:rsidR="00E07F27">
        <w:rPr>
          <w:rFonts w:hint="cs"/>
          <w:rtl/>
        </w:rPr>
        <w:t>ה.</w:t>
      </w:r>
      <w:r w:rsidR="0003401B">
        <w:rPr>
          <w:rFonts w:hint="cs"/>
          <w:rtl/>
        </w:rPr>
        <w:t xml:space="preserve"> יש לשים לב לזה כשקונים שופר,</w:t>
      </w:r>
      <w:r w:rsidR="00910DAF">
        <w:rPr>
          <w:rFonts w:hint="cs"/>
          <w:rtl/>
        </w:rPr>
        <w:t xml:space="preserve"> ובפרט</w:t>
      </w:r>
      <w:r w:rsidR="0003401B">
        <w:rPr>
          <w:rFonts w:hint="cs"/>
          <w:rtl/>
        </w:rPr>
        <w:t xml:space="preserve"> שראיתי שופר שהחומר הזה היה מעבר לעבר סמוך לפה ובמשך הזמן נסדק השופר שם.</w:t>
      </w:r>
    </w:p>
    <w:p w:rsidR="008808E8" w:rsidRDefault="008808E8" w:rsidP="00910DAF">
      <w:pPr>
        <w:pStyle w:val="a8"/>
        <w:rPr>
          <w:rtl/>
        </w:rPr>
      </w:pPr>
      <w:r w:rsidRPr="008808E8">
        <w:rPr>
          <w:rStyle w:val="afb"/>
          <w:rFonts w:hint="cs"/>
          <w:rtl/>
        </w:rPr>
        <w:t>חלקי השופר</w:t>
      </w:r>
      <w:r>
        <w:rPr>
          <w:rStyle w:val="afb"/>
          <w:rFonts w:hint="cs"/>
          <w:rtl/>
        </w:rPr>
        <w:t xml:space="preserve"> והשפעתם</w:t>
      </w:r>
      <w:r w:rsidRPr="008808E8">
        <w:rPr>
          <w:rStyle w:val="afb"/>
          <w:rFonts w:hint="cs"/>
          <w:rtl/>
        </w:rPr>
        <w:t xml:space="preserve">: </w:t>
      </w:r>
      <w:r>
        <w:rPr>
          <w:rFonts w:hint="cs"/>
          <w:rtl/>
        </w:rPr>
        <w:t>אפשר לחלק שופר ל</w:t>
      </w:r>
      <w:r w:rsidR="001664D1">
        <w:rPr>
          <w:rFonts w:hint="cs"/>
          <w:rtl/>
        </w:rPr>
        <w:t>ד</w:t>
      </w:r>
      <w:r>
        <w:rPr>
          <w:rFonts w:hint="cs"/>
          <w:rtl/>
        </w:rPr>
        <w:t xml:space="preserve">' חלקים. א' הפה. ב' </w:t>
      </w:r>
      <w:r w:rsidRPr="008808E8">
        <w:rPr>
          <w:rtl/>
        </w:rPr>
        <w:t>חלק הארוך, בדרך כלל ישר ולעתים קרובות שטוח המשתרע בין השופר והע</w:t>
      </w:r>
      <w:r w:rsidR="00910DAF">
        <w:rPr>
          <w:rFonts w:hint="cs"/>
          <w:rtl/>
        </w:rPr>
        <w:t>י</w:t>
      </w:r>
      <w:r w:rsidRPr="008808E8">
        <w:rPr>
          <w:rtl/>
        </w:rPr>
        <w:t>קו</w:t>
      </w:r>
      <w:r w:rsidR="001664D1">
        <w:rPr>
          <w:rFonts w:hint="cs"/>
          <w:rtl/>
        </w:rPr>
        <w:t>ל</w:t>
      </w:r>
      <w:r>
        <w:rPr>
          <w:rFonts w:hint="cs"/>
          <w:rtl/>
        </w:rPr>
        <w:t>,</w:t>
      </w:r>
      <w:r w:rsidRPr="008808E8">
        <w:rPr>
          <w:rtl/>
        </w:rPr>
        <w:t xml:space="preserve"> </w:t>
      </w:r>
      <w:r>
        <w:rPr>
          <w:rFonts w:hint="cs"/>
          <w:rtl/>
        </w:rPr>
        <w:t>ה</w:t>
      </w:r>
      <w:r w:rsidRPr="008808E8">
        <w:rPr>
          <w:rtl/>
        </w:rPr>
        <w:t xml:space="preserve">ידוע בשם </w:t>
      </w:r>
      <w:r>
        <w:rPr>
          <w:rFonts w:hint="cs"/>
          <w:rtl/>
        </w:rPr>
        <w:t xml:space="preserve">תעלה או </w:t>
      </w:r>
      <w:r w:rsidRPr="008808E8">
        <w:rPr>
          <w:rtl/>
        </w:rPr>
        <w:t>פיר</w:t>
      </w:r>
      <w:r>
        <w:rPr>
          <w:rStyle w:val="ae"/>
          <w:rtl/>
        </w:rPr>
        <w:footnoteReference w:id="68"/>
      </w:r>
      <w:r>
        <w:rPr>
          <w:rFonts w:hint="cs"/>
          <w:rtl/>
        </w:rPr>
        <w:t xml:space="preserve">. ג' </w:t>
      </w:r>
      <w:r w:rsidR="001664D1">
        <w:rPr>
          <w:rFonts w:hint="cs"/>
          <w:rtl/>
        </w:rPr>
        <w:t xml:space="preserve">העיקול </w:t>
      </w:r>
      <w:r w:rsidR="00910DAF">
        <w:rPr>
          <w:rFonts w:hint="cs"/>
          <w:rtl/>
        </w:rPr>
        <w:t xml:space="preserve">או עיקום </w:t>
      </w:r>
      <w:r w:rsidR="001664D1">
        <w:rPr>
          <w:rFonts w:hint="cs"/>
          <w:rtl/>
        </w:rPr>
        <w:t xml:space="preserve">בסוף התעלה. ד' </w:t>
      </w:r>
      <w:r w:rsidR="002934AC">
        <w:rPr>
          <w:rFonts w:hint="cs"/>
          <w:rtl/>
        </w:rPr>
        <w:t>מקום הרחב אחר העיקול</w:t>
      </w:r>
      <w:r w:rsidR="00D84F3B">
        <w:rPr>
          <w:rFonts w:hint="cs"/>
          <w:rtl/>
        </w:rPr>
        <w:t xml:space="preserve"> בחלק העליון של השופר,</w:t>
      </w:r>
      <w:r w:rsidR="002934AC">
        <w:rPr>
          <w:rFonts w:hint="cs"/>
          <w:rtl/>
        </w:rPr>
        <w:t xml:space="preserve"> הידוע בשם </w:t>
      </w:r>
      <w:r w:rsidR="001664D1">
        <w:rPr>
          <w:rFonts w:hint="cs"/>
          <w:rtl/>
        </w:rPr>
        <w:t>פעמון.</w:t>
      </w:r>
    </w:p>
    <w:p w:rsidR="002934AC" w:rsidRDefault="00972E86" w:rsidP="00D84F3B">
      <w:pPr>
        <w:pStyle w:val="a8"/>
        <w:rPr>
          <w:rtl/>
        </w:rPr>
      </w:pPr>
      <w:r w:rsidRPr="00972E86">
        <w:rPr>
          <w:rtl/>
        </w:rPr>
        <w:t xml:space="preserve">האוויר עובר דרך </w:t>
      </w:r>
      <w:r>
        <w:rPr>
          <w:rFonts w:hint="cs"/>
          <w:rtl/>
        </w:rPr>
        <w:t>התעלה</w:t>
      </w:r>
      <w:r w:rsidRPr="00972E86">
        <w:rPr>
          <w:rtl/>
        </w:rPr>
        <w:t xml:space="preserve"> </w:t>
      </w:r>
      <w:r>
        <w:rPr>
          <w:rFonts w:hint="cs"/>
          <w:rtl/>
        </w:rPr>
        <w:t>ועושה קול השופר</w:t>
      </w:r>
      <w:r w:rsidRPr="00972E86">
        <w:rPr>
          <w:rtl/>
        </w:rPr>
        <w:t>.</w:t>
      </w:r>
      <w:r>
        <w:rPr>
          <w:rFonts w:hint="cs"/>
          <w:rtl/>
        </w:rPr>
        <w:t xml:space="preserve"> קול</w:t>
      </w:r>
      <w:r w:rsidRPr="00972E86">
        <w:rPr>
          <w:rtl/>
        </w:rPr>
        <w:t xml:space="preserve"> </w:t>
      </w:r>
      <w:r>
        <w:rPr>
          <w:rFonts w:hint="cs"/>
          <w:rtl/>
        </w:rPr>
        <w:t>ה</w:t>
      </w:r>
      <w:r w:rsidR="002934AC">
        <w:rPr>
          <w:rtl/>
        </w:rPr>
        <w:t>עובר דרכו מהדהד מהקירות</w:t>
      </w:r>
      <w:r w:rsidR="002934AC">
        <w:rPr>
          <w:rFonts w:hint="cs"/>
          <w:rtl/>
        </w:rPr>
        <w:t>,</w:t>
      </w:r>
      <w:r>
        <w:rPr>
          <w:rFonts w:hint="cs"/>
          <w:rtl/>
        </w:rPr>
        <w:t xml:space="preserve"> תעלה</w:t>
      </w:r>
      <w:r w:rsidRPr="00972E86">
        <w:rPr>
          <w:rtl/>
        </w:rPr>
        <w:t xml:space="preserve"> רחב יותר </w:t>
      </w:r>
      <w:r>
        <w:rPr>
          <w:rFonts w:hint="cs"/>
          <w:rtl/>
        </w:rPr>
        <w:t>ו</w:t>
      </w:r>
      <w:r>
        <w:rPr>
          <w:rtl/>
        </w:rPr>
        <w:t xml:space="preserve">ארוך יותר </w:t>
      </w:r>
      <w:r w:rsidRPr="00972E86">
        <w:rPr>
          <w:rtl/>
        </w:rPr>
        <w:t xml:space="preserve">מאפשר ליותר הקפצה </w:t>
      </w:r>
      <w:r w:rsidR="002934AC">
        <w:rPr>
          <w:rFonts w:hint="cs"/>
          <w:rtl/>
        </w:rPr>
        <w:t>ויוצא</w:t>
      </w:r>
      <w:r w:rsidRPr="00972E86">
        <w:rPr>
          <w:rtl/>
        </w:rPr>
        <w:t xml:space="preserve"> צליל חזק יותר </w:t>
      </w:r>
      <w:r>
        <w:rPr>
          <w:rFonts w:hint="cs"/>
          <w:rtl/>
        </w:rPr>
        <w:t>ונמוך יותר</w:t>
      </w:r>
      <w:r w:rsidRPr="00972E86">
        <w:rPr>
          <w:rtl/>
        </w:rPr>
        <w:t xml:space="preserve">. </w:t>
      </w:r>
    </w:p>
    <w:p w:rsidR="00D84F3B" w:rsidRDefault="002934AC" w:rsidP="002934AC">
      <w:pPr>
        <w:pStyle w:val="a8"/>
        <w:rPr>
          <w:rtl/>
        </w:rPr>
      </w:pPr>
      <w:r>
        <w:rPr>
          <w:rFonts w:hint="cs"/>
          <w:rtl/>
        </w:rPr>
        <w:t>עיקול פשוט יותר דורש</w:t>
      </w:r>
      <w:r w:rsidR="00972E86" w:rsidRPr="00972E86">
        <w:rPr>
          <w:rtl/>
        </w:rPr>
        <w:t xml:space="preserve"> פחות אנרגיה כדי לדחוף את האוויר בעיקול </w:t>
      </w:r>
      <w:r>
        <w:rPr>
          <w:rFonts w:hint="cs"/>
          <w:rtl/>
        </w:rPr>
        <w:t>וממילא צריך פחות אנרגיה לנפוח ולתקוע</w:t>
      </w:r>
      <w:r w:rsidR="00910DAF">
        <w:rPr>
          <w:rFonts w:hint="cs"/>
          <w:rtl/>
        </w:rPr>
        <w:t xml:space="preserve"> וקל יותר</w:t>
      </w:r>
      <w:r w:rsidR="00910DAF">
        <w:rPr>
          <w:rStyle w:val="ae"/>
          <w:rtl/>
        </w:rPr>
        <w:footnoteReference w:id="69"/>
      </w:r>
      <w:r w:rsidR="00972E86" w:rsidRPr="00972E86">
        <w:rPr>
          <w:rtl/>
        </w:rPr>
        <w:t>.</w:t>
      </w:r>
    </w:p>
    <w:p w:rsidR="00972E86" w:rsidRDefault="00D84F3B" w:rsidP="00D84F3B">
      <w:pPr>
        <w:pStyle w:val="a8"/>
        <w:rPr>
          <w:rtl/>
        </w:rPr>
      </w:pPr>
      <w:r>
        <w:rPr>
          <w:rFonts w:hint="cs"/>
          <w:rtl/>
        </w:rPr>
        <w:t>ככל ש</w:t>
      </w:r>
      <w:r w:rsidR="00972E86" w:rsidRPr="00972E86">
        <w:rPr>
          <w:rtl/>
        </w:rPr>
        <w:t>הפעמון</w:t>
      </w:r>
      <w:r>
        <w:rPr>
          <w:rFonts w:hint="cs"/>
          <w:rtl/>
        </w:rPr>
        <w:t xml:space="preserve"> רחוב יותר קול השופר יהיה חזק יותר ועמוק יותר.</w:t>
      </w:r>
    </w:p>
    <w:p w:rsidR="00D84F3B" w:rsidRDefault="00D84F3B" w:rsidP="00910DAF">
      <w:pPr>
        <w:pStyle w:val="a8"/>
        <w:rPr>
          <w:rtl/>
        </w:rPr>
      </w:pPr>
      <w:r>
        <w:rPr>
          <w:rFonts w:hint="cs"/>
          <w:rtl/>
        </w:rPr>
        <w:t xml:space="preserve">גם </w:t>
      </w:r>
      <w:r w:rsidRPr="00D84F3B">
        <w:rPr>
          <w:rtl/>
        </w:rPr>
        <w:t>עובי קירות השופר משפיעה על איכות הצליל</w:t>
      </w:r>
      <w:r>
        <w:rPr>
          <w:rFonts w:hint="cs"/>
          <w:rtl/>
        </w:rPr>
        <w:t>,</w:t>
      </w:r>
      <w:r w:rsidRPr="00D84F3B">
        <w:rPr>
          <w:rtl/>
        </w:rPr>
        <w:t xml:space="preserve"> </w:t>
      </w:r>
      <w:r w:rsidRPr="00972E86">
        <w:rPr>
          <w:rtl/>
        </w:rPr>
        <w:t xml:space="preserve">קירות עבים </w:t>
      </w:r>
      <w:r>
        <w:rPr>
          <w:rFonts w:hint="cs"/>
          <w:rtl/>
        </w:rPr>
        <w:t>סופגים</w:t>
      </w:r>
      <w:r w:rsidRPr="00972E86">
        <w:rPr>
          <w:rtl/>
        </w:rPr>
        <w:t xml:space="preserve"> חלק מהצליל </w:t>
      </w:r>
      <w:r>
        <w:rPr>
          <w:rFonts w:hint="cs"/>
          <w:rtl/>
        </w:rPr>
        <w:t>ונעשה</w:t>
      </w:r>
      <w:r w:rsidRPr="00972E86">
        <w:rPr>
          <w:rtl/>
        </w:rPr>
        <w:t xml:space="preserve"> עמום יותר, קירות דקים </w:t>
      </w:r>
      <w:r>
        <w:rPr>
          <w:rFonts w:hint="cs"/>
          <w:rtl/>
        </w:rPr>
        <w:t>סופגים</w:t>
      </w:r>
      <w:r w:rsidRPr="00972E86">
        <w:rPr>
          <w:rtl/>
        </w:rPr>
        <w:t xml:space="preserve"> פחות </w:t>
      </w:r>
      <w:r>
        <w:rPr>
          <w:rFonts w:hint="cs"/>
          <w:rtl/>
        </w:rPr>
        <w:t>ומפיקים</w:t>
      </w:r>
      <w:r w:rsidRPr="00972E86">
        <w:rPr>
          <w:rtl/>
        </w:rPr>
        <w:t xml:space="preserve"> צליל</w:t>
      </w:r>
      <w:r>
        <w:rPr>
          <w:rFonts w:hint="cs"/>
          <w:rtl/>
        </w:rPr>
        <w:t>ים</w:t>
      </w:r>
      <w:r>
        <w:rPr>
          <w:rtl/>
        </w:rPr>
        <w:t xml:space="preserve"> חדים יותר</w:t>
      </w:r>
      <w:r w:rsidRPr="00D84F3B">
        <w:rPr>
          <w:rtl/>
        </w:rPr>
        <w:t xml:space="preserve">. </w:t>
      </w:r>
      <w:r>
        <w:rPr>
          <w:rFonts w:hint="cs"/>
          <w:rtl/>
        </w:rPr>
        <w:t xml:space="preserve">ממילא </w:t>
      </w:r>
      <w:r w:rsidRPr="00D84F3B">
        <w:rPr>
          <w:rtl/>
        </w:rPr>
        <w:t xml:space="preserve">קירות עבים </w:t>
      </w:r>
      <w:r>
        <w:rPr>
          <w:rFonts w:hint="cs"/>
          <w:rtl/>
        </w:rPr>
        <w:t>מפיקים</w:t>
      </w:r>
      <w:r w:rsidRPr="00D84F3B">
        <w:rPr>
          <w:rtl/>
        </w:rPr>
        <w:t xml:space="preserve"> צליל עמוק יותר, עמום יותר, </w:t>
      </w:r>
      <w:r>
        <w:rPr>
          <w:rFonts w:hint="cs"/>
          <w:rtl/>
        </w:rPr>
        <w:t>ו</w:t>
      </w:r>
      <w:r w:rsidRPr="00D84F3B">
        <w:rPr>
          <w:rtl/>
        </w:rPr>
        <w:t xml:space="preserve">כבד יותר כמו צופר ערפל. קירות דקים </w:t>
      </w:r>
      <w:r>
        <w:rPr>
          <w:rFonts w:hint="cs"/>
          <w:rtl/>
        </w:rPr>
        <w:t>מפיקים</w:t>
      </w:r>
      <w:r w:rsidRPr="00D84F3B">
        <w:rPr>
          <w:rtl/>
        </w:rPr>
        <w:t xml:space="preserve"> צליל גבוה יותר </w:t>
      </w:r>
      <w:r>
        <w:rPr>
          <w:rFonts w:hint="cs"/>
          <w:rtl/>
        </w:rPr>
        <w:t>ו</w:t>
      </w:r>
      <w:r w:rsidRPr="00D84F3B">
        <w:rPr>
          <w:rtl/>
        </w:rPr>
        <w:t>צורם</w:t>
      </w:r>
      <w:r>
        <w:rPr>
          <w:rFonts w:hint="cs"/>
          <w:rtl/>
        </w:rPr>
        <w:t xml:space="preserve"> יותר</w:t>
      </w:r>
      <w:r w:rsidRPr="00D84F3B">
        <w:rPr>
          <w:rtl/>
        </w:rPr>
        <w:t>.</w:t>
      </w:r>
    </w:p>
    <w:p w:rsidR="00D84F3B" w:rsidRDefault="00D84F3B" w:rsidP="00D84F3B">
      <w:pPr>
        <w:pStyle w:val="a8"/>
        <w:rPr>
          <w:rtl/>
        </w:rPr>
      </w:pPr>
      <w:r w:rsidRPr="00972E86">
        <w:rPr>
          <w:rtl/>
        </w:rPr>
        <w:t>פנים</w:t>
      </w:r>
      <w:r>
        <w:rPr>
          <w:rFonts w:hint="cs"/>
          <w:rtl/>
        </w:rPr>
        <w:t xml:space="preserve"> השופר שהוא נקי</w:t>
      </w:r>
      <w:r w:rsidRPr="00972E86">
        <w:rPr>
          <w:rtl/>
        </w:rPr>
        <w:t xml:space="preserve"> וחלק יפיק</w:t>
      </w:r>
      <w:r>
        <w:rPr>
          <w:rtl/>
        </w:rPr>
        <w:t xml:space="preserve"> צליל חד וברור</w:t>
      </w:r>
      <w:r>
        <w:rPr>
          <w:rFonts w:hint="cs"/>
          <w:rtl/>
        </w:rPr>
        <w:t>, ו</w:t>
      </w:r>
      <w:r>
        <w:rPr>
          <w:rtl/>
        </w:rPr>
        <w:t>פנים מחוספס יפיק</w:t>
      </w:r>
      <w:r w:rsidRPr="00972E86">
        <w:rPr>
          <w:rtl/>
        </w:rPr>
        <w:t xml:space="preserve"> צליל צרוד או צורם.</w:t>
      </w:r>
    </w:p>
    <w:p w:rsidR="002764AC" w:rsidRPr="00443D3A" w:rsidRDefault="002764AC" w:rsidP="0021142A">
      <w:pPr>
        <w:pStyle w:val="a8"/>
        <w:rPr>
          <w:rFonts w:ascii="Calibri" w:hAnsi="Calibri"/>
          <w:rtl/>
        </w:rPr>
      </w:pPr>
      <w:r w:rsidRPr="00287C91">
        <w:rPr>
          <w:rStyle w:val="afb"/>
          <w:rFonts w:hint="cs"/>
          <w:rtl/>
        </w:rPr>
        <w:t>הפה:</w:t>
      </w:r>
      <w:r>
        <w:rPr>
          <w:rFonts w:hint="cs"/>
          <w:rtl/>
        </w:rPr>
        <w:t xml:space="preserve"> </w:t>
      </w:r>
      <w:r w:rsidRPr="002764AC">
        <w:rPr>
          <w:rtl/>
        </w:rPr>
        <w:t>יש תצורות רבות לפה</w:t>
      </w:r>
      <w:r>
        <w:rPr>
          <w:rtl/>
        </w:rPr>
        <w:t xml:space="preserve"> השופר</w:t>
      </w:r>
      <w:r>
        <w:rPr>
          <w:rFonts w:hint="cs"/>
          <w:rtl/>
        </w:rPr>
        <w:t xml:space="preserve"> כגון</w:t>
      </w:r>
      <w:r w:rsidR="0021142A">
        <w:rPr>
          <w:rFonts w:hint="cs"/>
          <w:rtl/>
        </w:rPr>
        <w:t xml:space="preserve"> </w:t>
      </w:r>
      <w:r w:rsidR="0021142A">
        <w:rPr>
          <w:rtl/>
        </w:rPr>
        <w:t>רחבות,</w:t>
      </w:r>
      <w:r w:rsidR="0021142A">
        <w:rPr>
          <w:rFonts w:hint="cs"/>
          <w:rtl/>
        </w:rPr>
        <w:t xml:space="preserve"> </w:t>
      </w:r>
      <w:r w:rsidR="0021142A">
        <w:rPr>
          <w:rtl/>
        </w:rPr>
        <w:t>עגולות, צרות, אליפטיות</w:t>
      </w:r>
      <w:r w:rsidR="0021142A">
        <w:rPr>
          <w:rFonts w:hint="cs"/>
          <w:rtl/>
        </w:rPr>
        <w:t>,</w:t>
      </w:r>
      <w:r>
        <w:rPr>
          <w:rtl/>
        </w:rPr>
        <w:t xml:space="preserve"> שטוח, וצורת</w:t>
      </w:r>
      <w:r>
        <w:rPr>
          <w:rFonts w:hint="cs"/>
          <w:rtl/>
        </w:rPr>
        <w:t xml:space="preserve"> </w:t>
      </w:r>
      <w:r w:rsidRPr="00443D3A">
        <w:rPr>
          <w:rFonts w:ascii="Calibri" w:hAnsi="Calibri"/>
        </w:rPr>
        <w:t>D</w:t>
      </w:r>
      <w:r w:rsidRPr="00443D3A">
        <w:rPr>
          <w:rFonts w:ascii="Calibri" w:hAnsi="Calibri" w:hint="cs"/>
          <w:rtl/>
        </w:rPr>
        <w:t xml:space="preserve"> </w:t>
      </w:r>
      <w:r w:rsidRPr="002764AC">
        <w:rPr>
          <w:rFonts w:ascii="Calibri" w:hAnsi="Calibri"/>
          <w:rtl/>
        </w:rPr>
        <w:t>והפנים יכול להיות, טבעי, התלקח ותעל</w:t>
      </w:r>
      <w:r>
        <w:rPr>
          <w:rStyle w:val="ae"/>
          <w:rFonts w:ascii="Calibri" w:hAnsi="Calibri"/>
          <w:rtl/>
        </w:rPr>
        <w:footnoteReference w:id="70"/>
      </w:r>
      <w:r w:rsidRPr="00443D3A">
        <w:rPr>
          <w:rFonts w:ascii="Calibri" w:hAnsi="Calibri" w:hint="cs"/>
          <w:rtl/>
        </w:rPr>
        <w:t>.</w:t>
      </w:r>
      <w:r w:rsidR="0003401B">
        <w:rPr>
          <w:rFonts w:ascii="Calibri" w:hAnsi="Calibri" w:hint="cs"/>
          <w:rtl/>
        </w:rPr>
        <w:t xml:space="preserve"> צורת הפה משפיע על הקול, ואצל אנשים שונים קלים יותר עם צורות שונות.</w:t>
      </w:r>
      <w:r w:rsidR="00FE10D7">
        <w:rPr>
          <w:rFonts w:ascii="Calibri" w:hAnsi="Calibri" w:hint="cs"/>
          <w:rtl/>
        </w:rPr>
        <w:t xml:space="preserve"> כדאי לשים לב לדעת איזה צורת הפה טוב עבורך.</w:t>
      </w:r>
    </w:p>
    <w:p w:rsidR="003E23F2" w:rsidRDefault="003E23F2" w:rsidP="002764AC">
      <w:pPr>
        <w:pStyle w:val="a8"/>
        <w:rPr>
          <w:rtl/>
        </w:rPr>
      </w:pPr>
      <w:r>
        <w:rPr>
          <w:rFonts w:hint="cs"/>
          <w:rtl/>
        </w:rPr>
        <w:t>שמעתי ששופר עם פה קטן קל יותר לתקוע בשעת לחץ</w:t>
      </w:r>
      <w:r w:rsidR="00556D3B">
        <w:rPr>
          <w:rFonts w:hint="cs"/>
          <w:rtl/>
        </w:rPr>
        <w:t xml:space="preserve">, </w:t>
      </w:r>
      <w:r w:rsidR="00696FEC">
        <w:rPr>
          <w:rFonts w:hint="cs"/>
          <w:rtl/>
        </w:rPr>
        <w:t>וכדאי</w:t>
      </w:r>
      <w:r w:rsidR="00556D3B">
        <w:rPr>
          <w:rFonts w:hint="cs"/>
          <w:rtl/>
        </w:rPr>
        <w:t xml:space="preserve"> </w:t>
      </w:r>
      <w:r w:rsidR="005A1BAB">
        <w:rPr>
          <w:rFonts w:hint="cs"/>
          <w:rtl/>
        </w:rPr>
        <w:t>להחזי</w:t>
      </w:r>
      <w:r w:rsidR="005A1BAB">
        <w:rPr>
          <w:rFonts w:hint="eastAsia"/>
          <w:rtl/>
        </w:rPr>
        <w:t>ק</w:t>
      </w:r>
      <w:r w:rsidR="00556D3B">
        <w:rPr>
          <w:rFonts w:hint="cs"/>
          <w:rtl/>
        </w:rPr>
        <w:t xml:space="preserve"> שופר כזה</w:t>
      </w:r>
      <w:r w:rsidR="00696FEC">
        <w:rPr>
          <w:rFonts w:hint="cs"/>
          <w:rtl/>
        </w:rPr>
        <w:t xml:space="preserve"> לשעת לחץ</w:t>
      </w:r>
      <w:r w:rsidR="00556D3B">
        <w:rPr>
          <w:rFonts w:hint="cs"/>
          <w:rtl/>
        </w:rPr>
        <w:t>.</w:t>
      </w:r>
    </w:p>
    <w:p w:rsidR="00FE10D7" w:rsidRDefault="00FE10D7" w:rsidP="00FE10D7">
      <w:pPr>
        <w:pStyle w:val="a8"/>
        <w:rPr>
          <w:rtl/>
        </w:rPr>
      </w:pPr>
      <w:r>
        <w:rPr>
          <w:rFonts w:hint="cs"/>
          <w:rtl/>
        </w:rPr>
        <w:t>כשעושים פה השופר חותכים אותו לרוחב וזה עושה שני פינות חדות בשופר אחד בתוך החור ואחד מחוץ סביב לחור. כשתוקעים וסוגרים השפתיים על הפה בחוזק בפינות עלולות לחתוך פיו וזה סיבה העיקרי שנעשה פצעים המוציאים דם בשעת התקיעות. יש לבחור שופר נוח לשפתיים שאינו חותך אותו. גם אפשר לע</w:t>
      </w:r>
      <w:r>
        <w:rPr>
          <w:rFonts w:hint="eastAsia"/>
          <w:rtl/>
        </w:rPr>
        <w:t>גל</w:t>
      </w:r>
      <w:r>
        <w:rPr>
          <w:rtl/>
        </w:rPr>
        <w:t xml:space="preserve"> פי</w:t>
      </w:r>
      <w:r>
        <w:rPr>
          <w:rFonts w:hint="cs"/>
          <w:rtl/>
        </w:rPr>
        <w:t xml:space="preserve"> השופר ע"י נייר זכוכית</w:t>
      </w:r>
      <w:r>
        <w:rPr>
          <w:rStyle w:val="ae"/>
          <w:rtl/>
        </w:rPr>
        <w:footnoteReference w:id="71"/>
      </w:r>
      <w:r>
        <w:rPr>
          <w:rFonts w:hint="cs"/>
          <w:rtl/>
        </w:rPr>
        <w:t xml:space="preserve"> עדין. יש לעגל שני הפינות הפנימי והחיצוני, [לזהר שלא לחדד פי השופר בטעות במקום לעגל הפינות]</w:t>
      </w:r>
      <w:r>
        <w:rPr>
          <w:rtl/>
        </w:rPr>
        <w:t>.</w:t>
      </w:r>
    </w:p>
    <w:p w:rsidR="00FE10D7" w:rsidRDefault="00FE10D7" w:rsidP="00910DAF">
      <w:pPr>
        <w:pStyle w:val="a8"/>
        <w:rPr>
          <w:rtl/>
        </w:rPr>
      </w:pPr>
      <w:r>
        <w:rPr>
          <w:rFonts w:hint="cs"/>
          <w:rtl/>
        </w:rPr>
        <w:t>יש מומחים המסוגלים לשנות צורת הפה להתאימו לבעל התוקע, עבור דמים מרובים. שמעתי מבעל תוקע</w:t>
      </w:r>
      <w:r w:rsidR="00910DAF">
        <w:rPr>
          <w:rFonts w:hint="cs"/>
          <w:rtl/>
        </w:rPr>
        <w:t xml:space="preserve"> מומחה</w:t>
      </w:r>
      <w:r>
        <w:rPr>
          <w:rFonts w:hint="cs"/>
          <w:rtl/>
        </w:rPr>
        <w:t xml:space="preserve"> [הרב מ</w:t>
      </w:r>
      <w:r w:rsidR="00910DAF">
        <w:rPr>
          <w:rFonts w:hint="cs"/>
          <w:rtl/>
        </w:rPr>
        <w:t xml:space="preserve">רדכי </w:t>
      </w:r>
      <w:r>
        <w:rPr>
          <w:rFonts w:hint="cs"/>
          <w:rtl/>
        </w:rPr>
        <w:t>ל</w:t>
      </w:r>
      <w:r w:rsidR="00910DAF">
        <w:rPr>
          <w:rFonts w:hint="cs"/>
          <w:rtl/>
        </w:rPr>
        <w:t>' שליט"א</w:t>
      </w:r>
      <w:r>
        <w:rPr>
          <w:rFonts w:hint="cs"/>
          <w:rtl/>
        </w:rPr>
        <w:t>] שהוא עשה זה בעצמו. הוא חימם פה השופר באש עד שנעשה רך ושינה צורת הפה עם כלי עבודה ביתיים עד שקיבל צורה טובה יותר עבורו. לא הייתי מסתכן עם שופר שאפר להסתדר בו כמו שהוא, אבל בשופר שבלא"ה א"א להשתמש בו כדאי לנסות.</w:t>
      </w:r>
    </w:p>
    <w:p w:rsidR="00F3637F" w:rsidRDefault="00F3637F" w:rsidP="00F3637F">
      <w:pPr>
        <w:pStyle w:val="a8"/>
        <w:rPr>
          <w:rtl/>
        </w:rPr>
      </w:pPr>
      <w:r w:rsidRPr="00FE10D7">
        <w:rPr>
          <w:rStyle w:val="afb"/>
          <w:rFonts w:hint="cs"/>
          <w:rtl/>
        </w:rPr>
        <w:lastRenderedPageBreak/>
        <w:t xml:space="preserve">ריבוי שופרות: </w:t>
      </w:r>
      <w:r>
        <w:rPr>
          <w:rFonts w:hint="cs"/>
          <w:rtl/>
        </w:rPr>
        <w:t>ראוי שיהיה יותר משופר אחד, בכל שופר תקועים בה קצת אחרת ויתכן שנעשה קשה לתקוע בשופר אחת ויהיה קל יותר בשופר אחרת משום שתוקעים בה באופן אחר, בפרט כשתקע הרבה והשרירים עייפים ובשופר שני מחזיקים השרירים באופן אחר ויהיה קל יותר.</w:t>
      </w:r>
    </w:p>
    <w:p w:rsidR="00556D3B" w:rsidRDefault="0003401B" w:rsidP="00556D3B">
      <w:pPr>
        <w:pStyle w:val="a8"/>
        <w:rPr>
          <w:rtl/>
        </w:rPr>
      </w:pPr>
      <w:r w:rsidRPr="0003401B">
        <w:rPr>
          <w:rStyle w:val="afb"/>
          <w:rFonts w:hint="cs"/>
          <w:rtl/>
        </w:rPr>
        <w:t xml:space="preserve">בחירת השופר: </w:t>
      </w:r>
      <w:r w:rsidR="0033345D">
        <w:rPr>
          <w:rFonts w:hint="eastAsia"/>
          <w:rtl/>
        </w:rPr>
        <w:t>כדאי</w:t>
      </w:r>
      <w:r w:rsidR="0033345D">
        <w:rPr>
          <w:rtl/>
        </w:rPr>
        <w:t xml:space="preserve"> ש</w:t>
      </w:r>
      <w:r w:rsidR="0033345D">
        <w:rPr>
          <w:rFonts w:hint="eastAsia"/>
          <w:rtl/>
        </w:rPr>
        <w:t>הבעל</w:t>
      </w:r>
      <w:r w:rsidR="0033345D">
        <w:rPr>
          <w:rtl/>
        </w:rPr>
        <w:t xml:space="preserve"> תוקע יבחר שופר בעצמו, הגם שבאופן כללי שופר קל יהיה קל לרוב אנשים, אבל </w:t>
      </w:r>
      <w:r w:rsidR="005A1BAB">
        <w:rPr>
          <w:rFonts w:hint="cs"/>
          <w:rtl/>
        </w:rPr>
        <w:t>במיד</w:t>
      </w:r>
      <w:r w:rsidR="005A1BAB">
        <w:rPr>
          <w:rFonts w:hint="eastAsia"/>
          <w:rtl/>
        </w:rPr>
        <w:t>ה</w:t>
      </w:r>
      <w:r w:rsidR="0033345D">
        <w:rPr>
          <w:rtl/>
        </w:rPr>
        <w:t xml:space="preserve"> </w:t>
      </w:r>
      <w:r w:rsidR="003A05A4">
        <w:rPr>
          <w:rFonts w:hint="cs"/>
          <w:rtl/>
        </w:rPr>
        <w:t>מסוימת</w:t>
      </w:r>
      <w:r w:rsidR="0033345D">
        <w:rPr>
          <w:rtl/>
        </w:rPr>
        <w:t xml:space="preserve"> זה אישי ויכול להיות שונה בין </w:t>
      </w:r>
      <w:r w:rsidR="00556D3B">
        <w:rPr>
          <w:rtl/>
        </w:rPr>
        <w:t>אחד להשני</w:t>
      </w:r>
      <w:r w:rsidR="00556D3B">
        <w:rPr>
          <w:rFonts w:hint="cs"/>
          <w:rtl/>
        </w:rPr>
        <w:t>.</w:t>
      </w:r>
    </w:p>
    <w:p w:rsidR="00FE10D7" w:rsidRDefault="00FE10D7" w:rsidP="00FE10D7">
      <w:pPr>
        <w:pStyle w:val="a8"/>
        <w:rPr>
          <w:rtl/>
        </w:rPr>
      </w:pPr>
      <w:r>
        <w:rPr>
          <w:rFonts w:hint="cs"/>
          <w:rtl/>
        </w:rPr>
        <w:t>כשבוחרים שופר יש לתקוע כל</w:t>
      </w:r>
      <w:r>
        <w:rPr>
          <w:rtl/>
        </w:rPr>
        <w:t xml:space="preserve"> הקולות</w:t>
      </w:r>
      <w:r>
        <w:rPr>
          <w:rFonts w:hint="cs"/>
          <w:rtl/>
        </w:rPr>
        <w:t xml:space="preserve"> שנהוג אצלו בראש השנה.</w:t>
      </w:r>
    </w:p>
    <w:p w:rsidR="00FE10D7" w:rsidRDefault="00FE10D7" w:rsidP="00F1651F">
      <w:pPr>
        <w:pStyle w:val="a8"/>
        <w:rPr>
          <w:rtl/>
        </w:rPr>
      </w:pPr>
      <w:r>
        <w:rPr>
          <w:rFonts w:hint="cs"/>
          <w:rtl/>
        </w:rPr>
        <w:t>יש שופ</w:t>
      </w:r>
      <w:r w:rsidRPr="00FE10D7">
        <w:rPr>
          <w:rtl/>
        </w:rPr>
        <w:t>רות</w:t>
      </w:r>
      <w:r>
        <w:rPr>
          <w:rFonts w:hint="cs"/>
          <w:rtl/>
        </w:rPr>
        <w:t xml:space="preserve"> שאינם קשים להוציא מהם קול אבל</w:t>
      </w:r>
      <w:r w:rsidRPr="00FE10D7">
        <w:rPr>
          <w:rtl/>
        </w:rPr>
        <w:t xml:space="preserve"> צריכים </w:t>
      </w:r>
      <w:r>
        <w:rPr>
          <w:rFonts w:hint="cs"/>
          <w:rtl/>
        </w:rPr>
        <w:t xml:space="preserve">יותר מאמץ או </w:t>
      </w:r>
      <w:r w:rsidRPr="00FE10D7">
        <w:rPr>
          <w:rtl/>
        </w:rPr>
        <w:t xml:space="preserve">אוויר מאחרים. </w:t>
      </w:r>
      <w:r w:rsidR="00044ABF">
        <w:rPr>
          <w:rFonts w:hint="cs"/>
          <w:rtl/>
        </w:rPr>
        <w:t>בתקיעות</w:t>
      </w:r>
      <w:r w:rsidRPr="00FE10D7">
        <w:rPr>
          <w:rtl/>
        </w:rPr>
        <w:t xml:space="preserve"> הראשונ</w:t>
      </w:r>
      <w:r w:rsidR="00044ABF">
        <w:rPr>
          <w:rFonts w:hint="cs"/>
          <w:rtl/>
        </w:rPr>
        <w:t>ות</w:t>
      </w:r>
      <w:r w:rsidRPr="00FE10D7">
        <w:rPr>
          <w:rtl/>
        </w:rPr>
        <w:t xml:space="preserve"> </w:t>
      </w:r>
      <w:r w:rsidR="00044ABF">
        <w:rPr>
          <w:rFonts w:hint="cs"/>
          <w:rtl/>
        </w:rPr>
        <w:t>יתכן שלא מרגישים אבל זה מעייף</w:t>
      </w:r>
      <w:r w:rsidRPr="00FE10D7">
        <w:rPr>
          <w:rtl/>
        </w:rPr>
        <w:t xml:space="preserve"> </w:t>
      </w:r>
      <w:r w:rsidR="00044ABF">
        <w:rPr>
          <w:rFonts w:hint="cs"/>
          <w:rtl/>
        </w:rPr>
        <w:t>ובהמשך נעשה</w:t>
      </w:r>
      <w:r w:rsidRPr="00FE10D7">
        <w:rPr>
          <w:rtl/>
        </w:rPr>
        <w:t xml:space="preserve"> קשה. </w:t>
      </w:r>
      <w:r w:rsidR="00044ABF">
        <w:rPr>
          <w:rFonts w:hint="cs"/>
          <w:rtl/>
        </w:rPr>
        <w:t>מ</w:t>
      </w:r>
      <w:r w:rsidR="00F1651F">
        <w:rPr>
          <w:rFonts w:hint="cs"/>
          <w:rtl/>
        </w:rPr>
        <w:t>ט</w:t>
      </w:r>
      <w:r w:rsidR="00044ABF">
        <w:rPr>
          <w:rFonts w:hint="cs"/>
          <w:rtl/>
        </w:rPr>
        <w:t xml:space="preserve">עם זה יש </w:t>
      </w:r>
      <w:r w:rsidR="00F1651F">
        <w:rPr>
          <w:rFonts w:hint="cs"/>
          <w:rtl/>
        </w:rPr>
        <w:t xml:space="preserve">שתוקעים </w:t>
      </w:r>
      <w:r w:rsidR="00044ABF">
        <w:rPr>
          <w:rFonts w:hint="cs"/>
          <w:rtl/>
        </w:rPr>
        <w:t xml:space="preserve">לכה"פ שלושים קולות ברצף </w:t>
      </w:r>
      <w:r w:rsidR="00F1651F">
        <w:rPr>
          <w:rFonts w:hint="cs"/>
          <w:rtl/>
        </w:rPr>
        <w:t xml:space="preserve">כשבוחרים </w:t>
      </w:r>
      <w:r w:rsidR="00044ABF">
        <w:rPr>
          <w:rFonts w:hint="cs"/>
          <w:rtl/>
        </w:rPr>
        <w:t>שופר</w:t>
      </w:r>
      <w:r w:rsidRPr="00FE10D7">
        <w:rPr>
          <w:rtl/>
        </w:rPr>
        <w:t>.</w:t>
      </w:r>
      <w:r w:rsidR="00044ABF">
        <w:rPr>
          <w:rFonts w:hint="cs"/>
          <w:rtl/>
        </w:rPr>
        <w:t xml:space="preserve"> אצל </w:t>
      </w:r>
      <w:r w:rsidR="00044ABF" w:rsidRPr="00FE10D7">
        <w:rPr>
          <w:rtl/>
        </w:rPr>
        <w:t xml:space="preserve">אנשים צעירים עם ריאות בריאים </w:t>
      </w:r>
      <w:r w:rsidR="00044ABF">
        <w:rPr>
          <w:rFonts w:hint="cs"/>
          <w:rtl/>
        </w:rPr>
        <w:t>זה פחות</w:t>
      </w:r>
      <w:r w:rsidR="00044ABF" w:rsidRPr="00FE10D7">
        <w:rPr>
          <w:rtl/>
        </w:rPr>
        <w:t xml:space="preserve"> משמעותי, א</w:t>
      </w:r>
      <w:r w:rsidR="00044ABF">
        <w:rPr>
          <w:rFonts w:hint="cs"/>
          <w:rtl/>
        </w:rPr>
        <w:t>בל בדרך כלל קונים שופר להרבה שנים ויש לקחת בחשבון שיבוא היום</w:t>
      </w:r>
      <w:r w:rsidR="00044ABF" w:rsidRPr="00FE10D7">
        <w:rPr>
          <w:rtl/>
        </w:rPr>
        <w:t>.</w:t>
      </w:r>
    </w:p>
    <w:p w:rsidR="001664D1" w:rsidRDefault="001664D1" w:rsidP="001664D1">
      <w:pPr>
        <w:pStyle w:val="a8"/>
        <w:rPr>
          <w:rtl/>
        </w:rPr>
      </w:pPr>
      <w:r>
        <w:rPr>
          <w:rFonts w:hint="cs"/>
          <w:rtl/>
        </w:rPr>
        <w:t>באופן כללי שופר גדול קל יותר לתקוע, אבל גם עלול להצריך יותר אויר בפרט אם הפה גדול מאד.</w:t>
      </w:r>
    </w:p>
    <w:p w:rsidR="00C46602" w:rsidRDefault="00910DAF" w:rsidP="00F3637F">
      <w:pPr>
        <w:pStyle w:val="a8"/>
        <w:rPr>
          <w:rtl/>
        </w:rPr>
      </w:pPr>
      <w:r>
        <w:rPr>
          <w:rFonts w:hint="cs"/>
          <w:rtl/>
        </w:rPr>
        <w:t>יכול לקרות ששופר יכול לה</w:t>
      </w:r>
      <w:r w:rsidR="00C46602">
        <w:rPr>
          <w:rFonts w:hint="cs"/>
          <w:rtl/>
        </w:rPr>
        <w:t>פוך</w:t>
      </w:r>
      <w:r>
        <w:rPr>
          <w:rFonts w:hint="cs"/>
          <w:rtl/>
        </w:rPr>
        <w:t xml:space="preserve"> </w:t>
      </w:r>
      <w:r w:rsidR="00C46602">
        <w:rPr>
          <w:rFonts w:hint="cs"/>
          <w:rtl/>
        </w:rPr>
        <w:t>ל</w:t>
      </w:r>
      <w:r>
        <w:rPr>
          <w:rFonts w:hint="cs"/>
          <w:rtl/>
        </w:rPr>
        <w:t>קשה</w:t>
      </w:r>
      <w:r w:rsidR="00C46602">
        <w:rPr>
          <w:rFonts w:hint="cs"/>
          <w:rtl/>
        </w:rPr>
        <w:t xml:space="preserve"> יותר אחר כמה שנים שהבעל תוקע תקע בו בלי שום קושי. איני יודע אם השופר משתנה או האדם, אבל זה יכול לקרות גם אצל בעלי תוקע מומחים ממש.</w:t>
      </w:r>
    </w:p>
    <w:p w:rsidR="00910DAF" w:rsidRDefault="00C46602" w:rsidP="00C46602">
      <w:pPr>
        <w:pStyle w:val="a8"/>
        <w:rPr>
          <w:rtl/>
        </w:rPr>
      </w:pPr>
      <w:r>
        <w:rPr>
          <w:rFonts w:hint="cs"/>
          <w:rtl/>
        </w:rPr>
        <w:t>אני מכיר בעל תוקע מומחה במיוחד הבודק שופרות חדשים כל שנה כנגד שופרות הישנים שלו וכשהוא מוצא שופר קל יותר הוא קונה אותו ומוכר הישן.</w:t>
      </w:r>
    </w:p>
    <w:p w:rsidR="0033345D" w:rsidRDefault="0033345D" w:rsidP="006A10EC">
      <w:pPr>
        <w:pStyle w:val="a8"/>
        <w:rPr>
          <w:rtl/>
        </w:rPr>
      </w:pPr>
      <w:r>
        <w:rPr>
          <w:rFonts w:hint="eastAsia"/>
          <w:rtl/>
        </w:rPr>
        <w:t>לא</w:t>
      </w:r>
      <w:r>
        <w:rPr>
          <w:rtl/>
        </w:rPr>
        <w:t xml:space="preserve"> כדאי לקנות בחנות שיש שם מלאי מוגבל, עדיף ללכת אל היצרן או </w:t>
      </w:r>
      <w:r>
        <w:rPr>
          <w:rFonts w:hint="eastAsia"/>
          <w:rtl/>
        </w:rPr>
        <w:t>סוכן</w:t>
      </w:r>
      <w:r w:rsidR="003A05A4">
        <w:rPr>
          <w:rFonts w:hint="cs"/>
          <w:rtl/>
        </w:rPr>
        <w:t xml:space="preserve"> שיש לו הרבה שופרות ולקנות בתחילת העונה</w:t>
      </w:r>
      <w:r w:rsidR="00F1651F">
        <w:rPr>
          <w:rFonts w:hint="cs"/>
          <w:rtl/>
        </w:rPr>
        <w:t xml:space="preserve"> לפני שהשופרות הטובות נחטפו</w:t>
      </w:r>
      <w:r w:rsidR="003A05A4">
        <w:rPr>
          <w:rFonts w:hint="cs"/>
          <w:rtl/>
        </w:rPr>
        <w:t>.</w:t>
      </w:r>
    </w:p>
    <w:p w:rsidR="0033345D" w:rsidRDefault="0033345D" w:rsidP="007860DB">
      <w:pPr>
        <w:pStyle w:val="a8"/>
        <w:rPr>
          <w:rtl/>
        </w:rPr>
      </w:pPr>
      <w:r>
        <w:rPr>
          <w:rFonts w:hint="eastAsia"/>
          <w:rtl/>
        </w:rPr>
        <w:t>היום</w:t>
      </w:r>
      <w:r>
        <w:rPr>
          <w:rtl/>
        </w:rPr>
        <w:t xml:space="preserve"> יש הרבה שופרות פסולות שמילאו בהם החורים ומטעם זה יש מעד</w:t>
      </w:r>
      <w:r w:rsidR="005A1BAB">
        <w:rPr>
          <w:rFonts w:hint="cs"/>
          <w:rtl/>
        </w:rPr>
        <w:t>י</w:t>
      </w:r>
      <w:r>
        <w:rPr>
          <w:rtl/>
        </w:rPr>
        <w:t>פים לקנות שופר טבע</w:t>
      </w:r>
      <w:r>
        <w:rPr>
          <w:rFonts w:hint="eastAsia"/>
          <w:rtl/>
        </w:rPr>
        <w:t>י</w:t>
      </w:r>
      <w:r>
        <w:rPr>
          <w:rtl/>
        </w:rPr>
        <w:t xml:space="preserve"> שעבדו אותו פחות ויש פחות סיכונים שנעשו חורים בשעת הע</w:t>
      </w:r>
      <w:r>
        <w:rPr>
          <w:rFonts w:hint="eastAsia"/>
          <w:rtl/>
        </w:rPr>
        <w:t>יבוד</w:t>
      </w:r>
      <w:r>
        <w:rPr>
          <w:rtl/>
        </w:rPr>
        <w:t>, אבל שמעתי דיש שופרות טבע</w:t>
      </w:r>
      <w:r w:rsidR="005A1BAB">
        <w:rPr>
          <w:rFonts w:hint="cs"/>
          <w:rtl/>
        </w:rPr>
        <w:t>י</w:t>
      </w:r>
      <w:r>
        <w:rPr>
          <w:rtl/>
        </w:rPr>
        <w:t>ים שגם בהם היו חורים שנסתמו, ויש גם שופרות הנראות טבעי שבאמת שינו הצורה שלהם</w:t>
      </w:r>
      <w:r w:rsidR="007860DB">
        <w:rPr>
          <w:rStyle w:val="ae"/>
          <w:rtl/>
        </w:rPr>
        <w:footnoteReference w:id="72"/>
      </w:r>
      <w:r>
        <w:rPr>
          <w:rtl/>
        </w:rPr>
        <w:t>.</w:t>
      </w:r>
    </w:p>
    <w:p w:rsidR="0033345D" w:rsidRDefault="0033345D" w:rsidP="004472CC">
      <w:pPr>
        <w:pStyle w:val="a8"/>
        <w:rPr>
          <w:rtl/>
        </w:rPr>
      </w:pPr>
      <w:r>
        <w:rPr>
          <w:rFonts w:hint="eastAsia"/>
          <w:rtl/>
        </w:rPr>
        <w:t>יש</w:t>
      </w:r>
      <w:r>
        <w:rPr>
          <w:rtl/>
        </w:rPr>
        <w:t xml:space="preserve"> אנשים שקונים שופרות שעדיין לא קדחו בהם חור לתקוע בהם ורואים א</w:t>
      </w:r>
      <w:r>
        <w:rPr>
          <w:rFonts w:hint="eastAsia"/>
          <w:rtl/>
        </w:rPr>
        <w:t>יך</w:t>
      </w:r>
      <w:r>
        <w:rPr>
          <w:rtl/>
        </w:rPr>
        <w:t xml:space="preserve"> שעושים זה ב</w:t>
      </w:r>
      <w:r>
        <w:rPr>
          <w:rFonts w:hint="eastAsia"/>
          <w:rtl/>
        </w:rPr>
        <w:t>פניהם</w:t>
      </w:r>
      <w:r>
        <w:rPr>
          <w:rtl/>
        </w:rPr>
        <w:t>, אבל שמעתי שגם בשופרות אלו יתכ</w:t>
      </w:r>
      <w:r>
        <w:rPr>
          <w:rFonts w:hint="eastAsia"/>
          <w:rtl/>
        </w:rPr>
        <w:t>ן</w:t>
      </w:r>
      <w:r>
        <w:rPr>
          <w:rtl/>
        </w:rPr>
        <w:t xml:space="preserve"> שהיו חורים שנסתמו עוד לפני שלב זה.</w:t>
      </w:r>
      <w:r w:rsidRPr="00E3626B">
        <w:rPr>
          <w:rtl/>
        </w:rPr>
        <w:t xml:space="preserve"> </w:t>
      </w:r>
    </w:p>
    <w:p w:rsidR="00563AF4" w:rsidRDefault="00556D3B" w:rsidP="007860DB">
      <w:pPr>
        <w:pStyle w:val="a8"/>
        <w:rPr>
          <w:rtl/>
        </w:rPr>
      </w:pPr>
      <w:r>
        <w:rPr>
          <w:rFonts w:hint="cs"/>
          <w:rtl/>
        </w:rPr>
        <w:t xml:space="preserve">צריך מומחה לראות שהשופר אינו פסול, אבל </w:t>
      </w:r>
      <w:r w:rsidR="007860DB">
        <w:rPr>
          <w:rFonts w:hint="cs"/>
          <w:rtl/>
        </w:rPr>
        <w:t>אפשר</w:t>
      </w:r>
      <w:r>
        <w:rPr>
          <w:rFonts w:hint="cs"/>
          <w:rtl/>
        </w:rPr>
        <w:t xml:space="preserve"> לעשות בדיקה ראשונה </w:t>
      </w:r>
      <w:r w:rsidR="007860DB">
        <w:rPr>
          <w:rFonts w:hint="cs"/>
          <w:rtl/>
        </w:rPr>
        <w:t>בלי מומחיות יתירה</w:t>
      </w:r>
      <w:r>
        <w:rPr>
          <w:rFonts w:hint="cs"/>
          <w:rtl/>
        </w:rPr>
        <w:t>, אפשר להסתכל עליו לראות אם יש איזה שיוניי</w:t>
      </w:r>
      <w:r w:rsidR="00563AF4">
        <w:rPr>
          <w:rFonts w:hint="cs"/>
          <w:rtl/>
        </w:rPr>
        <w:t xml:space="preserve"> צבע מחשידים.</w:t>
      </w:r>
    </w:p>
    <w:p w:rsidR="004472CC" w:rsidRDefault="00556D3B" w:rsidP="00556D3B">
      <w:pPr>
        <w:pStyle w:val="a8"/>
        <w:rPr>
          <w:rtl/>
        </w:rPr>
      </w:pPr>
      <w:r>
        <w:rPr>
          <w:rFonts w:hint="cs"/>
          <w:rtl/>
        </w:rPr>
        <w:t>בדיקה</w:t>
      </w:r>
      <w:r w:rsidR="004472CC">
        <w:rPr>
          <w:rFonts w:hint="cs"/>
          <w:rtl/>
        </w:rPr>
        <w:t xml:space="preserve"> </w:t>
      </w:r>
      <w:r>
        <w:rPr>
          <w:rFonts w:hint="cs"/>
          <w:rtl/>
        </w:rPr>
        <w:t>ל</w:t>
      </w:r>
      <w:r w:rsidR="004472CC">
        <w:rPr>
          <w:rFonts w:hint="cs"/>
          <w:rtl/>
        </w:rPr>
        <w:t xml:space="preserve">חורים ע"י </w:t>
      </w:r>
      <w:r>
        <w:rPr>
          <w:rFonts w:hint="cs"/>
          <w:rtl/>
        </w:rPr>
        <w:t>סתימת מקום הפה באצבעו ולנפח דרך צד השני לראות אם יוצא אויר</w:t>
      </w:r>
      <w:r w:rsidR="004472CC">
        <w:rPr>
          <w:rFonts w:hint="cs"/>
          <w:rtl/>
        </w:rPr>
        <w:t xml:space="preserve"> או </w:t>
      </w:r>
      <w:r>
        <w:rPr>
          <w:rFonts w:hint="cs"/>
          <w:rtl/>
        </w:rPr>
        <w:t>מילוי השופר באלכוהו</w:t>
      </w:r>
      <w:r>
        <w:rPr>
          <w:rFonts w:hint="eastAsia"/>
          <w:rtl/>
        </w:rPr>
        <w:t>ל</w:t>
      </w:r>
      <w:r w:rsidR="004472CC">
        <w:rPr>
          <w:rFonts w:hint="cs"/>
          <w:rtl/>
        </w:rPr>
        <w:t>.</w:t>
      </w:r>
    </w:p>
    <w:p w:rsidR="000103D1" w:rsidRDefault="000103D1" w:rsidP="00556D3B">
      <w:pPr>
        <w:pStyle w:val="a8"/>
        <w:rPr>
          <w:rtl/>
        </w:rPr>
      </w:pPr>
      <w:r>
        <w:rPr>
          <w:rFonts w:hint="cs"/>
          <w:rtl/>
        </w:rPr>
        <w:t>שופר לא ימס באצטון</w:t>
      </w:r>
      <w:r>
        <w:rPr>
          <w:rStyle w:val="ae"/>
          <w:rtl/>
        </w:rPr>
        <w:footnoteReference w:id="73"/>
      </w:r>
      <w:r>
        <w:rPr>
          <w:rFonts w:hint="cs"/>
          <w:rtl/>
        </w:rPr>
        <w:t xml:space="preserve"> כלל אבל יש דברים שסותמים בו חורים </w:t>
      </w:r>
      <w:r>
        <w:rPr>
          <w:rFonts w:hint="cs"/>
          <w:rtl/>
        </w:rPr>
        <w:lastRenderedPageBreak/>
        <w:t>בשופרות שכן נמסים באצטון, ובמקום ספק פעמים יתברר ע"י שרייתו באצטון, אבל אין זה בדיקה מוחלטת דאפשר לסתום שופר בחומרים שאינם נמסים באצטון.</w:t>
      </w:r>
    </w:p>
    <w:p w:rsidR="00563AF4" w:rsidRDefault="00563AF4" w:rsidP="00563AF4">
      <w:pPr>
        <w:pStyle w:val="a8"/>
        <w:rPr>
          <w:rtl/>
        </w:rPr>
      </w:pPr>
      <w:r>
        <w:rPr>
          <w:rFonts w:hint="cs"/>
          <w:rtl/>
        </w:rPr>
        <w:t>יש יצרנים שצובעים השופר עם לק</w:t>
      </w:r>
      <w:r>
        <w:rPr>
          <w:rStyle w:val="ae"/>
          <w:rtl/>
        </w:rPr>
        <w:footnoteReference w:id="74"/>
      </w:r>
      <w:r>
        <w:rPr>
          <w:rFonts w:hint="cs"/>
          <w:rtl/>
        </w:rPr>
        <w:t>, וזה אחד הסיבות שצריך הכשר לפקח שהברק נעשה רק ע"י מכונת ללטוש, אבל אפשר לבדוק קצת בלבד תוך החריצים בפרט הקטנים שמכונת ליטוש אינו יכול לכנס שם, אם גם שם מבריק יש לחוש שצבעו השופר בלק, איני יודע אם יש לסמוך על זה משום שיתכן שהזייפנים יודעים לזהר שלא יכנס שם לק.</w:t>
      </w:r>
    </w:p>
    <w:p w:rsidR="00EC0B8D" w:rsidRDefault="00EC0B8D" w:rsidP="00EC0B8D">
      <w:pPr>
        <w:pStyle w:val="a8"/>
        <w:rPr>
          <w:rtl/>
        </w:rPr>
      </w:pPr>
      <w:r w:rsidRPr="00EC0B8D">
        <w:rPr>
          <w:rStyle w:val="afb"/>
          <w:rFonts w:hint="cs"/>
          <w:rtl/>
        </w:rPr>
        <w:t xml:space="preserve">טיפול בשופר: </w:t>
      </w:r>
      <w:r>
        <w:rPr>
          <w:rFonts w:hint="cs"/>
          <w:rtl/>
        </w:rPr>
        <w:t xml:space="preserve">מומלץ </w:t>
      </w:r>
      <w:r w:rsidRPr="00EC0B8D">
        <w:rPr>
          <w:rtl/>
        </w:rPr>
        <w:t xml:space="preserve">לשמור </w:t>
      </w:r>
      <w:r>
        <w:rPr>
          <w:rFonts w:hint="cs"/>
          <w:rtl/>
        </w:rPr>
        <w:t xml:space="preserve">השופר </w:t>
      </w:r>
      <w:r w:rsidRPr="00EC0B8D">
        <w:rPr>
          <w:rtl/>
        </w:rPr>
        <w:t>במקום מוצל ולא אטום</w:t>
      </w:r>
      <w:r>
        <w:rPr>
          <w:rFonts w:hint="cs"/>
          <w:rtl/>
        </w:rPr>
        <w:t>,</w:t>
      </w:r>
      <w:r w:rsidRPr="00EC0B8D">
        <w:rPr>
          <w:rtl/>
        </w:rPr>
        <w:t xml:space="preserve"> </w:t>
      </w:r>
      <w:r>
        <w:rPr>
          <w:rFonts w:hint="cs"/>
          <w:rtl/>
        </w:rPr>
        <w:t>ו</w:t>
      </w:r>
      <w:r w:rsidRPr="00EC0B8D">
        <w:rPr>
          <w:rtl/>
        </w:rPr>
        <w:t>את השופר עצמו בתיק בד שיכול לנשום ולא בשקית ניילון אטומה</w:t>
      </w:r>
      <w:r w:rsidR="0023763F">
        <w:rPr>
          <w:rFonts w:hint="cs"/>
          <w:rtl/>
        </w:rPr>
        <w:t>, חום גבוה או אבק אינו טוב עבור שופר</w:t>
      </w:r>
      <w:r>
        <w:rPr>
          <w:rFonts w:hint="cs"/>
          <w:rtl/>
        </w:rPr>
        <w:t>.</w:t>
      </w:r>
    </w:p>
    <w:p w:rsidR="00824A0E" w:rsidRDefault="00172409" w:rsidP="00AE338F">
      <w:pPr>
        <w:pStyle w:val="a8"/>
        <w:rPr>
          <w:rtl/>
        </w:rPr>
      </w:pPr>
      <w:r>
        <w:rPr>
          <w:rFonts w:hint="cs"/>
          <w:rtl/>
        </w:rPr>
        <w:t>מקובל שאין להכניס מים לשופר</w:t>
      </w:r>
      <w:r w:rsidR="00817671">
        <w:rPr>
          <w:rStyle w:val="ae"/>
          <w:rtl/>
        </w:rPr>
        <w:footnoteReference w:id="75"/>
      </w:r>
      <w:r w:rsidR="00817671">
        <w:rPr>
          <w:rFonts w:hint="cs"/>
          <w:rtl/>
        </w:rPr>
        <w:t xml:space="preserve">, </w:t>
      </w:r>
      <w:r>
        <w:rPr>
          <w:rFonts w:hint="cs"/>
          <w:rtl/>
        </w:rPr>
        <w:t>ובדרך כלל היו מנקים שופר עם חומץ</w:t>
      </w:r>
      <w:r>
        <w:rPr>
          <w:rStyle w:val="ae"/>
          <w:rtl/>
        </w:rPr>
        <w:footnoteReference w:id="76"/>
      </w:r>
      <w:r>
        <w:rPr>
          <w:rFonts w:hint="cs"/>
          <w:rtl/>
        </w:rPr>
        <w:t xml:space="preserve">, ויש אומרים שטוב לרחוץ השופר עם </w:t>
      </w:r>
      <w:r w:rsidR="00824A0E">
        <w:rPr>
          <w:rFonts w:hint="cs"/>
          <w:rtl/>
        </w:rPr>
        <w:t>עראק, ושמעתי מסוכן לשופרות שאפשר לרחוץ אותם עם אקונומיק</w:t>
      </w:r>
      <w:r w:rsidR="00824A0E">
        <w:rPr>
          <w:rFonts w:hint="eastAsia"/>
          <w:rtl/>
        </w:rPr>
        <w:t>ה</w:t>
      </w:r>
      <w:r w:rsidR="00824A0E">
        <w:rPr>
          <w:rStyle w:val="ae"/>
          <w:rtl/>
        </w:rPr>
        <w:footnoteReference w:id="77"/>
      </w:r>
      <w:r w:rsidR="00824A0E">
        <w:rPr>
          <w:rFonts w:hint="cs"/>
          <w:rtl/>
        </w:rPr>
        <w:t xml:space="preserve">, אבל ראיתי פעם </w:t>
      </w:r>
      <w:r w:rsidR="00824A0E">
        <w:rPr>
          <w:rFonts w:hint="cs"/>
          <w:rtl/>
        </w:rPr>
        <w:lastRenderedPageBreak/>
        <w:t>ברעיון עם מומחה לשופרות ש</w:t>
      </w:r>
      <w:r w:rsidR="00381B30">
        <w:rPr>
          <w:rFonts w:hint="cs"/>
          <w:rtl/>
        </w:rPr>
        <w:t xml:space="preserve">באמת </w:t>
      </w:r>
      <w:r w:rsidR="00824A0E">
        <w:rPr>
          <w:rFonts w:hint="cs"/>
          <w:rtl/>
        </w:rPr>
        <w:t>אין ל</w:t>
      </w:r>
      <w:r w:rsidR="00381B30">
        <w:rPr>
          <w:rFonts w:hint="cs"/>
          <w:rtl/>
        </w:rPr>
        <w:t>הכנ</w:t>
      </w:r>
      <w:r w:rsidR="00EC0B8D">
        <w:rPr>
          <w:rFonts w:hint="cs"/>
          <w:rtl/>
        </w:rPr>
        <w:t>יס שום נוזל לתוך שופר, במפעל לשופרות קול שופר אומרים - "</w:t>
      </w:r>
      <w:r w:rsidR="00EC0B8D">
        <w:rPr>
          <w:rtl/>
        </w:rPr>
        <w:t>הדרך הטובה ביותר לטפל בשופר היא לא לעשות כלום! אם השופר מתאים לאדם שמשתמש בו – אין צורך לעשות דבר, הרבה פעמים אפשר לקלקל. יש הנוהגים לשפוך לתוך השופר ערק, חומץ, יין מתוך מחשבה שהדבר משפר את צליל השופר – זו טעות! הקרן היא חומר שסופח אליו נוזלים שנספגים בתוכה וגורמים לעמעום הצליל באופן זמני. בעלי תקיעה ששוטפים את השופר בסמוך לראש השנה מתפלאים כשהם באים לתקוע בשופר וצלילו אינו כתמול שלשום משום שהקרן לא התייבשה כהלכה.</w:t>
      </w:r>
      <w:r w:rsidR="00EC0B8D">
        <w:rPr>
          <w:rFonts w:hint="cs"/>
          <w:rtl/>
        </w:rPr>
        <w:t xml:space="preserve"> </w:t>
      </w:r>
      <w:r w:rsidR="00EC0B8D">
        <w:rPr>
          <w:rtl/>
        </w:rPr>
        <w:t xml:space="preserve">הדבר היחיד שכן מומלץ לעשות הוא בזמן התקיעות בראש השנה </w:t>
      </w:r>
      <w:r w:rsidR="00AE338F">
        <w:rPr>
          <w:rFonts w:hint="cs"/>
          <w:rtl/>
        </w:rPr>
        <w:t>-</w:t>
      </w:r>
      <w:r w:rsidR="00EC0B8D">
        <w:rPr>
          <w:rtl/>
        </w:rPr>
        <w:t xml:space="preserve"> לנקות את הפיה והקדח בחוטר. את החוטר ניתן להכין ממנקה מקטרות או מנוצות של עופות שחוטאו באלכוהול. מטרת החוטר היא לספוג את הרוק שחדר לשופר תוך כדי התקיעות ולהשאירו נקי ויבש</w:t>
      </w:r>
      <w:r w:rsidR="00EC0B8D">
        <w:rPr>
          <w:rFonts w:hint="cs"/>
          <w:rtl/>
        </w:rPr>
        <w:t>", אבל מאידך במפעל</w:t>
      </w:r>
      <w:r w:rsidR="00381B30">
        <w:rPr>
          <w:rFonts w:hint="cs"/>
          <w:rtl/>
        </w:rPr>
        <w:t xml:space="preserve"> לשופרות ציון אמרו </w:t>
      </w:r>
      <w:r w:rsidR="008C2BC5">
        <w:rPr>
          <w:rFonts w:hint="cs"/>
          <w:rtl/>
        </w:rPr>
        <w:t>לחבר</w:t>
      </w:r>
      <w:r w:rsidR="00381B30">
        <w:rPr>
          <w:rFonts w:hint="cs"/>
          <w:rtl/>
        </w:rPr>
        <w:t xml:space="preserve"> שלי שאפשר גם להכניס מים</w:t>
      </w:r>
      <w:r w:rsidR="0023763F">
        <w:rPr>
          <w:rFonts w:hint="cs"/>
          <w:rtl/>
        </w:rPr>
        <w:t xml:space="preserve">, ובמפעל שופרות ירושלים </w:t>
      </w:r>
      <w:r w:rsidR="00AE338F">
        <w:rPr>
          <w:rFonts w:hint="cs"/>
          <w:rtl/>
        </w:rPr>
        <w:t>אומרים - "</w:t>
      </w:r>
      <w:r w:rsidR="00AE338F" w:rsidRPr="00AE338F">
        <w:rPr>
          <w:rtl/>
        </w:rPr>
        <w:t>לפני תקיעה בשופר מומלץ לנקות אותו, שכן לכלוך בתוך השופר לעתים גורם לסאונד גרוע וצרוד. מומלץ להעביר חוטר של מטלית מבד כותנה כשהיא טבולה באלכוהול, מרבית הלכלוך מתרכז בפיה של השופר מומלץ לנקות עם צמרון. לניקוי זריז יש לשפוך מעט אלכוהול לפיית השופר ולנער מספר פעמים, אפשר גם להעביר שטיפה באלכוהול והצליל משתפר פלאים</w:t>
      </w:r>
      <w:r w:rsidR="00AE338F">
        <w:rPr>
          <w:rFonts w:hint="cs"/>
          <w:rtl/>
        </w:rPr>
        <w:t>"</w:t>
      </w:r>
      <w:r w:rsidR="00381B30">
        <w:rPr>
          <w:rFonts w:hint="cs"/>
          <w:rtl/>
        </w:rPr>
        <w:t>.</w:t>
      </w:r>
    </w:p>
    <w:p w:rsidR="00824A0E" w:rsidRDefault="00824A0E" w:rsidP="00824A0E">
      <w:pPr>
        <w:pStyle w:val="a8"/>
        <w:rPr>
          <w:rtl/>
        </w:rPr>
        <w:sectPr w:rsidR="00824A0E" w:rsidSect="009A64B1">
          <w:footnotePr>
            <w:pos w:val="beneathText"/>
          </w:footnotePr>
          <w:type w:val="continuous"/>
          <w:pgSz w:w="11905" w:h="16837" w:code="9"/>
          <w:pgMar w:top="720" w:right="720" w:bottom="720" w:left="720" w:header="340" w:footer="567" w:gutter="284"/>
          <w:pgNumType w:fmt="hebrew1"/>
          <w:cols w:num="2" w:space="340"/>
          <w:bidi/>
          <w:rtlGutter/>
          <w:docGrid w:linePitch="360"/>
        </w:sectPr>
      </w:pPr>
    </w:p>
    <w:p w:rsidR="0033345D" w:rsidRDefault="0033345D" w:rsidP="006A10EC">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50" w:name="_Toc430116121"/>
      <w:r>
        <w:rPr>
          <w:rFonts w:hint="eastAsia"/>
          <w:rtl/>
        </w:rPr>
        <w:lastRenderedPageBreak/>
        <w:t>איך</w:t>
      </w:r>
      <w:r>
        <w:rPr>
          <w:rtl/>
        </w:rPr>
        <w:t xml:space="preserve"> </w:t>
      </w:r>
      <w:r>
        <w:rPr>
          <w:rFonts w:hint="eastAsia"/>
          <w:rtl/>
        </w:rPr>
        <w:t>תוקעים</w:t>
      </w:r>
      <w:bookmarkEnd w:id="50"/>
    </w:p>
    <w:p w:rsidR="00EE625A" w:rsidRDefault="00EE625A" w:rsidP="00DD6A28">
      <w:pPr>
        <w:pStyle w:val="a8"/>
        <w:rPr>
          <w:rtl/>
        </w:rPr>
      </w:pPr>
      <w:r>
        <w:rPr>
          <w:rFonts w:hint="cs"/>
          <w:rtl/>
        </w:rPr>
        <w:lastRenderedPageBreak/>
        <w:t>אופן תקיעת שופר ע"י נשיפת אויר לבטן ומשחררים אותו לאט בלי לנפח בכ</w:t>
      </w:r>
      <w:r w:rsidR="003004F1">
        <w:rPr>
          <w:rFonts w:hint="cs"/>
          <w:rtl/>
        </w:rPr>
        <w:t>ו</w:t>
      </w:r>
      <w:r>
        <w:rPr>
          <w:rFonts w:hint="cs"/>
          <w:rtl/>
        </w:rPr>
        <w:t xml:space="preserve">ח. </w:t>
      </w:r>
      <w:r w:rsidR="00585EB7">
        <w:rPr>
          <w:rFonts w:hint="cs"/>
          <w:rtl/>
        </w:rPr>
        <w:t xml:space="preserve">כשמחררים אויר באופן זה </w:t>
      </w:r>
      <w:r>
        <w:rPr>
          <w:rFonts w:hint="cs"/>
          <w:rtl/>
        </w:rPr>
        <w:t>בד"כ הלחי בצד השופר מתנפח קצת ולחי השני אינו מתנפח כלל</w:t>
      </w:r>
      <w:r w:rsidR="00585EB7">
        <w:rPr>
          <w:rFonts w:hint="cs"/>
          <w:rtl/>
        </w:rPr>
        <w:t xml:space="preserve"> הגם שכשתוקעים בשופר לחץ השפתיים יכול לגרום שלא ינפח הלחי כלל</w:t>
      </w:r>
      <w:r>
        <w:rPr>
          <w:rFonts w:hint="cs"/>
          <w:rtl/>
        </w:rPr>
        <w:t>, אבל ראיתי בעל תוקע טוב שתוקע כששני לחיו מתנפחים הרבה.</w:t>
      </w:r>
      <w:r w:rsidR="00D3704D">
        <w:rPr>
          <w:rFonts w:hint="cs"/>
          <w:rtl/>
        </w:rPr>
        <w:t xml:space="preserve"> יש </w:t>
      </w:r>
      <w:r w:rsidR="00D3704D" w:rsidRPr="00D3704D">
        <w:rPr>
          <w:rtl/>
        </w:rPr>
        <w:t>לנשוף את האוויר מהבטן ולא מבית החזה</w:t>
      </w:r>
      <w:r w:rsidR="00D3704D">
        <w:rPr>
          <w:rFonts w:hint="cs"/>
          <w:rtl/>
        </w:rPr>
        <w:t>.</w:t>
      </w:r>
      <w:r w:rsidR="00DD6A28">
        <w:rPr>
          <w:rFonts w:hint="cs"/>
          <w:rtl/>
        </w:rPr>
        <w:t xml:space="preserve"> אחת הטעויות אנשים עושים כשבאים ללמוד לתוקע הוא לנפח עם יותר מדאי כח, העיקר הוא לשחרר אויר ע"י כיווץ שרירי הבטן אבל לא לנפוח בכח ממש.</w:t>
      </w:r>
    </w:p>
    <w:p w:rsidR="00097E95" w:rsidRDefault="00097E95" w:rsidP="0021142A">
      <w:pPr>
        <w:pStyle w:val="a8"/>
        <w:rPr>
          <w:rtl/>
        </w:rPr>
      </w:pPr>
      <w:r>
        <w:rPr>
          <w:rFonts w:hint="cs"/>
          <w:rtl/>
        </w:rPr>
        <w:t>צריך</w:t>
      </w:r>
      <w:r w:rsidRPr="00097E95">
        <w:rPr>
          <w:rtl/>
        </w:rPr>
        <w:t xml:space="preserve"> לסגור השפתיים </w:t>
      </w:r>
      <w:r>
        <w:rPr>
          <w:rFonts w:hint="cs"/>
          <w:rtl/>
        </w:rPr>
        <w:t xml:space="preserve">אבל </w:t>
      </w:r>
      <w:r w:rsidRPr="00097E95">
        <w:rPr>
          <w:rtl/>
        </w:rPr>
        <w:t>לא חזק מד</w:t>
      </w:r>
      <w:r>
        <w:rPr>
          <w:rFonts w:hint="cs"/>
          <w:rtl/>
        </w:rPr>
        <w:t>אי</w:t>
      </w:r>
      <w:r w:rsidRPr="00097E95">
        <w:rPr>
          <w:rtl/>
        </w:rPr>
        <w:t xml:space="preserve"> ולשחרר את האוויר מנק</w:t>
      </w:r>
      <w:r w:rsidR="0021142A">
        <w:rPr>
          <w:rFonts w:hint="cs"/>
          <w:rtl/>
        </w:rPr>
        <w:t>ודה</w:t>
      </w:r>
      <w:r w:rsidRPr="00097E95">
        <w:rPr>
          <w:rtl/>
        </w:rPr>
        <w:t xml:space="preserve"> אחת מרוכזת. </w:t>
      </w:r>
      <w:r w:rsidR="0021142A">
        <w:rPr>
          <w:rFonts w:hint="cs"/>
          <w:rtl/>
        </w:rPr>
        <w:t>המקום בפשתיים שהוא הכי טוב לתקוע שם יכול להשתנות מאדם אחד להשני, ועם נסיון מרגישים המקום הכי טוב עבורו</w:t>
      </w:r>
      <w:r w:rsidRPr="00097E95">
        <w:rPr>
          <w:rtl/>
        </w:rPr>
        <w:t>.</w:t>
      </w:r>
    </w:p>
    <w:p w:rsidR="00BB1975" w:rsidRDefault="00BB1975" w:rsidP="00BB1975">
      <w:pPr>
        <w:pStyle w:val="a8"/>
        <w:rPr>
          <w:rtl/>
        </w:rPr>
      </w:pPr>
      <w:r>
        <w:rPr>
          <w:rFonts w:hint="cs"/>
          <w:rtl/>
        </w:rPr>
        <w:t>בעל תוקע טוב יכול לתקוע בלי מאמץ ואינו מרגיש קשה. אם אינו יכול לתקוע כך סימן שאינו תוקע באופן הנכון.</w:t>
      </w:r>
    </w:p>
    <w:p w:rsidR="005A1BAB" w:rsidRDefault="00EE625A" w:rsidP="003004F1">
      <w:pPr>
        <w:pStyle w:val="a8"/>
        <w:rPr>
          <w:rtl/>
        </w:rPr>
      </w:pPr>
      <w:r>
        <w:rPr>
          <w:rFonts w:hint="cs"/>
          <w:rtl/>
        </w:rPr>
        <w:t xml:space="preserve">שמעתי שעדיף שלא למלאות הבטן </w:t>
      </w:r>
      <w:r w:rsidR="008C2BC5">
        <w:rPr>
          <w:rFonts w:hint="cs"/>
          <w:rtl/>
        </w:rPr>
        <w:t xml:space="preserve">אויר </w:t>
      </w:r>
      <w:r>
        <w:rPr>
          <w:rFonts w:hint="cs"/>
          <w:rtl/>
        </w:rPr>
        <w:t>לגמרי. למעשה אני נוהג כך משום שאיני צריך יותר אויר, אבל לא נראה לי שהוא נכון עכ"פ אצלי. אולי חושבים כן משום שכנושפים הרבה אויר</w:t>
      </w:r>
      <w:r w:rsidR="003004F1">
        <w:rPr>
          <w:rFonts w:hint="cs"/>
          <w:rtl/>
        </w:rPr>
        <w:t xml:space="preserve"> לוקח שנייה או שתים עד שהאויר נח, וקשה יותר לתקוע לפני זה, בפרט להחזיק תקיעה ישר בלי שינוי קול, אבל תקנה </w:t>
      </w:r>
      <w:r w:rsidR="00536A3D">
        <w:rPr>
          <w:rFonts w:hint="cs"/>
          <w:rtl/>
        </w:rPr>
        <w:t>ל</w:t>
      </w:r>
      <w:r w:rsidR="003004F1">
        <w:rPr>
          <w:rFonts w:hint="cs"/>
          <w:rtl/>
        </w:rPr>
        <w:t>זה להמתין קצת אחר הנשיפה לפני שמתחיל לתקוע</w:t>
      </w:r>
      <w:r w:rsidR="008C2BC5">
        <w:rPr>
          <w:rFonts w:hint="cs"/>
          <w:rtl/>
        </w:rPr>
        <w:t xml:space="preserve"> [בד"כ אני עושה זה בכל אופן, אבל לא בדקתי אם זה באמת משפיע]</w:t>
      </w:r>
      <w:r w:rsidR="003004F1">
        <w:rPr>
          <w:rFonts w:hint="cs"/>
          <w:rtl/>
        </w:rPr>
        <w:t>.</w:t>
      </w:r>
    </w:p>
    <w:p w:rsidR="0033345D" w:rsidRDefault="003004F1" w:rsidP="00EE4DAE">
      <w:pPr>
        <w:pStyle w:val="a8"/>
        <w:rPr>
          <w:rtl/>
        </w:rPr>
      </w:pPr>
      <w:r>
        <w:rPr>
          <w:rFonts w:hint="cs"/>
          <w:rtl/>
        </w:rPr>
        <w:t>שמעתי שיש להחזיק השופר ב</w:t>
      </w:r>
      <w:r w:rsidR="005A1BAB">
        <w:rPr>
          <w:rFonts w:hint="cs"/>
          <w:rtl/>
        </w:rPr>
        <w:t>זווי</w:t>
      </w:r>
      <w:r w:rsidR="005A1BAB">
        <w:rPr>
          <w:rFonts w:hint="eastAsia"/>
          <w:rtl/>
        </w:rPr>
        <w:t>ת</w:t>
      </w:r>
      <w:r>
        <w:rPr>
          <w:rFonts w:hint="cs"/>
          <w:rtl/>
        </w:rPr>
        <w:t xml:space="preserve"> ישרה לפה, אבל לי נראה שזה תלוי בבעל התוקע והשופר.</w:t>
      </w:r>
    </w:p>
    <w:p w:rsidR="0033345D" w:rsidRDefault="00EE4DAE" w:rsidP="006A10EC">
      <w:pPr>
        <w:pStyle w:val="a8"/>
        <w:rPr>
          <w:rtl/>
        </w:rPr>
      </w:pPr>
      <w:r>
        <w:rPr>
          <w:rFonts w:hint="cs"/>
          <w:rtl/>
        </w:rPr>
        <w:t>אומרים ש</w:t>
      </w:r>
      <w:r w:rsidR="0033345D">
        <w:rPr>
          <w:rFonts w:hint="eastAsia"/>
          <w:rtl/>
        </w:rPr>
        <w:t>מקום</w:t>
      </w:r>
      <w:r>
        <w:rPr>
          <w:rFonts w:hint="cs"/>
          <w:rtl/>
        </w:rPr>
        <w:t xml:space="preserve"> השופר</w:t>
      </w:r>
      <w:r w:rsidR="0033345D">
        <w:rPr>
          <w:rtl/>
        </w:rPr>
        <w:t xml:space="preserve"> בפה</w:t>
      </w:r>
      <w:r>
        <w:rPr>
          <w:rFonts w:hint="cs"/>
          <w:rtl/>
        </w:rPr>
        <w:t xml:space="preserve"> בסוף מקום היבש לפני חלק הלח, אבל מסתבר שגם זה אישי ואינו כלל לכל אחד.</w:t>
      </w:r>
    </w:p>
    <w:p w:rsidR="00EE4DAE" w:rsidRDefault="00EE4DAE" w:rsidP="00EE4DAE">
      <w:pPr>
        <w:pStyle w:val="a8"/>
        <w:rPr>
          <w:rtl/>
        </w:rPr>
      </w:pPr>
      <w:r>
        <w:rPr>
          <w:rFonts w:hint="cs"/>
          <w:rtl/>
        </w:rPr>
        <w:t>יש ממליצים להחזיק השופר ב</w:t>
      </w:r>
      <w:r>
        <w:rPr>
          <w:rFonts w:hint="eastAsia"/>
          <w:rtl/>
        </w:rPr>
        <w:t>שתי</w:t>
      </w:r>
      <w:r>
        <w:rPr>
          <w:rtl/>
        </w:rPr>
        <w:t xml:space="preserve"> ידי</w:t>
      </w:r>
      <w:r w:rsidR="008958CE">
        <w:rPr>
          <w:rFonts w:hint="cs"/>
          <w:rtl/>
        </w:rPr>
        <w:t>ו</w:t>
      </w:r>
      <w:r>
        <w:rPr>
          <w:rFonts w:hint="cs"/>
          <w:rtl/>
        </w:rPr>
        <w:t xml:space="preserve"> כדי שלא להעמיס על השפתיים עוד תפקיד להחזיק השופר.</w:t>
      </w:r>
    </w:p>
    <w:p w:rsidR="008958CE" w:rsidRDefault="008958CE" w:rsidP="00DB3E60">
      <w:pPr>
        <w:pStyle w:val="a8"/>
        <w:rPr>
          <w:rtl/>
        </w:rPr>
      </w:pPr>
      <w:r>
        <w:rPr>
          <w:rFonts w:hint="cs"/>
          <w:rtl/>
        </w:rPr>
        <w:t>יש בעלי תוקע שאינם מומחים דיו שמחזיקים אצבע אצל השופר לסגור השפתיים, אבל עדיף להתרגל לתקוע בלא זה</w:t>
      </w:r>
      <w:r w:rsidR="00B9769A">
        <w:rPr>
          <w:rFonts w:hint="cs"/>
          <w:rtl/>
        </w:rPr>
        <w:t xml:space="preserve">, כשתוקעים הרבה בלי </w:t>
      </w:r>
      <w:r w:rsidR="00DB3E60">
        <w:rPr>
          <w:rFonts w:hint="cs"/>
          <w:rtl/>
        </w:rPr>
        <w:t>אצבע</w:t>
      </w:r>
      <w:r w:rsidR="00B9769A">
        <w:rPr>
          <w:rFonts w:hint="cs"/>
          <w:rtl/>
        </w:rPr>
        <w:t xml:space="preserve"> שרירי השפתיים יתחזקו ויהיה קל לתקוע בלי החזקת אצבע.</w:t>
      </w:r>
    </w:p>
    <w:p w:rsidR="004377FC" w:rsidRDefault="004377FC" w:rsidP="004377FC">
      <w:pPr>
        <w:pStyle w:val="a8"/>
        <w:rPr>
          <w:rtl/>
        </w:rPr>
      </w:pPr>
      <w:r>
        <w:rPr>
          <w:rFonts w:hint="cs"/>
          <w:rtl/>
        </w:rPr>
        <w:lastRenderedPageBreak/>
        <w:t>כדי למדוד אורך התקיעה אפשר להתרגל לחשוב דבר שלוקח זמן הרצוי כמו לספור בראשו או לחשוב איזה פסוק או מאמר חז"ל, או שאפשר להסתכל על שעון בשעה שתוקע.</w:t>
      </w:r>
    </w:p>
    <w:p w:rsidR="004377FC" w:rsidRDefault="004377FC" w:rsidP="00977EC7">
      <w:pPr>
        <w:pStyle w:val="a8"/>
        <w:rPr>
          <w:rtl/>
        </w:rPr>
      </w:pPr>
      <w:r>
        <w:rPr>
          <w:rFonts w:hint="cs"/>
          <w:rtl/>
        </w:rPr>
        <w:t xml:space="preserve">במקום שתקועים שברים ישרים </w:t>
      </w:r>
      <w:r w:rsidR="00977EC7">
        <w:rPr>
          <w:rFonts w:hint="cs"/>
          <w:rtl/>
        </w:rPr>
        <w:t>א</w:t>
      </w:r>
      <w:r>
        <w:rPr>
          <w:rFonts w:hint="cs"/>
          <w:rtl/>
        </w:rPr>
        <w:t>פשר לעשותם בדיוק ג' כוחות ע"</w:t>
      </w:r>
      <w:r w:rsidR="00977EC7">
        <w:rPr>
          <w:rFonts w:hint="cs"/>
          <w:rtl/>
        </w:rPr>
        <w:t>י חשיבת טו-או-טו בראשו בזמן שבפועל תוקע ישר.</w:t>
      </w:r>
    </w:p>
    <w:p w:rsidR="00BB1975" w:rsidRDefault="00BB1975" w:rsidP="00BB1975">
      <w:pPr>
        <w:pStyle w:val="a8"/>
        <w:rPr>
          <w:rtl/>
        </w:rPr>
      </w:pPr>
      <w:r>
        <w:rPr>
          <w:rFonts w:hint="cs"/>
          <w:rtl/>
        </w:rPr>
        <w:t>ככלל</w:t>
      </w:r>
      <w:r w:rsidR="008C2BC5">
        <w:rPr>
          <w:rFonts w:hint="cs"/>
          <w:rtl/>
        </w:rPr>
        <w:t>:</w:t>
      </w:r>
      <w:r>
        <w:rPr>
          <w:rFonts w:hint="cs"/>
          <w:rtl/>
        </w:rPr>
        <w:t xml:space="preserve"> גובה הצליל תלוי בלחץ השפתיים, כל שהלחץ יותר הצליל גבוה יותר. [זה חשוב במיוחד לעשות תקיעה ישרה שלא לשנות הלחץ באמצע, וכן למנהג לעשות שינוי בקול יש מהם שעושים זה ע"י שינוי לחץ השפתיי</w:t>
      </w:r>
      <w:r>
        <w:rPr>
          <w:rFonts w:hint="eastAsia"/>
          <w:rtl/>
        </w:rPr>
        <w:t>ם</w:t>
      </w:r>
      <w:r>
        <w:rPr>
          <w:rFonts w:hint="cs"/>
          <w:rtl/>
        </w:rPr>
        <w:t>].</w:t>
      </w:r>
    </w:p>
    <w:p w:rsidR="00BB1975" w:rsidRDefault="00BB1975" w:rsidP="00BB1975">
      <w:pPr>
        <w:pStyle w:val="a8"/>
        <w:rPr>
          <w:rtl/>
        </w:rPr>
      </w:pPr>
      <w:r>
        <w:rPr>
          <w:rFonts w:hint="cs"/>
          <w:rtl/>
        </w:rPr>
        <w:t>לעשות תקיעה ישרה צריך לזהר שלא לשנות לחץ השפתיים זווית השופר או חוזק הנפיחה משך כל התקיעה. זה צריך להתרגל לזה. זה דורש ריכוז, וצריך למנוע דברים העלולים להפריע לבעל תוקע, כגון ילדים העוברים</w:t>
      </w:r>
      <w:r w:rsidR="00DB3E60">
        <w:rPr>
          <w:rFonts w:hint="cs"/>
          <w:rtl/>
        </w:rPr>
        <w:t xml:space="preserve"> על ידו באמצע התקיעה.</w:t>
      </w:r>
    </w:p>
    <w:p w:rsidR="00DB3E60" w:rsidRDefault="00DB3E60" w:rsidP="00BB1975">
      <w:pPr>
        <w:pStyle w:val="a8"/>
        <w:rPr>
          <w:rtl/>
        </w:rPr>
      </w:pPr>
      <w:r>
        <w:rPr>
          <w:rFonts w:hint="cs"/>
          <w:rtl/>
        </w:rPr>
        <w:t>סיום תקיעה באופן חלק דורש שימת לב במיוחד, בד"כ אני מסיים תקיעה עם הלשון משום שקשה להפסיק לתקועה באופן חלק.</w:t>
      </w:r>
    </w:p>
    <w:p w:rsidR="00DB3E60" w:rsidRDefault="00DB3E60" w:rsidP="00DB3E60">
      <w:pPr>
        <w:pStyle w:val="a8"/>
        <w:rPr>
          <w:rtl/>
        </w:rPr>
      </w:pPr>
      <w:r>
        <w:rPr>
          <w:rFonts w:hint="cs"/>
          <w:rtl/>
        </w:rPr>
        <w:t>אני מקפיד שמקום השופר בפה יהיה יבש משום שפעם החליק השופר באמצע התקיעה ופסלו ותליתי זה ברטיבות מחמת רוק, ובד"כ אני גם מיבש קצת מקום הפה ג"כ לפני שאני מתחיל לתקוע, אבל שמעתי שיש אנשים שקל להם יותר כשהוא רטוב.</w:t>
      </w:r>
    </w:p>
    <w:p w:rsidR="006A5483" w:rsidRDefault="006A5483" w:rsidP="00DB3E60">
      <w:pPr>
        <w:pStyle w:val="a8"/>
        <w:rPr>
          <w:rtl/>
        </w:rPr>
      </w:pPr>
      <w:r w:rsidRPr="00CE0734">
        <w:rPr>
          <w:rFonts w:hint="cs"/>
          <w:rtl/>
        </w:rPr>
        <w:t>אחד הדברים שבעל תוקע צריך להתמודד בו הוא אימתא דציבורא ולחץ, בפרט בשנים הראשונות</w:t>
      </w:r>
      <w:r w:rsidRPr="00CE0734">
        <w:rPr>
          <w:rStyle w:val="ae"/>
          <w:rtl/>
        </w:rPr>
        <w:footnoteReference w:id="78"/>
      </w:r>
      <w:r w:rsidRPr="00CE0734">
        <w:rPr>
          <w:rFonts w:hint="cs"/>
          <w:rtl/>
        </w:rPr>
        <w:t>,</w:t>
      </w:r>
      <w:r w:rsidR="008C2BC5" w:rsidRPr="00CE0734">
        <w:rPr>
          <w:rFonts w:hint="cs"/>
          <w:rtl/>
        </w:rPr>
        <w:t xml:space="preserve"> בד"כ אין הרבה מה לעשות חוץ מלהתרגל לזה ואולי שלא לחשוב על זה שיש שם ציבור, אבל פעמים צריכים לפוש קצת לפני שממשיכים לתקוע, בפרט אחר כמה ניסיונות </w:t>
      </w:r>
      <w:r w:rsidR="008C2BC5" w:rsidRPr="00CE0734">
        <w:rPr>
          <w:rFonts w:hint="cs"/>
          <w:rtl/>
        </w:rPr>
        <w:lastRenderedPageBreak/>
        <w:t>לתקוע שלא עלו יפה</w:t>
      </w:r>
      <w:r w:rsidR="00CE0734">
        <w:rPr>
          <w:rFonts w:hint="cs"/>
          <w:rtl/>
        </w:rPr>
        <w:t xml:space="preserve">, זה מאד לא נוח להמתין סתם כשכל הצבור מחכים להמשך התקיעות וחלק גדול מהם מסתכלים על בעל התוקע וזה רק מגביר הלחץ, עצה לזה להמציא איזה דבר לעשות שלא יראה כהמתנה סתם, אפשר לנקות פה השופר עם מטלית [יש המכים פה </w:t>
      </w:r>
      <w:r w:rsidR="00CE0734">
        <w:rPr>
          <w:rFonts w:hint="cs"/>
          <w:rtl/>
        </w:rPr>
        <w:lastRenderedPageBreak/>
        <w:t>השופר ביד שאינו עוזר כלום ואולי הם עושים כן מטעם זה]. מניסיו</w:t>
      </w:r>
      <w:r w:rsidR="00CE0734">
        <w:rPr>
          <w:rFonts w:hint="eastAsia"/>
          <w:rtl/>
        </w:rPr>
        <w:t>ן</w:t>
      </w:r>
      <w:r w:rsidR="00CE0734">
        <w:rPr>
          <w:rFonts w:hint="cs"/>
          <w:rtl/>
        </w:rPr>
        <w:t xml:space="preserve"> שלי מועיל</w:t>
      </w:r>
      <w:r w:rsidR="008C2BC5" w:rsidRPr="00CE0734">
        <w:rPr>
          <w:rFonts w:hint="cs"/>
          <w:rtl/>
        </w:rPr>
        <w:t xml:space="preserve"> לנשוף כמה נשיפות מהירות ורדודות</w:t>
      </w:r>
      <w:r w:rsidR="00CE0734">
        <w:rPr>
          <w:rFonts w:hint="cs"/>
          <w:rtl/>
        </w:rPr>
        <w:t xml:space="preserve"> לפני שמנסים לתקוע עוד, איני יודע אם זה עוזר באמת או רק מוריד הלחץ.</w:t>
      </w:r>
    </w:p>
    <w:p w:rsidR="00EE4DAE" w:rsidRDefault="00BB1975" w:rsidP="006A10EC">
      <w:pPr>
        <w:pStyle w:val="a8"/>
        <w:rPr>
          <w:rtl/>
        </w:rPr>
        <w:sectPr w:rsidR="00EE4DAE" w:rsidSect="009A64B1">
          <w:footnotePr>
            <w:pos w:val="beneathText"/>
          </w:footnotePr>
          <w:type w:val="continuous"/>
          <w:pgSz w:w="11905" w:h="16837" w:code="9"/>
          <w:pgMar w:top="720" w:right="720" w:bottom="720" w:left="720" w:header="340" w:footer="567" w:gutter="284"/>
          <w:pgNumType w:fmt="hebrew1"/>
          <w:cols w:num="2" w:space="340"/>
          <w:bidi/>
          <w:rtlGutter/>
          <w:docGrid w:linePitch="360"/>
        </w:sectPr>
      </w:pPr>
      <w:r>
        <w:rPr>
          <w:rFonts w:hint="cs"/>
          <w:rtl/>
        </w:rPr>
        <w:t xml:space="preserve"> </w:t>
      </w:r>
    </w:p>
    <w:p w:rsidR="0033345D" w:rsidRDefault="0033345D" w:rsidP="00B812B3">
      <w:pPr>
        <w:pStyle w:val="2"/>
        <w:rPr>
          <w:rtl/>
        </w:rPr>
        <w:sectPr w:rsidR="0033345D" w:rsidSect="00415667">
          <w:footnotePr>
            <w:pos w:val="beneathText"/>
          </w:footnotePr>
          <w:type w:val="continuous"/>
          <w:pgSz w:w="11905" w:h="16837" w:code="9"/>
          <w:pgMar w:top="720" w:right="720" w:bottom="720" w:left="720" w:header="340" w:footer="567" w:gutter="284"/>
          <w:pgNumType w:fmt="hebrew1"/>
          <w:cols w:space="340"/>
          <w:bidi/>
          <w:rtlGutter/>
          <w:docGrid w:linePitch="360"/>
        </w:sectPr>
      </w:pPr>
      <w:bookmarkStart w:id="51" w:name="_Toc430116122"/>
      <w:r>
        <w:rPr>
          <w:rFonts w:hint="eastAsia"/>
          <w:rtl/>
        </w:rPr>
        <w:lastRenderedPageBreak/>
        <w:t>הכנה</w:t>
      </w:r>
      <w:bookmarkEnd w:id="51"/>
    </w:p>
    <w:p w:rsidR="0033345D" w:rsidRDefault="0033345D" w:rsidP="00B812B3">
      <w:pPr>
        <w:pStyle w:val="a8"/>
        <w:rPr>
          <w:rtl/>
        </w:rPr>
      </w:pPr>
      <w:r>
        <w:rPr>
          <w:rFonts w:hint="eastAsia"/>
          <w:rtl/>
        </w:rPr>
        <w:lastRenderedPageBreak/>
        <w:t>עיקר</w:t>
      </w:r>
      <w:r>
        <w:rPr>
          <w:rtl/>
        </w:rPr>
        <w:t xml:space="preserve"> ההכנה לבעל תוקע הוא לתקוע הרבה, הן ללמוד לתקוע </w:t>
      </w:r>
      <w:r>
        <w:rPr>
          <w:rFonts w:hint="eastAsia"/>
          <w:rtl/>
        </w:rPr>
        <w:t>בכלל</w:t>
      </w:r>
      <w:r>
        <w:rPr>
          <w:rtl/>
        </w:rPr>
        <w:t>, והן להיות מוכן לתקוע בר"ה גם עבור בעל תוקע מומחה. כשלא תוקעי</w:t>
      </w:r>
      <w:r>
        <w:rPr>
          <w:rFonts w:hint="eastAsia"/>
          <w:rtl/>
        </w:rPr>
        <w:t>ם</w:t>
      </w:r>
      <w:r>
        <w:rPr>
          <w:rtl/>
        </w:rPr>
        <w:t xml:space="preserve"> הר</w:t>
      </w:r>
      <w:r w:rsidR="00C855B1">
        <w:rPr>
          <w:rtl/>
        </w:rPr>
        <w:t xml:space="preserve">בה גם מומחה מאבד מהמיומנות שלו </w:t>
      </w:r>
      <w:r w:rsidR="00C855B1">
        <w:rPr>
          <w:rFonts w:hint="cs"/>
          <w:rtl/>
        </w:rPr>
        <w:t>הגם ש</w:t>
      </w:r>
      <w:r>
        <w:rPr>
          <w:rtl/>
        </w:rPr>
        <w:t>במשך השנים צריכים לתק</w:t>
      </w:r>
      <w:r>
        <w:rPr>
          <w:rFonts w:hint="eastAsia"/>
          <w:rtl/>
        </w:rPr>
        <w:t>וע</w:t>
      </w:r>
      <w:r>
        <w:rPr>
          <w:rtl/>
        </w:rPr>
        <w:t xml:space="preserve"> פחות להיות מוכן, </w:t>
      </w:r>
      <w:r w:rsidR="00C855B1">
        <w:rPr>
          <w:rFonts w:hint="cs"/>
          <w:rtl/>
        </w:rPr>
        <w:t>[</w:t>
      </w:r>
      <w:r>
        <w:rPr>
          <w:rtl/>
        </w:rPr>
        <w:t>היום בתחילת חודש אלול כשאני מתחיל לתקוע אני מרגיש כמו שהייתי מרגיש פעם אחר שבוע</w:t>
      </w:r>
      <w:r w:rsidR="003004F1">
        <w:rPr>
          <w:rFonts w:hint="cs"/>
          <w:rtl/>
        </w:rPr>
        <w:t xml:space="preserve"> או</w:t>
      </w:r>
      <w:r>
        <w:rPr>
          <w:rtl/>
        </w:rPr>
        <w:t xml:space="preserve"> שבועיים]</w:t>
      </w:r>
      <w:r w:rsidR="00C855B1">
        <w:rPr>
          <w:rFonts w:hint="cs"/>
          <w:rtl/>
        </w:rPr>
        <w:t xml:space="preserve"> ושמעתי על בעלי תוקע מומחים שמתחילים לתקוע כבר בחודש תמוז, ובעל תוקע מומחה במיוחד אמר לי שהוא תוקע פעם בשבוע כל השנה</w:t>
      </w:r>
      <w:r>
        <w:rPr>
          <w:rtl/>
        </w:rPr>
        <w:t>.</w:t>
      </w:r>
    </w:p>
    <w:p w:rsidR="00C855B1" w:rsidRDefault="00C855B1" w:rsidP="00C855B1">
      <w:pPr>
        <w:pStyle w:val="a8"/>
        <w:rPr>
          <w:rtl/>
        </w:rPr>
      </w:pPr>
      <w:r>
        <w:rPr>
          <w:rFonts w:hint="cs"/>
          <w:rtl/>
        </w:rPr>
        <w:t>צריך לתקוע בהשופר של ראש השנה. תוקעים בכל שופר באופן אחר קצת וצריך להיות מורגל להשופר שיתקע בו</w:t>
      </w:r>
      <w:r>
        <w:rPr>
          <w:rStyle w:val="ae"/>
          <w:rtl/>
        </w:rPr>
        <w:footnoteReference w:id="79"/>
      </w:r>
      <w:r>
        <w:rPr>
          <w:rFonts w:hint="cs"/>
          <w:rtl/>
        </w:rPr>
        <w:t>.</w:t>
      </w:r>
    </w:p>
    <w:p w:rsidR="004377FC" w:rsidRDefault="004377FC" w:rsidP="004377FC">
      <w:pPr>
        <w:pStyle w:val="a8"/>
        <w:rPr>
          <w:rtl/>
        </w:rPr>
      </w:pPr>
      <w:r>
        <w:rPr>
          <w:rFonts w:hint="cs"/>
          <w:rtl/>
        </w:rPr>
        <w:t>כדי להחזיק השרירים צריך לתקוע הרבה. יש ממליצים לתקוע כל יום עשר דקות תקיעה אחד אחר השני הכי ארוך שאפשר לו לתקוע.</w:t>
      </w:r>
    </w:p>
    <w:p w:rsidR="004377FC" w:rsidRDefault="004377FC" w:rsidP="00C855B1">
      <w:pPr>
        <w:pStyle w:val="a8"/>
        <w:rPr>
          <w:rtl/>
        </w:rPr>
      </w:pPr>
      <w:r>
        <w:rPr>
          <w:rFonts w:hint="cs"/>
          <w:rtl/>
        </w:rPr>
        <w:t xml:space="preserve">טוב לתקוע הרבה יותר ממה שיצטרך לתקוע בראש השנה. יש תוקעים מאה קולות ברצף אחד כל יום, ויש שמאריכים התקיעות הרבה יותר </w:t>
      </w:r>
      <w:r>
        <w:rPr>
          <w:rFonts w:hint="cs"/>
          <w:rtl/>
        </w:rPr>
        <w:lastRenderedPageBreak/>
        <w:t>ממה שתוקעים בראש השנה</w:t>
      </w:r>
      <w:r w:rsidR="00172409">
        <w:rPr>
          <w:rFonts w:hint="cs"/>
          <w:rtl/>
        </w:rPr>
        <w:t>, [אולם למי שרוצה להתרגל לתקוע תקיעה כשיעור יהיה סתירה לזה]</w:t>
      </w:r>
      <w:r>
        <w:rPr>
          <w:rFonts w:hint="cs"/>
          <w:rtl/>
        </w:rPr>
        <w:t>.</w:t>
      </w:r>
    </w:p>
    <w:p w:rsidR="00BB1975" w:rsidRDefault="0063796B" w:rsidP="00172409">
      <w:pPr>
        <w:pStyle w:val="a8"/>
        <w:rPr>
          <w:rtl/>
        </w:rPr>
      </w:pPr>
      <w:r>
        <w:rPr>
          <w:rFonts w:hint="cs"/>
          <w:rtl/>
        </w:rPr>
        <w:t>יש מייעצי</w:t>
      </w:r>
      <w:r>
        <w:rPr>
          <w:rFonts w:hint="eastAsia"/>
          <w:rtl/>
        </w:rPr>
        <w:t>ם</w:t>
      </w:r>
      <w:r>
        <w:rPr>
          <w:rFonts w:hint="cs"/>
          <w:rtl/>
        </w:rPr>
        <w:t xml:space="preserve"> להתרגל לעשות כל מיני קולות מהשופר. לדבריהם ע"י זה ישלוט יותר טוב על התקיעות.</w:t>
      </w:r>
    </w:p>
    <w:p w:rsidR="0033345D" w:rsidRDefault="00172409" w:rsidP="00C855B1">
      <w:pPr>
        <w:pStyle w:val="a8"/>
        <w:rPr>
          <w:rtl/>
        </w:rPr>
      </w:pPr>
      <w:r>
        <w:rPr>
          <w:rFonts w:hint="cs"/>
          <w:rtl/>
        </w:rPr>
        <w:t xml:space="preserve">קורה שיוצא דם מהשפתיים כשתוקע, אבל כשתוקעים הרבה לפני ראש השנה השפתיים מתחזקים ובד"כ זה יפסיק. אפשר גם לתקן השופר, כמבואר למעלה. </w:t>
      </w:r>
    </w:p>
    <w:p w:rsidR="0033345D" w:rsidRDefault="0063796B" w:rsidP="0063796B">
      <w:pPr>
        <w:pStyle w:val="a8"/>
        <w:rPr>
          <w:rtl/>
        </w:rPr>
      </w:pPr>
      <w:r>
        <w:rPr>
          <w:rFonts w:hint="cs"/>
          <w:rtl/>
        </w:rPr>
        <w:t>שמעתי תרגיל העוזר לתקוע תקיעה ישרה, לנפח על נר דולק בלי לכבות אותו.</w:t>
      </w:r>
    </w:p>
    <w:p w:rsidR="0033345D" w:rsidRDefault="00B9769A" w:rsidP="00B9769A">
      <w:pPr>
        <w:pStyle w:val="a8"/>
        <w:rPr>
          <w:rtl/>
        </w:rPr>
      </w:pPr>
      <w:r>
        <w:rPr>
          <w:rFonts w:hint="cs"/>
          <w:rtl/>
        </w:rPr>
        <w:t>שמעתי מ</w:t>
      </w:r>
      <w:r w:rsidR="0033345D">
        <w:rPr>
          <w:rFonts w:hint="eastAsia"/>
          <w:rtl/>
        </w:rPr>
        <w:t>מוזיקאי</w:t>
      </w:r>
      <w:r w:rsidR="0033345D">
        <w:rPr>
          <w:rtl/>
        </w:rPr>
        <w:t xml:space="preserve"> המנגן בחצוצרה</w:t>
      </w:r>
      <w:r>
        <w:rPr>
          <w:rFonts w:hint="cs"/>
          <w:rtl/>
        </w:rPr>
        <w:t xml:space="preserve"> שיש להם תרגיל לשים אצבע בפה במקום החצוצרה ולסגור השפתיים </w:t>
      </w:r>
      <w:r w:rsidR="004377FC">
        <w:rPr>
          <w:rFonts w:hint="cs"/>
          <w:rtl/>
        </w:rPr>
        <w:t xml:space="preserve">חזק </w:t>
      </w:r>
      <w:r>
        <w:rPr>
          <w:rFonts w:hint="cs"/>
          <w:rtl/>
        </w:rPr>
        <w:t>סביבו כחצי דקה כמה פעמים, לכאורה אותו עיקרון טוב גם לתקיעת שופר.</w:t>
      </w:r>
    </w:p>
    <w:p w:rsidR="004377FC" w:rsidRDefault="004377FC" w:rsidP="0063796B">
      <w:pPr>
        <w:pStyle w:val="a8"/>
        <w:rPr>
          <w:rtl/>
        </w:rPr>
      </w:pPr>
      <w:r>
        <w:rPr>
          <w:rFonts w:hint="cs"/>
          <w:rtl/>
        </w:rPr>
        <w:t xml:space="preserve">יתכן שעוזר גם לסגור השפתיים חזק בלי אצבע, </w:t>
      </w:r>
      <w:r w:rsidR="0063796B">
        <w:rPr>
          <w:rFonts w:hint="cs"/>
          <w:rtl/>
        </w:rPr>
        <w:t>ויותר קל לעשות זה בכל מקום בלי לדאוג ש</w:t>
      </w:r>
      <w:r>
        <w:rPr>
          <w:rFonts w:hint="cs"/>
          <w:rtl/>
        </w:rPr>
        <w:t>אנשים יסתכלו עליו כמשוגע.</w:t>
      </w:r>
    </w:p>
    <w:p w:rsidR="00B9769A" w:rsidRDefault="00B9769A" w:rsidP="00585EB7">
      <w:pPr>
        <w:pStyle w:val="a8"/>
        <w:rPr>
          <w:rtl/>
        </w:rPr>
      </w:pPr>
      <w:r>
        <w:rPr>
          <w:rFonts w:hint="cs"/>
          <w:rtl/>
        </w:rPr>
        <w:t xml:space="preserve">שמעתי </w:t>
      </w:r>
      <w:r w:rsidR="00EC0B8D">
        <w:rPr>
          <w:rFonts w:hint="cs"/>
          <w:rtl/>
        </w:rPr>
        <w:t>ממומחה</w:t>
      </w:r>
      <w:r>
        <w:rPr>
          <w:rFonts w:hint="cs"/>
          <w:rtl/>
        </w:rPr>
        <w:t xml:space="preserve"> </w:t>
      </w:r>
      <w:r w:rsidR="00EC0B8D">
        <w:rPr>
          <w:rFonts w:hint="cs"/>
          <w:rtl/>
        </w:rPr>
        <w:t>ל</w:t>
      </w:r>
      <w:r>
        <w:rPr>
          <w:rFonts w:hint="cs"/>
          <w:rtl/>
        </w:rPr>
        <w:t>פיתוח קול ששחייה</w:t>
      </w:r>
      <w:r>
        <w:rPr>
          <w:rStyle w:val="ae"/>
          <w:rtl/>
        </w:rPr>
        <w:footnoteReference w:id="80"/>
      </w:r>
      <w:r>
        <w:rPr>
          <w:rFonts w:hint="cs"/>
          <w:rtl/>
        </w:rPr>
        <w:t xml:space="preserve"> טוב לתקיעת שופר</w:t>
      </w:r>
      <w:r w:rsidR="00585EB7">
        <w:rPr>
          <w:rFonts w:hint="cs"/>
          <w:rtl/>
        </w:rPr>
        <w:t>. לכאורה כל התעלמות אירובי טוב</w:t>
      </w:r>
      <w:r w:rsidR="00585EB7">
        <w:rPr>
          <w:rStyle w:val="ae"/>
          <w:rtl/>
        </w:rPr>
        <w:footnoteReference w:id="81"/>
      </w:r>
      <w:r w:rsidR="00585EB7">
        <w:rPr>
          <w:rFonts w:hint="cs"/>
          <w:rtl/>
        </w:rPr>
        <w:t>.</w:t>
      </w:r>
    </w:p>
    <w:p w:rsidR="00EC0B8D" w:rsidRDefault="00EC0B8D" w:rsidP="00B9769A">
      <w:pPr>
        <w:pStyle w:val="a8"/>
        <w:rPr>
          <w:rtl/>
        </w:rPr>
      </w:pPr>
      <w:r>
        <w:rPr>
          <w:rFonts w:hint="cs"/>
          <w:rtl/>
        </w:rPr>
        <w:t>היות שתוקעים ע"י מה שמשחררים אויר ע"י כיווץ שרירי הבטן מסתבר שתרגילים לחזק שרירי הבטן יעזור, בפרט כשתוקעים הרבה.</w:t>
      </w:r>
    </w:p>
    <w:p w:rsidR="0033345D" w:rsidRDefault="0033345D" w:rsidP="00B812B3">
      <w:pPr>
        <w:pStyle w:val="a8"/>
        <w:rPr>
          <w:rtl/>
        </w:rPr>
      </w:pPr>
    </w:p>
    <w:p w:rsidR="00B67380" w:rsidRDefault="0033345D" w:rsidP="00516A9F">
      <w:pPr>
        <w:pStyle w:val="Index2"/>
        <w:tabs>
          <w:tab w:val="right" w:leader="dot" w:pos="4503"/>
        </w:tabs>
        <w:rPr>
          <w:rFonts w:cs="Guttman Drogolin"/>
          <w:noProof/>
          <w:rtl/>
        </w:rPr>
        <w:sectPr w:rsidR="00B67380" w:rsidSect="00B67380">
          <w:footnotePr>
            <w:pos w:val="beneathText"/>
          </w:footnotePr>
          <w:type w:val="continuous"/>
          <w:pgSz w:w="11905" w:h="16837" w:code="9"/>
          <w:pgMar w:top="720" w:right="720" w:bottom="720" w:left="720" w:header="340" w:footer="567" w:gutter="284"/>
          <w:pgNumType w:fmt="hebrew1"/>
          <w:cols w:num="2" w:space="340"/>
          <w:bidi/>
          <w:rtlGutter/>
          <w:docGrid w:linePitch="360"/>
        </w:sectPr>
      </w:pPr>
      <w:r>
        <w:rPr>
          <w:rFonts w:cs="Guttman Drogolin"/>
          <w:noProof/>
          <w:rtl/>
        </w:rPr>
        <w:fldChar w:fldCharType="begin"/>
      </w:r>
      <w:r>
        <w:rPr>
          <w:rFonts w:cs="Guttman Drogolin"/>
          <w:noProof/>
          <w:rtl/>
        </w:rPr>
        <w:instrText xml:space="preserve"> </w:instrText>
      </w:r>
      <w:r>
        <w:rPr>
          <w:rFonts w:cs="Guttman Drogolin"/>
          <w:noProof/>
        </w:rPr>
        <w:instrText>INDEX</w:instrText>
      </w:r>
      <w:r>
        <w:rPr>
          <w:rFonts w:cs="Guttman Drogolin"/>
          <w:noProof/>
          <w:rtl/>
        </w:rPr>
        <w:instrText xml:space="preserve"> \</w:instrText>
      </w:r>
      <w:r>
        <w:rPr>
          <w:rFonts w:cs="Guttman Drogolin"/>
          <w:noProof/>
        </w:rPr>
        <w:instrText>e "</w:instrText>
      </w:r>
      <w:r>
        <w:rPr>
          <w:rFonts w:cs="Guttman Drogolin"/>
          <w:noProof/>
          <w:rtl/>
        </w:rPr>
        <w:tab/>
      </w:r>
      <w:r>
        <w:rPr>
          <w:rFonts w:cs="Guttman Drogolin"/>
          <w:noProof/>
        </w:rPr>
        <w:instrText>" \h "A" \c "2" \z "1037</w:instrText>
      </w:r>
      <w:r>
        <w:rPr>
          <w:rFonts w:cs="Guttman Drogolin"/>
          <w:noProof/>
          <w:rtl/>
        </w:rPr>
        <w:instrText xml:space="preserve">" </w:instrText>
      </w:r>
      <w:r>
        <w:rPr>
          <w:rFonts w:cs="Guttman Drogolin"/>
          <w:noProof/>
          <w:rtl/>
        </w:rPr>
        <w:fldChar w:fldCharType="separate"/>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lastRenderedPageBreak/>
        <w:t>ב</w:t>
      </w:r>
    </w:p>
    <w:p w:rsidR="00B67380" w:rsidRDefault="00B67380">
      <w:pPr>
        <w:pStyle w:val="Index1"/>
        <w:tabs>
          <w:tab w:val="right" w:leader="dot" w:pos="4720"/>
        </w:tabs>
        <w:rPr>
          <w:noProof/>
          <w:rtl/>
        </w:rPr>
      </w:pPr>
      <w:r>
        <w:rPr>
          <w:rFonts w:hint="eastAsia"/>
          <w:noProof/>
          <w:rtl/>
        </w:rPr>
        <w:t>בעל</w:t>
      </w:r>
      <w:r>
        <w:rPr>
          <w:noProof/>
          <w:rtl/>
        </w:rPr>
        <w:t xml:space="preserve"> </w:t>
      </w:r>
      <w:r>
        <w:rPr>
          <w:rFonts w:hint="eastAsia"/>
          <w:noProof/>
          <w:rtl/>
        </w:rPr>
        <w:t>תוקע</w:t>
      </w:r>
    </w:p>
    <w:p w:rsidR="00B67380" w:rsidRDefault="00B67380">
      <w:pPr>
        <w:pStyle w:val="Index2"/>
        <w:tabs>
          <w:tab w:val="right" w:leader="dot" w:pos="4720"/>
        </w:tabs>
        <w:rPr>
          <w:noProof/>
          <w:rtl/>
        </w:rPr>
      </w:pPr>
      <w:r>
        <w:rPr>
          <w:rFonts w:hint="eastAsia"/>
          <w:noProof/>
          <w:rtl/>
        </w:rPr>
        <w:t>כיוון</w:t>
      </w:r>
      <w:r>
        <w:rPr>
          <w:noProof/>
          <w:rtl/>
        </w:rPr>
        <w:t xml:space="preserve"> </w:t>
      </w:r>
      <w:r>
        <w:rPr>
          <w:rFonts w:hint="eastAsia"/>
          <w:noProof/>
          <w:rtl/>
        </w:rPr>
        <w:t>שלא</w:t>
      </w:r>
      <w:r>
        <w:rPr>
          <w:noProof/>
          <w:rtl/>
        </w:rPr>
        <w:t xml:space="preserve"> </w:t>
      </w:r>
      <w:r>
        <w:rPr>
          <w:rFonts w:hint="eastAsia"/>
          <w:noProof/>
          <w:rtl/>
        </w:rPr>
        <w:t>להוציא</w:t>
      </w:r>
      <w:r>
        <w:rPr>
          <w:noProof/>
          <w:rtl/>
        </w:rPr>
        <w:t xml:space="preserve"> </w:t>
      </w:r>
      <w:r>
        <w:rPr>
          <w:rFonts w:hint="eastAsia"/>
          <w:noProof/>
          <w:rtl/>
        </w:rPr>
        <w:t>אחד</w:t>
      </w:r>
      <w:r>
        <w:rPr>
          <w:noProof/>
          <w:rtl/>
        </w:rPr>
        <w:tab/>
      </w:r>
      <w:r>
        <w:rPr>
          <w:rFonts w:hint="eastAsia"/>
          <w:noProof/>
          <w:rtl/>
        </w:rPr>
        <w:t>כא</w:t>
      </w:r>
    </w:p>
    <w:p w:rsidR="00B67380" w:rsidRDefault="00B67380">
      <w:pPr>
        <w:pStyle w:val="Index2"/>
        <w:tabs>
          <w:tab w:val="right" w:leader="dot" w:pos="4720"/>
        </w:tabs>
        <w:rPr>
          <w:noProof/>
          <w:rtl/>
        </w:rPr>
      </w:pPr>
      <w:r>
        <w:rPr>
          <w:rFonts w:hint="eastAsia"/>
          <w:noProof/>
          <w:rtl/>
        </w:rPr>
        <w:t>שינה</w:t>
      </w:r>
      <w:r>
        <w:rPr>
          <w:noProof/>
          <w:rtl/>
        </w:rPr>
        <w:t xml:space="preserve"> </w:t>
      </w:r>
      <w:r>
        <w:rPr>
          <w:rFonts w:hint="eastAsia"/>
          <w:noProof/>
          <w:rtl/>
        </w:rPr>
        <w:t>מדעת</w:t>
      </w:r>
      <w:r>
        <w:rPr>
          <w:noProof/>
          <w:rtl/>
        </w:rPr>
        <w:t xml:space="preserve"> </w:t>
      </w:r>
      <w:r>
        <w:rPr>
          <w:rFonts w:hint="eastAsia"/>
          <w:noProof/>
          <w:rtl/>
        </w:rPr>
        <w:t>שוכרו</w:t>
      </w:r>
      <w:r>
        <w:rPr>
          <w:noProof/>
          <w:rtl/>
        </w:rPr>
        <w:tab/>
      </w:r>
      <w:r>
        <w:rPr>
          <w:rFonts w:hint="eastAsia"/>
          <w:noProof/>
          <w:rtl/>
        </w:rPr>
        <w:t>כ–כא</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ה</w:t>
      </w:r>
    </w:p>
    <w:p w:rsidR="00B67380" w:rsidRDefault="00B67380">
      <w:pPr>
        <w:pStyle w:val="Index1"/>
        <w:tabs>
          <w:tab w:val="right" w:leader="dot" w:pos="4720"/>
        </w:tabs>
        <w:rPr>
          <w:noProof/>
          <w:rtl/>
        </w:rPr>
      </w:pPr>
      <w:r>
        <w:rPr>
          <w:rFonts w:hint="eastAsia"/>
          <w:noProof/>
          <w:rtl/>
        </w:rPr>
        <w:t>הפסק</w:t>
      </w:r>
    </w:p>
    <w:p w:rsidR="00B67380" w:rsidRDefault="00B67380">
      <w:pPr>
        <w:pStyle w:val="Index2"/>
        <w:tabs>
          <w:tab w:val="right" w:leader="dot" w:pos="4720"/>
        </w:tabs>
        <w:rPr>
          <w:noProof/>
          <w:rtl/>
        </w:rPr>
      </w:pPr>
      <w:r w:rsidRPr="00B67380">
        <w:rPr>
          <w:rFonts w:hint="eastAsia"/>
          <w:noProof/>
          <w:rtl/>
        </w:rPr>
        <w:t>לחוש</w:t>
      </w:r>
      <w:r w:rsidRPr="00B67380">
        <w:rPr>
          <w:noProof/>
          <w:rtl/>
        </w:rPr>
        <w:t xml:space="preserve"> </w:t>
      </w:r>
      <w:r w:rsidRPr="00B67380">
        <w:rPr>
          <w:rFonts w:hint="eastAsia"/>
          <w:noProof/>
          <w:rtl/>
        </w:rPr>
        <w:t>להראבי</w:t>
      </w:r>
      <w:r w:rsidRPr="00B67380">
        <w:rPr>
          <w:noProof/>
          <w:rtl/>
        </w:rPr>
        <w:t>"</w:t>
      </w:r>
      <w:r w:rsidRPr="00B67380">
        <w:rPr>
          <w:rFonts w:hint="eastAsia"/>
          <w:noProof/>
          <w:rtl/>
        </w:rPr>
        <w:t>ה</w:t>
      </w:r>
      <w:r>
        <w:rPr>
          <w:noProof/>
          <w:rtl/>
        </w:rPr>
        <w:t xml:space="preserve"> </w:t>
      </w:r>
      <w:r>
        <w:rPr>
          <w:rFonts w:hint="eastAsia"/>
          <w:noProof/>
          <w:rtl/>
        </w:rPr>
        <w:t>שצריך</w:t>
      </w:r>
      <w:r>
        <w:rPr>
          <w:noProof/>
          <w:rtl/>
        </w:rPr>
        <w:t xml:space="preserve"> </w:t>
      </w:r>
      <w:r>
        <w:rPr>
          <w:rFonts w:hint="eastAsia"/>
          <w:noProof/>
          <w:rtl/>
        </w:rPr>
        <w:t>ל</w:t>
      </w:r>
      <w:r>
        <w:rPr>
          <w:noProof/>
          <w:rtl/>
        </w:rPr>
        <w:t xml:space="preserve">' </w:t>
      </w:r>
      <w:r>
        <w:rPr>
          <w:rFonts w:hint="eastAsia"/>
          <w:noProof/>
          <w:rtl/>
        </w:rPr>
        <w:t>קולות</w:t>
      </w:r>
      <w:r>
        <w:rPr>
          <w:noProof/>
          <w:rtl/>
        </w:rPr>
        <w:t xml:space="preserve"> </w:t>
      </w:r>
      <w:r>
        <w:rPr>
          <w:rFonts w:hint="eastAsia"/>
          <w:noProof/>
          <w:rtl/>
        </w:rPr>
        <w:t>בלי</w:t>
      </w:r>
      <w:r>
        <w:rPr>
          <w:noProof/>
          <w:rtl/>
        </w:rPr>
        <w:t xml:space="preserve"> </w:t>
      </w:r>
      <w:r>
        <w:rPr>
          <w:rFonts w:hint="eastAsia"/>
          <w:noProof/>
          <w:rtl/>
        </w:rPr>
        <w:t>הפסק</w:t>
      </w:r>
      <w:r>
        <w:rPr>
          <w:noProof/>
          <w:rtl/>
        </w:rPr>
        <w:tab/>
      </w:r>
      <w:r>
        <w:rPr>
          <w:rFonts w:hint="eastAsia"/>
          <w:noProof/>
          <w:rtl/>
        </w:rPr>
        <w:t>יט</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כ</w:t>
      </w:r>
    </w:p>
    <w:p w:rsidR="00B67380" w:rsidRDefault="00B67380">
      <w:pPr>
        <w:pStyle w:val="Index1"/>
        <w:tabs>
          <w:tab w:val="right" w:leader="dot" w:pos="4720"/>
        </w:tabs>
        <w:rPr>
          <w:noProof/>
          <w:rtl/>
        </w:rPr>
      </w:pPr>
      <w:r>
        <w:rPr>
          <w:rFonts w:hint="eastAsia"/>
          <w:noProof/>
          <w:rtl/>
        </w:rPr>
        <w:t>כיסוי</w:t>
      </w:r>
      <w:r>
        <w:rPr>
          <w:noProof/>
          <w:rtl/>
        </w:rPr>
        <w:t xml:space="preserve"> </w:t>
      </w:r>
      <w:r>
        <w:rPr>
          <w:rFonts w:hint="eastAsia"/>
          <w:noProof/>
          <w:rtl/>
        </w:rPr>
        <w:t>השופר</w:t>
      </w:r>
      <w:r>
        <w:rPr>
          <w:noProof/>
          <w:rtl/>
        </w:rPr>
        <w:t xml:space="preserve"> </w:t>
      </w:r>
      <w:r>
        <w:rPr>
          <w:rFonts w:hint="eastAsia"/>
          <w:noProof/>
          <w:rtl/>
        </w:rPr>
        <w:t>בין</w:t>
      </w:r>
      <w:r>
        <w:rPr>
          <w:noProof/>
          <w:rtl/>
        </w:rPr>
        <w:t xml:space="preserve"> </w:t>
      </w:r>
      <w:r>
        <w:rPr>
          <w:rFonts w:hint="eastAsia"/>
          <w:noProof/>
          <w:rtl/>
        </w:rPr>
        <w:t>סדרים</w:t>
      </w:r>
      <w:r>
        <w:rPr>
          <w:noProof/>
          <w:rtl/>
        </w:rPr>
        <w:tab/>
      </w:r>
      <w:r>
        <w:rPr>
          <w:rFonts w:hint="eastAsia"/>
          <w:noProof/>
          <w:rtl/>
        </w:rPr>
        <w:t>כא</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ל</w:t>
      </w:r>
    </w:p>
    <w:p w:rsidR="00B67380" w:rsidRDefault="00B67380">
      <w:pPr>
        <w:pStyle w:val="Index1"/>
        <w:tabs>
          <w:tab w:val="right" w:leader="dot" w:pos="4720"/>
        </w:tabs>
        <w:rPr>
          <w:noProof/>
          <w:rtl/>
        </w:rPr>
      </w:pPr>
      <w:r>
        <w:rPr>
          <w:rFonts w:hint="eastAsia"/>
          <w:noProof/>
          <w:rtl/>
        </w:rPr>
        <w:t>לתקועה</w:t>
      </w:r>
      <w:r>
        <w:rPr>
          <w:noProof/>
          <w:rtl/>
        </w:rPr>
        <w:t xml:space="preserve"> </w:t>
      </w:r>
      <w:r>
        <w:rPr>
          <w:rFonts w:hint="eastAsia"/>
          <w:noProof/>
          <w:rtl/>
        </w:rPr>
        <w:t>שיטות</w:t>
      </w:r>
      <w:r>
        <w:rPr>
          <w:noProof/>
          <w:rtl/>
        </w:rPr>
        <w:t xml:space="preserve"> </w:t>
      </w:r>
      <w:r>
        <w:rPr>
          <w:rFonts w:hint="eastAsia"/>
          <w:noProof/>
          <w:rtl/>
        </w:rPr>
        <w:t>שונות</w:t>
      </w:r>
      <w:r>
        <w:rPr>
          <w:noProof/>
          <w:rtl/>
        </w:rPr>
        <w:tab/>
      </w:r>
      <w:r>
        <w:rPr>
          <w:rFonts w:hint="eastAsia"/>
          <w:noProof/>
          <w:rtl/>
        </w:rPr>
        <w:t>כא</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lastRenderedPageBreak/>
        <w:t>מ</w:t>
      </w:r>
    </w:p>
    <w:p w:rsidR="00B67380" w:rsidRDefault="00B67380">
      <w:pPr>
        <w:pStyle w:val="Index1"/>
        <w:tabs>
          <w:tab w:val="right" w:leader="dot" w:pos="4720"/>
        </w:tabs>
        <w:rPr>
          <w:noProof/>
          <w:rtl/>
        </w:rPr>
      </w:pPr>
      <w:r>
        <w:rPr>
          <w:rFonts w:hint="eastAsia"/>
          <w:noProof/>
          <w:rtl/>
        </w:rPr>
        <w:t>מאה</w:t>
      </w:r>
      <w:r>
        <w:rPr>
          <w:noProof/>
          <w:rtl/>
        </w:rPr>
        <w:t xml:space="preserve"> </w:t>
      </w:r>
      <w:r>
        <w:rPr>
          <w:rFonts w:hint="eastAsia"/>
          <w:noProof/>
          <w:rtl/>
        </w:rPr>
        <w:t>קולות</w:t>
      </w:r>
    </w:p>
    <w:p w:rsidR="00B67380" w:rsidRDefault="00B67380">
      <w:pPr>
        <w:pStyle w:val="Index2"/>
        <w:tabs>
          <w:tab w:val="right" w:leader="dot" w:pos="4720"/>
        </w:tabs>
        <w:rPr>
          <w:noProof/>
          <w:rtl/>
        </w:rPr>
      </w:pPr>
      <w:r>
        <w:rPr>
          <w:rFonts w:hint="eastAsia"/>
          <w:noProof/>
          <w:rtl/>
        </w:rPr>
        <w:t>טעות</w:t>
      </w:r>
      <w:r>
        <w:rPr>
          <w:noProof/>
          <w:rtl/>
        </w:rPr>
        <w:t xml:space="preserve"> </w:t>
      </w:r>
      <w:r w:rsidRPr="00B67380">
        <w:rPr>
          <w:rFonts w:hint="eastAsia"/>
          <w:noProof/>
          <w:rtl/>
        </w:rPr>
        <w:t>בתקיעות</w:t>
      </w:r>
      <w:r w:rsidRPr="00B67380">
        <w:rPr>
          <w:noProof/>
          <w:rtl/>
        </w:rPr>
        <w:t xml:space="preserve"> </w:t>
      </w:r>
      <w:r w:rsidRPr="00B67380">
        <w:rPr>
          <w:rFonts w:hint="eastAsia"/>
          <w:noProof/>
          <w:rtl/>
        </w:rPr>
        <w:t>שאחר</w:t>
      </w:r>
      <w:r w:rsidRPr="00B67380">
        <w:rPr>
          <w:noProof/>
          <w:rtl/>
        </w:rPr>
        <w:t xml:space="preserve"> </w:t>
      </w:r>
      <w:r w:rsidRPr="00B67380">
        <w:rPr>
          <w:rFonts w:hint="eastAsia"/>
          <w:noProof/>
          <w:rtl/>
        </w:rPr>
        <w:t>התפילה</w:t>
      </w:r>
      <w:r>
        <w:rPr>
          <w:noProof/>
          <w:rtl/>
        </w:rPr>
        <w:tab/>
      </w:r>
      <w:r>
        <w:rPr>
          <w:rFonts w:hint="eastAsia"/>
          <w:noProof/>
          <w:rtl/>
        </w:rPr>
        <w:t>כ</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נ</w:t>
      </w:r>
    </w:p>
    <w:p w:rsidR="00B67380" w:rsidRDefault="00B67380">
      <w:pPr>
        <w:pStyle w:val="Index1"/>
        <w:tabs>
          <w:tab w:val="right" w:leader="dot" w:pos="4720"/>
        </w:tabs>
        <w:rPr>
          <w:noProof/>
          <w:rtl/>
        </w:rPr>
      </w:pPr>
      <w:r>
        <w:rPr>
          <w:rFonts w:hint="eastAsia"/>
          <w:noProof/>
          <w:rtl/>
        </w:rPr>
        <w:t>נשים</w:t>
      </w:r>
    </w:p>
    <w:p w:rsidR="00B67380" w:rsidRDefault="00B67380">
      <w:pPr>
        <w:pStyle w:val="Index2"/>
        <w:tabs>
          <w:tab w:val="right" w:leader="dot" w:pos="4720"/>
        </w:tabs>
        <w:rPr>
          <w:noProof/>
          <w:rtl/>
        </w:rPr>
      </w:pPr>
      <w:r w:rsidRPr="00B67380">
        <w:rPr>
          <w:rFonts w:hint="eastAsia"/>
          <w:noProof/>
          <w:rtl/>
        </w:rPr>
        <w:t>שהחיינו</w:t>
      </w:r>
      <w:r w:rsidRPr="00B67380">
        <w:rPr>
          <w:noProof/>
          <w:rtl/>
        </w:rPr>
        <w:t xml:space="preserve"> </w:t>
      </w:r>
      <w:r w:rsidRPr="00B67380">
        <w:rPr>
          <w:rFonts w:hint="eastAsia"/>
          <w:noProof/>
          <w:rtl/>
        </w:rPr>
        <w:t>ביום</w:t>
      </w:r>
      <w:r w:rsidRPr="00B67380">
        <w:rPr>
          <w:noProof/>
          <w:rtl/>
        </w:rPr>
        <w:t xml:space="preserve"> </w:t>
      </w:r>
      <w:r w:rsidRPr="00B67380">
        <w:rPr>
          <w:rFonts w:hint="eastAsia"/>
          <w:noProof/>
          <w:rtl/>
        </w:rPr>
        <w:t>שני</w:t>
      </w:r>
      <w:r>
        <w:rPr>
          <w:noProof/>
          <w:rtl/>
        </w:rPr>
        <w:tab/>
      </w:r>
      <w:r>
        <w:rPr>
          <w:rFonts w:hint="eastAsia"/>
          <w:noProof/>
          <w:rtl/>
        </w:rPr>
        <w:t>כא</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ע</w:t>
      </w:r>
    </w:p>
    <w:p w:rsidR="00B67380" w:rsidRDefault="00B67380">
      <w:pPr>
        <w:pStyle w:val="Index1"/>
        <w:tabs>
          <w:tab w:val="right" w:leader="dot" w:pos="4720"/>
        </w:tabs>
        <w:rPr>
          <w:noProof/>
          <w:rtl/>
        </w:rPr>
      </w:pPr>
      <w:r>
        <w:rPr>
          <w:rFonts w:hint="eastAsia"/>
          <w:noProof/>
          <w:rtl/>
        </w:rPr>
        <w:t>עצות</w:t>
      </w:r>
      <w:r>
        <w:rPr>
          <w:noProof/>
          <w:rtl/>
        </w:rPr>
        <w:t xml:space="preserve"> </w:t>
      </w:r>
      <w:r>
        <w:rPr>
          <w:rFonts w:hint="eastAsia"/>
          <w:noProof/>
          <w:rtl/>
        </w:rPr>
        <w:t>לבעלי</w:t>
      </w:r>
      <w:r>
        <w:rPr>
          <w:noProof/>
          <w:rtl/>
        </w:rPr>
        <w:t xml:space="preserve"> </w:t>
      </w:r>
      <w:r>
        <w:rPr>
          <w:rFonts w:hint="eastAsia"/>
          <w:noProof/>
          <w:rtl/>
        </w:rPr>
        <w:t>תוקע</w:t>
      </w:r>
      <w:r>
        <w:rPr>
          <w:noProof/>
          <w:rtl/>
        </w:rPr>
        <w:tab/>
      </w:r>
      <w:r>
        <w:rPr>
          <w:rFonts w:hint="eastAsia"/>
          <w:noProof/>
          <w:rtl/>
        </w:rPr>
        <w:t>כא</w:t>
      </w:r>
    </w:p>
    <w:p w:rsidR="00B67380" w:rsidRDefault="00B67380">
      <w:pPr>
        <w:pStyle w:val="Index1"/>
        <w:tabs>
          <w:tab w:val="right" w:leader="dot" w:pos="4720"/>
        </w:tabs>
        <w:rPr>
          <w:noProof/>
          <w:rtl/>
        </w:rPr>
      </w:pPr>
      <w:r>
        <w:rPr>
          <w:rFonts w:hint="eastAsia"/>
          <w:noProof/>
          <w:rtl/>
        </w:rPr>
        <w:t>ערב</w:t>
      </w:r>
      <w:r>
        <w:rPr>
          <w:noProof/>
          <w:rtl/>
        </w:rPr>
        <w:t xml:space="preserve"> </w:t>
      </w:r>
      <w:r>
        <w:rPr>
          <w:rFonts w:hint="eastAsia"/>
          <w:noProof/>
          <w:rtl/>
        </w:rPr>
        <w:t>ר</w:t>
      </w:r>
      <w:r>
        <w:rPr>
          <w:noProof/>
          <w:rtl/>
        </w:rPr>
        <w:t>"</w:t>
      </w:r>
      <w:r>
        <w:rPr>
          <w:rFonts w:hint="eastAsia"/>
          <w:noProof/>
          <w:rtl/>
        </w:rPr>
        <w:t>ה</w:t>
      </w:r>
    </w:p>
    <w:p w:rsidR="00B67380" w:rsidRDefault="00B67380">
      <w:pPr>
        <w:pStyle w:val="Index2"/>
        <w:tabs>
          <w:tab w:val="right" w:leader="dot" w:pos="4720"/>
        </w:tabs>
        <w:rPr>
          <w:noProof/>
          <w:rtl/>
        </w:rPr>
      </w:pPr>
      <w:r>
        <w:rPr>
          <w:rFonts w:hint="eastAsia"/>
          <w:noProof/>
          <w:rtl/>
        </w:rPr>
        <w:t>לתקועה</w:t>
      </w:r>
      <w:r>
        <w:rPr>
          <w:noProof/>
          <w:rtl/>
        </w:rPr>
        <w:t xml:space="preserve"> </w:t>
      </w:r>
      <w:r>
        <w:rPr>
          <w:rFonts w:hint="eastAsia"/>
          <w:noProof/>
          <w:rtl/>
        </w:rPr>
        <w:t>שלא</w:t>
      </w:r>
      <w:r>
        <w:rPr>
          <w:noProof/>
          <w:rtl/>
        </w:rPr>
        <w:t xml:space="preserve"> </w:t>
      </w:r>
      <w:r>
        <w:rPr>
          <w:rFonts w:hint="eastAsia"/>
          <w:noProof/>
          <w:rtl/>
        </w:rPr>
        <w:t>כסדר</w:t>
      </w:r>
      <w:r>
        <w:rPr>
          <w:noProof/>
          <w:rtl/>
        </w:rPr>
        <w:tab/>
      </w:r>
      <w:r>
        <w:rPr>
          <w:rFonts w:hint="eastAsia"/>
          <w:noProof/>
          <w:rtl/>
        </w:rPr>
        <w:t>כ</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ק</w:t>
      </w:r>
    </w:p>
    <w:p w:rsidR="00B67380" w:rsidRDefault="00B67380" w:rsidP="00B67380">
      <w:pPr>
        <w:pStyle w:val="Index2"/>
        <w:tabs>
          <w:tab w:val="right" w:leader="dot" w:pos="4720"/>
        </w:tabs>
        <w:rPr>
          <w:noProof/>
          <w:rtl/>
        </w:rPr>
      </w:pPr>
      <w:r w:rsidRPr="00B67380">
        <w:rPr>
          <w:rFonts w:hint="eastAsia"/>
          <w:noProof/>
          <w:rtl/>
        </w:rPr>
        <w:t>קול</w:t>
      </w:r>
      <w:r w:rsidRPr="00B67380">
        <w:rPr>
          <w:noProof/>
          <w:rtl/>
        </w:rPr>
        <w:t xml:space="preserve"> </w:t>
      </w:r>
      <w:r w:rsidRPr="00B67380">
        <w:rPr>
          <w:rFonts w:hint="eastAsia"/>
          <w:noProof/>
          <w:rtl/>
        </w:rPr>
        <w:t>לחש</w:t>
      </w:r>
      <w:r>
        <w:rPr>
          <w:noProof/>
          <w:rtl/>
        </w:rPr>
        <w:tab/>
      </w:r>
      <w:r>
        <w:rPr>
          <w:rFonts w:hint="eastAsia"/>
          <w:noProof/>
          <w:rtl/>
        </w:rPr>
        <w:t>ה</w:t>
      </w:r>
    </w:p>
    <w:p w:rsidR="00B67380" w:rsidRDefault="00B67380" w:rsidP="00B67380">
      <w:pPr>
        <w:pStyle w:val="Index2"/>
        <w:tabs>
          <w:tab w:val="right" w:leader="dot" w:pos="4720"/>
        </w:tabs>
        <w:rPr>
          <w:noProof/>
          <w:rtl/>
        </w:rPr>
      </w:pPr>
      <w:r>
        <w:rPr>
          <w:rFonts w:hint="eastAsia"/>
          <w:noProof/>
          <w:rtl/>
        </w:rPr>
        <w:t>קטן</w:t>
      </w:r>
    </w:p>
    <w:p w:rsidR="00B67380" w:rsidRDefault="00B67380">
      <w:pPr>
        <w:pStyle w:val="Index2"/>
        <w:tabs>
          <w:tab w:val="right" w:leader="dot" w:pos="4720"/>
        </w:tabs>
        <w:rPr>
          <w:noProof/>
          <w:rtl/>
        </w:rPr>
      </w:pPr>
      <w:r>
        <w:rPr>
          <w:rFonts w:hint="eastAsia"/>
          <w:noProof/>
          <w:rtl/>
        </w:rPr>
        <w:lastRenderedPageBreak/>
        <w:t>לתוקע</w:t>
      </w:r>
      <w:r>
        <w:rPr>
          <w:noProof/>
          <w:rtl/>
        </w:rPr>
        <w:t xml:space="preserve"> </w:t>
      </w:r>
      <w:r>
        <w:rPr>
          <w:rFonts w:hint="eastAsia"/>
          <w:noProof/>
          <w:rtl/>
        </w:rPr>
        <w:t>עבור</w:t>
      </w:r>
      <w:r>
        <w:rPr>
          <w:noProof/>
          <w:rtl/>
        </w:rPr>
        <w:t xml:space="preserve"> </w:t>
      </w:r>
      <w:r>
        <w:rPr>
          <w:rFonts w:hint="eastAsia"/>
          <w:noProof/>
          <w:rtl/>
        </w:rPr>
        <w:t>קטנות</w:t>
      </w:r>
      <w:r>
        <w:rPr>
          <w:noProof/>
          <w:rtl/>
        </w:rPr>
        <w:tab/>
      </w:r>
      <w:r>
        <w:rPr>
          <w:rFonts w:hint="eastAsia"/>
          <w:noProof/>
          <w:rtl/>
        </w:rPr>
        <w:t>כ</w:t>
      </w:r>
    </w:p>
    <w:p w:rsidR="00B67380" w:rsidRDefault="00B67380">
      <w:pPr>
        <w:pStyle w:val="Index2"/>
        <w:tabs>
          <w:tab w:val="right" w:leader="dot" w:pos="4720"/>
        </w:tabs>
        <w:rPr>
          <w:noProof/>
          <w:rtl/>
        </w:rPr>
      </w:pPr>
      <w:r>
        <w:rPr>
          <w:rFonts w:hint="eastAsia"/>
          <w:noProof/>
          <w:rtl/>
        </w:rPr>
        <w:t>לתקוע</w:t>
      </w:r>
      <w:r>
        <w:rPr>
          <w:noProof/>
          <w:rtl/>
        </w:rPr>
        <w:t xml:space="preserve"> </w:t>
      </w:r>
      <w:r>
        <w:rPr>
          <w:rFonts w:hint="eastAsia"/>
          <w:noProof/>
          <w:rtl/>
        </w:rPr>
        <w:t>שלא</w:t>
      </w:r>
      <w:r>
        <w:rPr>
          <w:noProof/>
          <w:rtl/>
        </w:rPr>
        <w:t xml:space="preserve"> </w:t>
      </w:r>
      <w:r>
        <w:rPr>
          <w:rFonts w:hint="eastAsia"/>
          <w:noProof/>
          <w:rtl/>
        </w:rPr>
        <w:t>כסדר</w:t>
      </w:r>
      <w:r>
        <w:rPr>
          <w:noProof/>
          <w:rtl/>
        </w:rPr>
        <w:tab/>
      </w:r>
      <w:r>
        <w:rPr>
          <w:rFonts w:hint="eastAsia"/>
          <w:noProof/>
          <w:rtl/>
        </w:rPr>
        <w:t>כ</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ש</w:t>
      </w:r>
    </w:p>
    <w:p w:rsidR="00B67380" w:rsidRDefault="00B67380">
      <w:pPr>
        <w:pStyle w:val="Index1"/>
        <w:tabs>
          <w:tab w:val="right" w:leader="dot" w:pos="4720"/>
        </w:tabs>
        <w:rPr>
          <w:noProof/>
          <w:rtl/>
        </w:rPr>
      </w:pPr>
      <w:r>
        <w:rPr>
          <w:rFonts w:hint="eastAsia"/>
          <w:noProof/>
          <w:rtl/>
        </w:rPr>
        <w:t>שברים</w:t>
      </w:r>
    </w:p>
    <w:p w:rsidR="00B67380" w:rsidRDefault="00B67380">
      <w:pPr>
        <w:pStyle w:val="Index2"/>
        <w:tabs>
          <w:tab w:val="right" w:leader="dot" w:pos="4720"/>
        </w:tabs>
        <w:rPr>
          <w:noProof/>
          <w:rtl/>
        </w:rPr>
      </w:pPr>
      <w:r>
        <w:rPr>
          <w:rFonts w:hint="eastAsia"/>
          <w:noProof/>
          <w:rtl/>
        </w:rPr>
        <w:t>אורך</w:t>
      </w:r>
      <w:r>
        <w:rPr>
          <w:noProof/>
          <w:rtl/>
        </w:rPr>
        <w:t xml:space="preserve"> </w:t>
      </w:r>
      <w:r>
        <w:rPr>
          <w:rFonts w:hint="eastAsia"/>
          <w:noProof/>
          <w:rtl/>
        </w:rPr>
        <w:t>שבר</w:t>
      </w:r>
      <w:r>
        <w:rPr>
          <w:noProof/>
          <w:rtl/>
        </w:rPr>
        <w:t xml:space="preserve"> </w:t>
      </w:r>
      <w:r>
        <w:rPr>
          <w:rFonts w:hint="eastAsia"/>
          <w:noProof/>
          <w:rtl/>
        </w:rPr>
        <w:t>לריב</w:t>
      </w:r>
      <w:r>
        <w:rPr>
          <w:noProof/>
          <w:rtl/>
        </w:rPr>
        <w:t>"</w:t>
      </w:r>
      <w:r>
        <w:rPr>
          <w:rFonts w:hint="eastAsia"/>
          <w:noProof/>
          <w:rtl/>
        </w:rPr>
        <w:t>א</w:t>
      </w:r>
      <w:r>
        <w:rPr>
          <w:noProof/>
          <w:rtl/>
        </w:rPr>
        <w:tab/>
      </w:r>
      <w:r>
        <w:rPr>
          <w:rFonts w:hint="eastAsia"/>
          <w:noProof/>
          <w:rtl/>
        </w:rPr>
        <w:t>י–יב</w:t>
      </w:r>
    </w:p>
    <w:p w:rsidR="00B67380" w:rsidRDefault="00B67380">
      <w:pPr>
        <w:pStyle w:val="Index2"/>
        <w:tabs>
          <w:tab w:val="right" w:leader="dot" w:pos="4720"/>
        </w:tabs>
        <w:rPr>
          <w:noProof/>
          <w:rtl/>
        </w:rPr>
      </w:pPr>
      <w:r w:rsidRPr="00B67380">
        <w:rPr>
          <w:rFonts w:hint="eastAsia"/>
          <w:noProof/>
          <w:rtl/>
        </w:rPr>
        <w:t>טו</w:t>
      </w:r>
      <w:r w:rsidRPr="00B67380">
        <w:rPr>
          <w:noProof/>
          <w:rtl/>
        </w:rPr>
        <w:t>-</w:t>
      </w:r>
      <w:r w:rsidRPr="00B67380">
        <w:rPr>
          <w:rFonts w:hint="eastAsia"/>
          <w:noProof/>
          <w:rtl/>
        </w:rPr>
        <w:t>או</w:t>
      </w:r>
      <w:r>
        <w:rPr>
          <w:noProof/>
          <w:rtl/>
        </w:rPr>
        <w:tab/>
      </w:r>
      <w:r>
        <w:rPr>
          <w:rFonts w:hint="eastAsia"/>
          <w:noProof/>
          <w:rtl/>
        </w:rPr>
        <w:t>ח</w:t>
      </w:r>
    </w:p>
    <w:p w:rsidR="00B67380" w:rsidRDefault="00B67380">
      <w:pPr>
        <w:pStyle w:val="Index2"/>
        <w:tabs>
          <w:tab w:val="right" w:leader="dot" w:pos="4720"/>
        </w:tabs>
        <w:rPr>
          <w:noProof/>
          <w:rtl/>
        </w:rPr>
      </w:pPr>
      <w:r>
        <w:rPr>
          <w:rFonts w:hint="eastAsia"/>
          <w:noProof/>
          <w:rtl/>
        </w:rPr>
        <w:t>למנהג</w:t>
      </w:r>
      <w:r>
        <w:rPr>
          <w:noProof/>
          <w:rtl/>
        </w:rPr>
        <w:t xml:space="preserve"> </w:t>
      </w:r>
      <w:r>
        <w:rPr>
          <w:rFonts w:hint="eastAsia"/>
          <w:noProof/>
          <w:rtl/>
        </w:rPr>
        <w:t>הספרדים</w:t>
      </w:r>
      <w:r>
        <w:rPr>
          <w:noProof/>
          <w:rtl/>
        </w:rPr>
        <w:tab/>
      </w:r>
      <w:r>
        <w:rPr>
          <w:rFonts w:hint="eastAsia"/>
          <w:noProof/>
          <w:rtl/>
        </w:rPr>
        <w:t>ח</w:t>
      </w:r>
      <w:r>
        <w:rPr>
          <w:noProof/>
          <w:rtl/>
        </w:rPr>
        <w:t xml:space="preserve">, </w:t>
      </w:r>
      <w:r>
        <w:rPr>
          <w:rFonts w:hint="eastAsia"/>
          <w:noProof/>
          <w:rtl/>
        </w:rPr>
        <w:t>יב</w:t>
      </w:r>
      <w:r>
        <w:rPr>
          <w:noProof/>
          <w:rtl/>
        </w:rPr>
        <w:t xml:space="preserve">, </w:t>
      </w:r>
      <w:r>
        <w:rPr>
          <w:rFonts w:hint="eastAsia"/>
          <w:noProof/>
          <w:rtl/>
        </w:rPr>
        <w:t>טו</w:t>
      </w:r>
    </w:p>
    <w:p w:rsidR="00B67380" w:rsidRDefault="00B67380">
      <w:pPr>
        <w:pStyle w:val="Index2"/>
        <w:tabs>
          <w:tab w:val="right" w:leader="dot" w:pos="4720"/>
        </w:tabs>
        <w:rPr>
          <w:noProof/>
          <w:rtl/>
        </w:rPr>
      </w:pPr>
      <w:r>
        <w:rPr>
          <w:rFonts w:hint="eastAsia"/>
          <w:noProof/>
          <w:rtl/>
        </w:rPr>
        <w:t>לקצר</w:t>
      </w:r>
      <w:r>
        <w:rPr>
          <w:noProof/>
          <w:rtl/>
        </w:rPr>
        <w:t xml:space="preserve"> </w:t>
      </w:r>
      <w:r>
        <w:rPr>
          <w:rFonts w:hint="eastAsia"/>
          <w:noProof/>
          <w:rtl/>
        </w:rPr>
        <w:t>בכל</w:t>
      </w:r>
      <w:r>
        <w:rPr>
          <w:noProof/>
          <w:rtl/>
        </w:rPr>
        <w:t xml:space="preserve"> </w:t>
      </w:r>
      <w:r>
        <w:rPr>
          <w:rFonts w:hint="eastAsia"/>
          <w:noProof/>
          <w:rtl/>
        </w:rPr>
        <w:t>שבר</w:t>
      </w:r>
      <w:r>
        <w:rPr>
          <w:noProof/>
          <w:rtl/>
        </w:rPr>
        <w:t xml:space="preserve"> </w:t>
      </w:r>
      <w:r>
        <w:rPr>
          <w:rFonts w:hint="eastAsia"/>
          <w:noProof/>
          <w:rtl/>
        </w:rPr>
        <w:t>ולהרבות</w:t>
      </w:r>
      <w:r>
        <w:rPr>
          <w:noProof/>
          <w:rtl/>
        </w:rPr>
        <w:t xml:space="preserve"> </w:t>
      </w:r>
      <w:r>
        <w:rPr>
          <w:rFonts w:hint="eastAsia"/>
          <w:noProof/>
          <w:rtl/>
        </w:rPr>
        <w:t>במנינה</w:t>
      </w:r>
      <w:r>
        <w:rPr>
          <w:noProof/>
          <w:rtl/>
        </w:rPr>
        <w:tab/>
      </w:r>
      <w:r>
        <w:rPr>
          <w:rFonts w:hint="eastAsia"/>
          <w:noProof/>
          <w:rtl/>
        </w:rPr>
        <w:t>יג</w:t>
      </w:r>
    </w:p>
    <w:p w:rsidR="00B67380" w:rsidRDefault="00B67380">
      <w:pPr>
        <w:pStyle w:val="Index2"/>
        <w:tabs>
          <w:tab w:val="right" w:leader="dot" w:pos="4720"/>
        </w:tabs>
        <w:rPr>
          <w:noProof/>
          <w:rtl/>
        </w:rPr>
      </w:pPr>
      <w:r>
        <w:rPr>
          <w:rFonts w:hint="eastAsia"/>
          <w:noProof/>
          <w:rtl/>
        </w:rPr>
        <w:t>מנהג</w:t>
      </w:r>
      <w:r>
        <w:rPr>
          <w:noProof/>
          <w:rtl/>
        </w:rPr>
        <w:t xml:space="preserve"> </w:t>
      </w:r>
      <w:r>
        <w:rPr>
          <w:rFonts w:hint="eastAsia"/>
          <w:noProof/>
          <w:rtl/>
        </w:rPr>
        <w:t>תימן</w:t>
      </w:r>
      <w:r>
        <w:rPr>
          <w:noProof/>
          <w:rtl/>
        </w:rPr>
        <w:tab/>
      </w:r>
      <w:r>
        <w:rPr>
          <w:rFonts w:hint="eastAsia"/>
          <w:noProof/>
          <w:rtl/>
        </w:rPr>
        <w:t>ט</w:t>
      </w:r>
    </w:p>
    <w:p w:rsidR="00B67380" w:rsidRDefault="00B67380">
      <w:pPr>
        <w:pStyle w:val="Index2"/>
        <w:tabs>
          <w:tab w:val="right" w:leader="dot" w:pos="4720"/>
        </w:tabs>
        <w:rPr>
          <w:noProof/>
          <w:rtl/>
        </w:rPr>
      </w:pPr>
      <w:r>
        <w:rPr>
          <w:rFonts w:hint="eastAsia"/>
          <w:noProof/>
          <w:rtl/>
        </w:rPr>
        <w:t>ריבוי</w:t>
      </w:r>
      <w:r>
        <w:rPr>
          <w:noProof/>
          <w:rtl/>
        </w:rPr>
        <w:t xml:space="preserve"> </w:t>
      </w:r>
      <w:r>
        <w:rPr>
          <w:rFonts w:hint="eastAsia"/>
          <w:noProof/>
          <w:rtl/>
        </w:rPr>
        <w:t>שברים</w:t>
      </w:r>
      <w:r>
        <w:rPr>
          <w:noProof/>
          <w:rtl/>
        </w:rPr>
        <w:t xml:space="preserve"> </w:t>
      </w:r>
      <w:r>
        <w:rPr>
          <w:rFonts w:hint="eastAsia"/>
          <w:noProof/>
          <w:rtl/>
        </w:rPr>
        <w:t>לכתחילה</w:t>
      </w:r>
      <w:r>
        <w:rPr>
          <w:noProof/>
          <w:rtl/>
        </w:rPr>
        <w:t xml:space="preserve"> (</w:t>
      </w:r>
      <w:r>
        <w:rPr>
          <w:rFonts w:hint="eastAsia"/>
          <w:noProof/>
          <w:rtl/>
        </w:rPr>
        <w:t>מנהג</w:t>
      </w:r>
      <w:r>
        <w:rPr>
          <w:noProof/>
          <w:rtl/>
        </w:rPr>
        <w:t xml:space="preserve"> </w:t>
      </w:r>
      <w:r>
        <w:rPr>
          <w:rFonts w:hint="eastAsia"/>
          <w:noProof/>
          <w:rtl/>
        </w:rPr>
        <w:t>בריסק</w:t>
      </w:r>
      <w:r>
        <w:rPr>
          <w:noProof/>
          <w:rtl/>
        </w:rPr>
        <w:t>)</w:t>
      </w:r>
      <w:r>
        <w:rPr>
          <w:noProof/>
          <w:rtl/>
        </w:rPr>
        <w:tab/>
      </w:r>
      <w:r>
        <w:rPr>
          <w:rFonts w:hint="eastAsia"/>
          <w:noProof/>
          <w:rtl/>
        </w:rPr>
        <w:t>יג</w:t>
      </w:r>
    </w:p>
    <w:p w:rsidR="00B67380" w:rsidRDefault="00B67380">
      <w:pPr>
        <w:pStyle w:val="Index2"/>
        <w:tabs>
          <w:tab w:val="right" w:leader="dot" w:pos="4720"/>
        </w:tabs>
        <w:rPr>
          <w:noProof/>
          <w:rtl/>
        </w:rPr>
      </w:pPr>
      <w:r>
        <w:rPr>
          <w:rFonts w:hint="eastAsia"/>
          <w:noProof/>
          <w:rtl/>
        </w:rPr>
        <w:t>של</w:t>
      </w:r>
      <w:r>
        <w:rPr>
          <w:noProof/>
          <w:rtl/>
        </w:rPr>
        <w:t xml:space="preserve"> </w:t>
      </w:r>
      <w:r>
        <w:rPr>
          <w:rFonts w:hint="eastAsia"/>
          <w:noProof/>
          <w:rtl/>
        </w:rPr>
        <w:t>האדמו</w:t>
      </w:r>
      <w:r>
        <w:rPr>
          <w:noProof/>
          <w:rtl/>
        </w:rPr>
        <w:t>"</w:t>
      </w:r>
      <w:r>
        <w:rPr>
          <w:rFonts w:hint="eastAsia"/>
          <w:noProof/>
          <w:rtl/>
        </w:rPr>
        <w:t>ר</w:t>
      </w:r>
      <w:r>
        <w:rPr>
          <w:noProof/>
          <w:rtl/>
        </w:rPr>
        <w:t xml:space="preserve"> </w:t>
      </w:r>
      <w:r>
        <w:rPr>
          <w:rFonts w:hint="eastAsia"/>
          <w:noProof/>
          <w:rtl/>
        </w:rPr>
        <w:t>מוהרש</w:t>
      </w:r>
      <w:r>
        <w:rPr>
          <w:noProof/>
          <w:rtl/>
        </w:rPr>
        <w:t>"</w:t>
      </w:r>
      <w:r>
        <w:rPr>
          <w:rFonts w:hint="eastAsia"/>
          <w:noProof/>
          <w:rtl/>
        </w:rPr>
        <w:t>ב</w:t>
      </w:r>
      <w:r>
        <w:rPr>
          <w:noProof/>
          <w:rtl/>
        </w:rPr>
        <w:t xml:space="preserve"> </w:t>
      </w:r>
      <w:r>
        <w:rPr>
          <w:rFonts w:hint="eastAsia"/>
          <w:noProof/>
          <w:rtl/>
        </w:rPr>
        <w:t>מלובביץ</w:t>
      </w:r>
      <w:r>
        <w:rPr>
          <w:noProof/>
          <w:rtl/>
        </w:rPr>
        <w:tab/>
      </w:r>
      <w:r>
        <w:rPr>
          <w:rFonts w:hint="eastAsia"/>
          <w:noProof/>
          <w:rtl/>
        </w:rPr>
        <w:t>י</w:t>
      </w:r>
    </w:p>
    <w:p w:rsidR="00B67380" w:rsidRDefault="00B67380">
      <w:pPr>
        <w:pStyle w:val="Index2"/>
        <w:tabs>
          <w:tab w:val="right" w:leader="dot" w:pos="4720"/>
        </w:tabs>
        <w:rPr>
          <w:noProof/>
          <w:rtl/>
        </w:rPr>
      </w:pPr>
      <w:r>
        <w:rPr>
          <w:rFonts w:hint="eastAsia"/>
          <w:noProof/>
          <w:rtl/>
        </w:rPr>
        <w:t>של</w:t>
      </w:r>
      <w:r>
        <w:rPr>
          <w:noProof/>
          <w:rtl/>
        </w:rPr>
        <w:t xml:space="preserve"> </w:t>
      </w:r>
      <w:r>
        <w:rPr>
          <w:rFonts w:hint="eastAsia"/>
          <w:noProof/>
          <w:rtl/>
        </w:rPr>
        <w:t>הגרי</w:t>
      </w:r>
      <w:r>
        <w:rPr>
          <w:noProof/>
          <w:rtl/>
        </w:rPr>
        <w:t>"</w:t>
      </w:r>
      <w:r>
        <w:rPr>
          <w:rFonts w:hint="eastAsia"/>
          <w:noProof/>
          <w:rtl/>
        </w:rPr>
        <w:t>ז</w:t>
      </w:r>
      <w:r>
        <w:rPr>
          <w:noProof/>
          <w:rtl/>
        </w:rPr>
        <w:tab/>
      </w:r>
      <w:r>
        <w:rPr>
          <w:rFonts w:hint="eastAsia"/>
          <w:noProof/>
          <w:rtl/>
        </w:rPr>
        <w:t>י</w:t>
      </w:r>
      <w:r>
        <w:rPr>
          <w:noProof/>
          <w:rtl/>
        </w:rPr>
        <w:t xml:space="preserve">, </w:t>
      </w:r>
      <w:r>
        <w:rPr>
          <w:rFonts w:hint="eastAsia"/>
          <w:noProof/>
          <w:rtl/>
        </w:rPr>
        <w:t>יג</w:t>
      </w:r>
    </w:p>
    <w:p w:rsidR="00B67380" w:rsidRDefault="00B67380">
      <w:pPr>
        <w:pStyle w:val="Index2"/>
        <w:tabs>
          <w:tab w:val="right" w:leader="dot" w:pos="4720"/>
        </w:tabs>
        <w:rPr>
          <w:noProof/>
          <w:rtl/>
        </w:rPr>
      </w:pPr>
      <w:r>
        <w:rPr>
          <w:rFonts w:hint="eastAsia"/>
          <w:noProof/>
          <w:rtl/>
        </w:rPr>
        <w:t>של</w:t>
      </w:r>
      <w:r>
        <w:rPr>
          <w:noProof/>
          <w:rtl/>
        </w:rPr>
        <w:t xml:space="preserve"> </w:t>
      </w:r>
      <w:r>
        <w:rPr>
          <w:rFonts w:hint="eastAsia"/>
          <w:noProof/>
          <w:rtl/>
        </w:rPr>
        <w:t>ר</w:t>
      </w:r>
      <w:r>
        <w:rPr>
          <w:noProof/>
          <w:rtl/>
        </w:rPr>
        <w:t xml:space="preserve">' </w:t>
      </w:r>
      <w:r>
        <w:rPr>
          <w:rFonts w:hint="eastAsia"/>
          <w:noProof/>
          <w:rtl/>
        </w:rPr>
        <w:t>הענקין</w:t>
      </w:r>
      <w:r>
        <w:rPr>
          <w:noProof/>
          <w:rtl/>
        </w:rPr>
        <w:tab/>
      </w:r>
      <w:r>
        <w:rPr>
          <w:rFonts w:hint="eastAsia"/>
          <w:noProof/>
          <w:rtl/>
        </w:rPr>
        <w:t>י</w:t>
      </w:r>
    </w:p>
    <w:p w:rsidR="00B67380" w:rsidRDefault="00B67380">
      <w:pPr>
        <w:pStyle w:val="Index2"/>
        <w:tabs>
          <w:tab w:val="right" w:leader="dot" w:pos="4720"/>
        </w:tabs>
        <w:rPr>
          <w:noProof/>
          <w:rtl/>
        </w:rPr>
      </w:pPr>
      <w:r>
        <w:rPr>
          <w:rFonts w:hint="eastAsia"/>
          <w:noProof/>
          <w:rtl/>
        </w:rPr>
        <w:t>של</w:t>
      </w:r>
      <w:r>
        <w:rPr>
          <w:noProof/>
          <w:rtl/>
        </w:rPr>
        <w:t xml:space="preserve"> </w:t>
      </w:r>
      <w:r>
        <w:rPr>
          <w:rFonts w:hint="eastAsia"/>
          <w:noProof/>
          <w:rtl/>
        </w:rPr>
        <w:t>ר</w:t>
      </w:r>
      <w:r>
        <w:rPr>
          <w:noProof/>
          <w:rtl/>
        </w:rPr>
        <w:t xml:space="preserve">' </w:t>
      </w:r>
      <w:r>
        <w:rPr>
          <w:rFonts w:hint="eastAsia"/>
          <w:noProof/>
          <w:rtl/>
        </w:rPr>
        <w:t>חיים</w:t>
      </w:r>
      <w:r>
        <w:rPr>
          <w:noProof/>
          <w:rtl/>
        </w:rPr>
        <w:tab/>
      </w:r>
      <w:r>
        <w:rPr>
          <w:rFonts w:hint="eastAsia"/>
          <w:noProof/>
          <w:rtl/>
        </w:rPr>
        <w:t>ט</w:t>
      </w:r>
    </w:p>
    <w:p w:rsidR="00B67380" w:rsidRDefault="00B67380">
      <w:pPr>
        <w:pStyle w:val="Index2"/>
        <w:tabs>
          <w:tab w:val="right" w:leader="dot" w:pos="4720"/>
        </w:tabs>
        <w:rPr>
          <w:noProof/>
          <w:rtl/>
        </w:rPr>
      </w:pPr>
      <w:r>
        <w:rPr>
          <w:rFonts w:hint="eastAsia"/>
          <w:noProof/>
          <w:rtl/>
        </w:rPr>
        <w:t>של</w:t>
      </w:r>
      <w:r>
        <w:rPr>
          <w:noProof/>
          <w:rtl/>
        </w:rPr>
        <w:t xml:space="preserve"> </w:t>
      </w:r>
      <w:r w:rsidRPr="00B67380">
        <w:rPr>
          <w:rFonts w:hint="eastAsia"/>
          <w:noProof/>
          <w:rtl/>
        </w:rPr>
        <w:t>ר</w:t>
      </w:r>
      <w:r w:rsidRPr="00B67380">
        <w:rPr>
          <w:noProof/>
          <w:rtl/>
        </w:rPr>
        <w:t xml:space="preserve">' </w:t>
      </w:r>
      <w:r w:rsidRPr="00B67380">
        <w:rPr>
          <w:rFonts w:hint="eastAsia"/>
          <w:noProof/>
          <w:rtl/>
        </w:rPr>
        <w:t>חיים</w:t>
      </w:r>
      <w:r w:rsidRPr="00B67380">
        <w:rPr>
          <w:noProof/>
          <w:rtl/>
        </w:rPr>
        <w:t xml:space="preserve"> </w:t>
      </w:r>
      <w:r w:rsidRPr="00B67380">
        <w:rPr>
          <w:rFonts w:hint="eastAsia"/>
          <w:noProof/>
          <w:rtl/>
        </w:rPr>
        <w:t>עוזר</w:t>
      </w:r>
      <w:r>
        <w:rPr>
          <w:noProof/>
          <w:rtl/>
        </w:rPr>
        <w:tab/>
      </w:r>
      <w:r>
        <w:rPr>
          <w:rFonts w:hint="eastAsia"/>
          <w:noProof/>
          <w:rtl/>
        </w:rPr>
        <w:t>י</w:t>
      </w:r>
    </w:p>
    <w:p w:rsidR="00B67380" w:rsidRDefault="00B67380">
      <w:pPr>
        <w:pStyle w:val="Index2"/>
        <w:tabs>
          <w:tab w:val="right" w:leader="dot" w:pos="4720"/>
        </w:tabs>
        <w:rPr>
          <w:noProof/>
          <w:rtl/>
        </w:rPr>
      </w:pPr>
      <w:r>
        <w:rPr>
          <w:rFonts w:hint="eastAsia"/>
          <w:noProof/>
          <w:rtl/>
        </w:rPr>
        <w:t>של</w:t>
      </w:r>
      <w:r>
        <w:rPr>
          <w:noProof/>
          <w:rtl/>
        </w:rPr>
        <w:t xml:space="preserve"> </w:t>
      </w:r>
      <w:r w:rsidRPr="00B67380">
        <w:rPr>
          <w:rFonts w:hint="eastAsia"/>
          <w:noProof/>
          <w:rtl/>
        </w:rPr>
        <w:t>ר</w:t>
      </w:r>
      <w:r w:rsidRPr="00B67380">
        <w:rPr>
          <w:noProof/>
          <w:rtl/>
        </w:rPr>
        <w:t xml:space="preserve">' </w:t>
      </w:r>
      <w:r w:rsidRPr="00B67380">
        <w:rPr>
          <w:rFonts w:hint="eastAsia"/>
          <w:noProof/>
          <w:rtl/>
        </w:rPr>
        <w:t>יהושע</w:t>
      </w:r>
      <w:r w:rsidRPr="00B67380">
        <w:rPr>
          <w:noProof/>
          <w:rtl/>
        </w:rPr>
        <w:t xml:space="preserve"> </w:t>
      </w:r>
      <w:r w:rsidRPr="00B67380">
        <w:rPr>
          <w:rFonts w:hint="eastAsia"/>
          <w:noProof/>
          <w:rtl/>
        </w:rPr>
        <w:t>לייב</w:t>
      </w:r>
      <w:r>
        <w:rPr>
          <w:noProof/>
          <w:rtl/>
        </w:rPr>
        <w:tab/>
      </w:r>
      <w:r>
        <w:rPr>
          <w:rFonts w:hint="eastAsia"/>
          <w:noProof/>
          <w:rtl/>
        </w:rPr>
        <w:t>י</w:t>
      </w:r>
    </w:p>
    <w:p w:rsidR="00B67380" w:rsidRDefault="00B67380">
      <w:pPr>
        <w:pStyle w:val="Index1"/>
        <w:tabs>
          <w:tab w:val="right" w:leader="dot" w:pos="4720"/>
        </w:tabs>
        <w:rPr>
          <w:noProof/>
          <w:rtl/>
        </w:rPr>
      </w:pPr>
      <w:r>
        <w:rPr>
          <w:rFonts w:hint="eastAsia"/>
          <w:noProof/>
          <w:rtl/>
        </w:rPr>
        <w:t>שברים</w:t>
      </w:r>
      <w:r>
        <w:rPr>
          <w:noProof/>
          <w:rtl/>
        </w:rPr>
        <w:t xml:space="preserve"> </w:t>
      </w:r>
      <w:r>
        <w:rPr>
          <w:rFonts w:hint="eastAsia"/>
          <w:noProof/>
          <w:rtl/>
        </w:rPr>
        <w:t>תרועה</w:t>
      </w:r>
    </w:p>
    <w:p w:rsidR="00B67380" w:rsidRDefault="00B67380">
      <w:pPr>
        <w:pStyle w:val="Index2"/>
        <w:tabs>
          <w:tab w:val="right" w:leader="dot" w:pos="4720"/>
        </w:tabs>
        <w:rPr>
          <w:noProof/>
          <w:rtl/>
        </w:rPr>
      </w:pPr>
      <w:r>
        <w:rPr>
          <w:rFonts w:hint="eastAsia"/>
          <w:noProof/>
          <w:rtl/>
        </w:rPr>
        <w:t>איזה</w:t>
      </w:r>
      <w:r>
        <w:rPr>
          <w:noProof/>
          <w:rtl/>
        </w:rPr>
        <w:t xml:space="preserve"> </w:t>
      </w:r>
      <w:r>
        <w:rPr>
          <w:rFonts w:hint="eastAsia"/>
          <w:noProof/>
          <w:rtl/>
        </w:rPr>
        <w:t>נשימה</w:t>
      </w:r>
      <w:r>
        <w:rPr>
          <w:noProof/>
          <w:rtl/>
        </w:rPr>
        <w:t xml:space="preserve"> </w:t>
      </w:r>
      <w:r>
        <w:rPr>
          <w:rFonts w:hint="eastAsia"/>
          <w:noProof/>
          <w:rtl/>
        </w:rPr>
        <w:t>אחת</w:t>
      </w:r>
      <w:r>
        <w:rPr>
          <w:noProof/>
          <w:rtl/>
        </w:rPr>
        <w:t xml:space="preserve"> </w:t>
      </w:r>
      <w:r>
        <w:rPr>
          <w:rFonts w:hint="eastAsia"/>
          <w:noProof/>
          <w:rtl/>
        </w:rPr>
        <w:t>ואיזה</w:t>
      </w:r>
      <w:r>
        <w:rPr>
          <w:noProof/>
          <w:rtl/>
        </w:rPr>
        <w:t xml:space="preserve"> </w:t>
      </w:r>
      <w:r>
        <w:rPr>
          <w:rFonts w:hint="eastAsia"/>
          <w:noProof/>
          <w:rtl/>
        </w:rPr>
        <w:t>שתי</w:t>
      </w:r>
      <w:r>
        <w:rPr>
          <w:noProof/>
          <w:rtl/>
        </w:rPr>
        <w:t xml:space="preserve"> </w:t>
      </w:r>
      <w:r>
        <w:rPr>
          <w:rFonts w:hint="eastAsia"/>
          <w:noProof/>
          <w:rtl/>
        </w:rPr>
        <w:t>נשימות</w:t>
      </w:r>
      <w:r>
        <w:rPr>
          <w:noProof/>
          <w:rtl/>
        </w:rPr>
        <w:tab/>
      </w:r>
      <w:r>
        <w:rPr>
          <w:rFonts w:hint="eastAsia"/>
          <w:noProof/>
          <w:rtl/>
        </w:rPr>
        <w:t>כ</w:t>
      </w:r>
    </w:p>
    <w:p w:rsidR="00B67380" w:rsidRDefault="00B67380">
      <w:pPr>
        <w:pStyle w:val="Index2"/>
        <w:tabs>
          <w:tab w:val="right" w:leader="dot" w:pos="4720"/>
        </w:tabs>
        <w:rPr>
          <w:noProof/>
          <w:rtl/>
        </w:rPr>
      </w:pPr>
      <w:r>
        <w:rPr>
          <w:rFonts w:hint="eastAsia"/>
          <w:noProof/>
          <w:rtl/>
        </w:rPr>
        <w:t>הבליעה</w:t>
      </w:r>
      <w:r>
        <w:rPr>
          <w:noProof/>
          <w:rtl/>
        </w:rPr>
        <w:t xml:space="preserve"> </w:t>
      </w:r>
      <w:r>
        <w:rPr>
          <w:rFonts w:hint="eastAsia"/>
          <w:noProof/>
          <w:rtl/>
        </w:rPr>
        <w:t>שבר</w:t>
      </w:r>
      <w:r>
        <w:rPr>
          <w:noProof/>
          <w:rtl/>
        </w:rPr>
        <w:t xml:space="preserve"> </w:t>
      </w:r>
      <w:r>
        <w:rPr>
          <w:rFonts w:hint="eastAsia"/>
          <w:noProof/>
          <w:rtl/>
        </w:rPr>
        <w:t>ד</w:t>
      </w:r>
      <w:r>
        <w:rPr>
          <w:noProof/>
          <w:rtl/>
        </w:rPr>
        <w:t xml:space="preserve">' </w:t>
      </w:r>
      <w:r>
        <w:rPr>
          <w:rFonts w:hint="eastAsia"/>
          <w:noProof/>
          <w:rtl/>
        </w:rPr>
        <w:t>בתרועה</w:t>
      </w:r>
      <w:r>
        <w:rPr>
          <w:noProof/>
          <w:rtl/>
        </w:rPr>
        <w:tab/>
      </w:r>
      <w:r>
        <w:rPr>
          <w:rFonts w:hint="eastAsia"/>
          <w:noProof/>
          <w:rtl/>
        </w:rPr>
        <w:t>יח</w:t>
      </w:r>
    </w:p>
    <w:p w:rsidR="00B67380" w:rsidRDefault="00B67380">
      <w:pPr>
        <w:pStyle w:val="Index2"/>
        <w:tabs>
          <w:tab w:val="right" w:leader="dot" w:pos="4720"/>
        </w:tabs>
        <w:rPr>
          <w:noProof/>
          <w:rtl/>
        </w:rPr>
      </w:pPr>
      <w:r>
        <w:rPr>
          <w:rFonts w:hint="eastAsia"/>
          <w:noProof/>
          <w:rtl/>
        </w:rPr>
        <w:lastRenderedPageBreak/>
        <w:t>שיעור</w:t>
      </w:r>
      <w:r>
        <w:rPr>
          <w:noProof/>
          <w:rtl/>
        </w:rPr>
        <w:t xml:space="preserve"> </w:t>
      </w:r>
      <w:r>
        <w:rPr>
          <w:rFonts w:hint="eastAsia"/>
          <w:noProof/>
          <w:rtl/>
        </w:rPr>
        <w:t>הנשימה</w:t>
      </w:r>
      <w:r>
        <w:rPr>
          <w:noProof/>
          <w:rtl/>
        </w:rPr>
        <w:tab/>
      </w:r>
      <w:r>
        <w:rPr>
          <w:rFonts w:hint="eastAsia"/>
          <w:noProof/>
          <w:rtl/>
        </w:rPr>
        <w:t>טו</w:t>
      </w:r>
    </w:p>
    <w:p w:rsidR="00B67380" w:rsidRDefault="00B67380">
      <w:pPr>
        <w:pStyle w:val="Index2"/>
        <w:tabs>
          <w:tab w:val="right" w:leader="dot" w:pos="4720"/>
        </w:tabs>
        <w:rPr>
          <w:noProof/>
          <w:rtl/>
        </w:rPr>
      </w:pPr>
      <w:r w:rsidRPr="00B67380">
        <w:rPr>
          <w:rFonts w:hint="eastAsia"/>
          <w:noProof/>
          <w:rtl/>
        </w:rPr>
        <w:t>ש</w:t>
      </w:r>
      <w:r>
        <w:rPr>
          <w:rFonts w:hint="eastAsia"/>
          <w:noProof/>
          <w:rtl/>
        </w:rPr>
        <w:t>ל</w:t>
      </w:r>
      <w:r>
        <w:rPr>
          <w:noProof/>
          <w:rtl/>
        </w:rPr>
        <w:t xml:space="preserve"> </w:t>
      </w:r>
      <w:r w:rsidRPr="00B67380">
        <w:rPr>
          <w:rFonts w:hint="eastAsia"/>
          <w:noProof/>
          <w:rtl/>
        </w:rPr>
        <w:t>הגר</w:t>
      </w:r>
      <w:r w:rsidRPr="00B67380">
        <w:rPr>
          <w:noProof/>
          <w:rtl/>
        </w:rPr>
        <w:t>"</w:t>
      </w:r>
      <w:r w:rsidRPr="00B67380">
        <w:rPr>
          <w:rFonts w:hint="eastAsia"/>
          <w:noProof/>
          <w:rtl/>
        </w:rPr>
        <w:t>ח</w:t>
      </w:r>
      <w:r>
        <w:rPr>
          <w:noProof/>
          <w:rtl/>
        </w:rPr>
        <w:tab/>
      </w:r>
      <w:r>
        <w:rPr>
          <w:rFonts w:hint="eastAsia"/>
          <w:noProof/>
          <w:rtl/>
        </w:rPr>
        <w:t>כ</w:t>
      </w:r>
    </w:p>
    <w:p w:rsidR="00B67380" w:rsidRDefault="00B67380">
      <w:pPr>
        <w:pStyle w:val="af1"/>
        <w:keepNext/>
        <w:tabs>
          <w:tab w:val="right" w:leader="dot" w:pos="4720"/>
        </w:tabs>
        <w:rPr>
          <w:rFonts w:asciiTheme="minorHAnsi" w:eastAsiaTheme="minorEastAsia" w:hAnsiTheme="minorHAnsi" w:cstheme="minorBidi"/>
          <w:b w:val="0"/>
          <w:bCs w:val="0"/>
          <w:noProof/>
          <w:rtl/>
        </w:rPr>
      </w:pPr>
      <w:r>
        <w:rPr>
          <w:rFonts w:hint="eastAsia"/>
          <w:noProof/>
          <w:rtl/>
        </w:rPr>
        <w:t>ת</w:t>
      </w:r>
    </w:p>
    <w:p w:rsidR="00B67380" w:rsidRDefault="00B67380">
      <w:pPr>
        <w:pStyle w:val="Index1"/>
        <w:tabs>
          <w:tab w:val="right" w:leader="dot" w:pos="4720"/>
        </w:tabs>
        <w:rPr>
          <w:noProof/>
          <w:rtl/>
        </w:rPr>
      </w:pPr>
      <w:r>
        <w:rPr>
          <w:rFonts w:hint="eastAsia"/>
          <w:noProof/>
          <w:rtl/>
        </w:rPr>
        <w:t>תקיעה</w:t>
      </w:r>
    </w:p>
    <w:p w:rsidR="00B67380" w:rsidRDefault="00B67380">
      <w:pPr>
        <w:pStyle w:val="Index2"/>
        <w:tabs>
          <w:tab w:val="right" w:leader="dot" w:pos="4720"/>
        </w:tabs>
        <w:rPr>
          <w:noProof/>
          <w:rtl/>
        </w:rPr>
      </w:pPr>
      <w:r w:rsidRPr="00B67380">
        <w:rPr>
          <w:rFonts w:hint="eastAsia"/>
          <w:noProof/>
          <w:rtl/>
        </w:rPr>
        <w:t>יצא</w:t>
      </w:r>
      <w:r w:rsidRPr="00B67380">
        <w:rPr>
          <w:noProof/>
          <w:rtl/>
        </w:rPr>
        <w:t xml:space="preserve"> </w:t>
      </w:r>
      <w:r w:rsidRPr="00B67380">
        <w:rPr>
          <w:rFonts w:hint="eastAsia"/>
          <w:noProof/>
          <w:rtl/>
        </w:rPr>
        <w:t>אויר</w:t>
      </w:r>
      <w:r w:rsidRPr="00B67380">
        <w:rPr>
          <w:noProof/>
          <w:rtl/>
        </w:rPr>
        <w:t xml:space="preserve"> </w:t>
      </w:r>
      <w:r w:rsidRPr="00B67380">
        <w:rPr>
          <w:rFonts w:hint="eastAsia"/>
          <w:noProof/>
          <w:rtl/>
        </w:rPr>
        <w:t>בלי</w:t>
      </w:r>
      <w:r w:rsidRPr="00B67380">
        <w:rPr>
          <w:noProof/>
          <w:rtl/>
        </w:rPr>
        <w:t xml:space="preserve"> </w:t>
      </w:r>
      <w:r w:rsidRPr="00B67380">
        <w:rPr>
          <w:rFonts w:hint="eastAsia"/>
          <w:noProof/>
          <w:rtl/>
        </w:rPr>
        <w:t>קול</w:t>
      </w:r>
      <w:r w:rsidRPr="00B67380">
        <w:rPr>
          <w:noProof/>
          <w:rtl/>
        </w:rPr>
        <w:t xml:space="preserve"> </w:t>
      </w:r>
      <w:r w:rsidRPr="00B67380">
        <w:rPr>
          <w:rFonts w:hint="eastAsia"/>
          <w:noProof/>
          <w:rtl/>
        </w:rPr>
        <w:t>רם</w:t>
      </w:r>
      <w:r w:rsidRPr="00B67380">
        <w:rPr>
          <w:noProof/>
          <w:rtl/>
        </w:rPr>
        <w:t xml:space="preserve"> </w:t>
      </w:r>
      <w:r w:rsidRPr="00B67380">
        <w:rPr>
          <w:rFonts w:hint="eastAsia"/>
          <w:noProof/>
          <w:rtl/>
        </w:rPr>
        <w:t>בתחילה</w:t>
      </w:r>
      <w:r>
        <w:rPr>
          <w:noProof/>
          <w:rtl/>
        </w:rPr>
        <w:tab/>
      </w:r>
      <w:r>
        <w:rPr>
          <w:rFonts w:hint="eastAsia"/>
          <w:noProof/>
          <w:rtl/>
        </w:rPr>
        <w:t>ה</w:t>
      </w:r>
    </w:p>
    <w:p w:rsidR="00B67380" w:rsidRDefault="00B67380">
      <w:pPr>
        <w:pStyle w:val="Index2"/>
        <w:tabs>
          <w:tab w:val="right" w:leader="dot" w:pos="4720"/>
        </w:tabs>
        <w:rPr>
          <w:noProof/>
          <w:rtl/>
        </w:rPr>
      </w:pPr>
      <w:r>
        <w:rPr>
          <w:rFonts w:hint="eastAsia"/>
          <w:noProof/>
          <w:rtl/>
        </w:rPr>
        <w:t>להאריך</w:t>
      </w:r>
      <w:r>
        <w:rPr>
          <w:noProof/>
          <w:rtl/>
        </w:rPr>
        <w:t xml:space="preserve"> </w:t>
      </w:r>
      <w:r>
        <w:rPr>
          <w:rFonts w:hint="eastAsia"/>
          <w:noProof/>
          <w:rtl/>
        </w:rPr>
        <w:t>לכתחילה</w:t>
      </w:r>
      <w:r>
        <w:rPr>
          <w:noProof/>
          <w:rtl/>
        </w:rPr>
        <w:tab/>
      </w:r>
      <w:r>
        <w:rPr>
          <w:rFonts w:hint="eastAsia"/>
          <w:noProof/>
          <w:rtl/>
        </w:rPr>
        <w:t>יג</w:t>
      </w:r>
    </w:p>
    <w:p w:rsidR="00B67380" w:rsidRDefault="00B67380">
      <w:pPr>
        <w:pStyle w:val="Index2"/>
        <w:tabs>
          <w:tab w:val="right" w:leader="dot" w:pos="4720"/>
        </w:tabs>
        <w:rPr>
          <w:noProof/>
          <w:rtl/>
        </w:rPr>
      </w:pPr>
      <w:r w:rsidRPr="00B67380">
        <w:rPr>
          <w:rFonts w:hint="eastAsia"/>
          <w:noProof/>
          <w:rtl/>
        </w:rPr>
        <w:t>מנהג</w:t>
      </w:r>
      <w:r w:rsidRPr="00B67380">
        <w:rPr>
          <w:noProof/>
          <w:rtl/>
        </w:rPr>
        <w:t xml:space="preserve"> </w:t>
      </w:r>
      <w:r w:rsidRPr="00B67380">
        <w:rPr>
          <w:rFonts w:hint="eastAsia"/>
          <w:noProof/>
          <w:rtl/>
        </w:rPr>
        <w:t>אונגרין</w:t>
      </w:r>
      <w:r>
        <w:rPr>
          <w:noProof/>
          <w:rtl/>
        </w:rPr>
        <w:tab/>
      </w:r>
      <w:r>
        <w:rPr>
          <w:rFonts w:hint="eastAsia"/>
          <w:noProof/>
          <w:rtl/>
        </w:rPr>
        <w:t>ב</w:t>
      </w:r>
    </w:p>
    <w:p w:rsidR="00B67380" w:rsidRDefault="00B67380">
      <w:pPr>
        <w:pStyle w:val="Index2"/>
        <w:tabs>
          <w:tab w:val="right" w:leader="dot" w:pos="4720"/>
        </w:tabs>
        <w:rPr>
          <w:noProof/>
          <w:rtl/>
        </w:rPr>
      </w:pPr>
      <w:r>
        <w:rPr>
          <w:rFonts w:hint="eastAsia"/>
          <w:noProof/>
          <w:rtl/>
        </w:rPr>
        <w:t>מנהג</w:t>
      </w:r>
      <w:r>
        <w:rPr>
          <w:noProof/>
          <w:rtl/>
        </w:rPr>
        <w:t xml:space="preserve"> </w:t>
      </w:r>
      <w:r>
        <w:rPr>
          <w:rFonts w:hint="eastAsia"/>
          <w:noProof/>
          <w:rtl/>
        </w:rPr>
        <w:t>אשכנז</w:t>
      </w:r>
      <w:r>
        <w:rPr>
          <w:noProof/>
          <w:rtl/>
        </w:rPr>
        <w:tab/>
      </w:r>
      <w:r>
        <w:rPr>
          <w:rFonts w:hint="eastAsia"/>
          <w:noProof/>
          <w:rtl/>
        </w:rPr>
        <w:t>א</w:t>
      </w:r>
    </w:p>
    <w:p w:rsidR="00B67380" w:rsidRDefault="00B67380">
      <w:pPr>
        <w:pStyle w:val="Index2"/>
        <w:tabs>
          <w:tab w:val="right" w:leader="dot" w:pos="4720"/>
        </w:tabs>
        <w:rPr>
          <w:noProof/>
          <w:rtl/>
        </w:rPr>
      </w:pPr>
      <w:r w:rsidRPr="00B67380">
        <w:rPr>
          <w:rFonts w:hint="eastAsia"/>
          <w:noProof/>
          <w:rtl/>
        </w:rPr>
        <w:t>מנהג</w:t>
      </w:r>
      <w:r w:rsidRPr="00B67380">
        <w:rPr>
          <w:noProof/>
          <w:rtl/>
        </w:rPr>
        <w:t xml:space="preserve"> </w:t>
      </w:r>
      <w:r w:rsidRPr="00B67380">
        <w:rPr>
          <w:rFonts w:hint="eastAsia"/>
          <w:noProof/>
          <w:rtl/>
        </w:rPr>
        <w:t>בעלזא</w:t>
      </w:r>
      <w:r w:rsidRPr="00B67380">
        <w:rPr>
          <w:noProof/>
          <w:rtl/>
        </w:rPr>
        <w:t xml:space="preserve"> </w:t>
      </w:r>
      <w:r w:rsidRPr="00B67380">
        <w:rPr>
          <w:rFonts w:hint="eastAsia"/>
          <w:noProof/>
          <w:rtl/>
        </w:rPr>
        <w:t>ובאבוב</w:t>
      </w:r>
      <w:r>
        <w:rPr>
          <w:noProof/>
          <w:rtl/>
        </w:rPr>
        <w:tab/>
      </w:r>
      <w:r>
        <w:rPr>
          <w:rFonts w:hint="eastAsia"/>
          <w:noProof/>
          <w:rtl/>
        </w:rPr>
        <w:t>ב</w:t>
      </w:r>
    </w:p>
    <w:p w:rsidR="00B67380" w:rsidRDefault="00B67380">
      <w:pPr>
        <w:pStyle w:val="Index2"/>
        <w:tabs>
          <w:tab w:val="right" w:leader="dot" w:pos="4720"/>
        </w:tabs>
        <w:rPr>
          <w:noProof/>
          <w:rtl/>
        </w:rPr>
      </w:pPr>
      <w:r>
        <w:rPr>
          <w:rFonts w:hint="eastAsia"/>
          <w:noProof/>
          <w:rtl/>
        </w:rPr>
        <w:t>מנהג</w:t>
      </w:r>
      <w:r>
        <w:rPr>
          <w:noProof/>
          <w:rtl/>
        </w:rPr>
        <w:t xml:space="preserve"> </w:t>
      </w:r>
      <w:r>
        <w:rPr>
          <w:rFonts w:hint="eastAsia"/>
          <w:noProof/>
          <w:rtl/>
        </w:rPr>
        <w:t>הולנד</w:t>
      </w:r>
      <w:r>
        <w:rPr>
          <w:noProof/>
          <w:rtl/>
        </w:rPr>
        <w:tab/>
      </w:r>
      <w:r>
        <w:rPr>
          <w:rFonts w:hint="eastAsia"/>
          <w:noProof/>
          <w:rtl/>
        </w:rPr>
        <w:t>ב</w:t>
      </w:r>
    </w:p>
    <w:p w:rsidR="00B67380" w:rsidRDefault="00B67380">
      <w:pPr>
        <w:pStyle w:val="Index2"/>
        <w:tabs>
          <w:tab w:val="right" w:leader="dot" w:pos="4720"/>
        </w:tabs>
        <w:rPr>
          <w:noProof/>
          <w:rtl/>
        </w:rPr>
      </w:pPr>
      <w:r w:rsidRPr="00B67380">
        <w:rPr>
          <w:rFonts w:hint="eastAsia"/>
          <w:noProof/>
          <w:rtl/>
        </w:rPr>
        <w:t>מנהג</w:t>
      </w:r>
      <w:r w:rsidRPr="00B67380">
        <w:rPr>
          <w:noProof/>
          <w:rtl/>
        </w:rPr>
        <w:t xml:space="preserve"> </w:t>
      </w:r>
      <w:r w:rsidRPr="00B67380">
        <w:rPr>
          <w:rFonts w:hint="eastAsia"/>
          <w:noProof/>
          <w:rtl/>
        </w:rPr>
        <w:t>תימן</w:t>
      </w:r>
      <w:r>
        <w:rPr>
          <w:noProof/>
          <w:rtl/>
        </w:rPr>
        <w:tab/>
      </w:r>
      <w:r>
        <w:rPr>
          <w:rFonts w:hint="eastAsia"/>
          <w:noProof/>
          <w:rtl/>
        </w:rPr>
        <w:t>ב</w:t>
      </w:r>
      <w:r>
        <w:rPr>
          <w:noProof/>
          <w:rtl/>
        </w:rPr>
        <w:t xml:space="preserve">, </w:t>
      </w:r>
      <w:r>
        <w:rPr>
          <w:rFonts w:hint="eastAsia"/>
          <w:noProof/>
          <w:rtl/>
        </w:rPr>
        <w:t>ג</w:t>
      </w:r>
    </w:p>
    <w:p w:rsidR="00B67380" w:rsidRDefault="00B67380">
      <w:pPr>
        <w:pStyle w:val="Index2"/>
        <w:tabs>
          <w:tab w:val="right" w:leader="dot" w:pos="4720"/>
        </w:tabs>
        <w:rPr>
          <w:noProof/>
          <w:rtl/>
        </w:rPr>
      </w:pPr>
      <w:r>
        <w:rPr>
          <w:rFonts w:hint="eastAsia"/>
          <w:noProof/>
          <w:rtl/>
        </w:rPr>
        <w:t>נשברה</w:t>
      </w:r>
      <w:r>
        <w:rPr>
          <w:noProof/>
          <w:rtl/>
        </w:rPr>
        <w:t xml:space="preserve"> </w:t>
      </w:r>
      <w:r>
        <w:rPr>
          <w:rFonts w:hint="eastAsia"/>
          <w:noProof/>
          <w:rtl/>
        </w:rPr>
        <w:t>תקיעה</w:t>
      </w:r>
      <w:r>
        <w:rPr>
          <w:noProof/>
          <w:rtl/>
        </w:rPr>
        <w:t xml:space="preserve"> </w:t>
      </w:r>
      <w:r>
        <w:rPr>
          <w:rFonts w:hint="eastAsia"/>
          <w:noProof/>
          <w:rtl/>
        </w:rPr>
        <w:t>בתרא</w:t>
      </w:r>
      <w:r>
        <w:rPr>
          <w:noProof/>
          <w:rtl/>
        </w:rPr>
        <w:t xml:space="preserve"> </w:t>
      </w:r>
      <w:r>
        <w:rPr>
          <w:rFonts w:hint="eastAsia"/>
          <w:noProof/>
          <w:rtl/>
        </w:rPr>
        <w:t>אחר</w:t>
      </w:r>
      <w:r>
        <w:rPr>
          <w:noProof/>
          <w:rtl/>
        </w:rPr>
        <w:t xml:space="preserve"> </w:t>
      </w:r>
      <w:r>
        <w:rPr>
          <w:rFonts w:hint="eastAsia"/>
          <w:noProof/>
          <w:rtl/>
        </w:rPr>
        <w:t>השיעור</w:t>
      </w:r>
      <w:r>
        <w:rPr>
          <w:noProof/>
          <w:rtl/>
        </w:rPr>
        <w:tab/>
      </w:r>
      <w:r>
        <w:rPr>
          <w:rFonts w:hint="eastAsia"/>
          <w:noProof/>
          <w:rtl/>
        </w:rPr>
        <w:t>ד</w:t>
      </w:r>
    </w:p>
    <w:p w:rsidR="00B67380" w:rsidRDefault="00B67380">
      <w:pPr>
        <w:pStyle w:val="Index2"/>
        <w:tabs>
          <w:tab w:val="right" w:leader="dot" w:pos="4720"/>
        </w:tabs>
        <w:rPr>
          <w:noProof/>
          <w:rtl/>
        </w:rPr>
      </w:pPr>
      <w:r>
        <w:rPr>
          <w:rFonts w:hint="eastAsia"/>
          <w:noProof/>
          <w:rtl/>
        </w:rPr>
        <w:t>שינוי</w:t>
      </w:r>
      <w:r>
        <w:rPr>
          <w:noProof/>
          <w:rtl/>
        </w:rPr>
        <w:t xml:space="preserve"> </w:t>
      </w:r>
      <w:r>
        <w:rPr>
          <w:rFonts w:hint="eastAsia"/>
          <w:noProof/>
          <w:rtl/>
        </w:rPr>
        <w:t>קול</w:t>
      </w:r>
      <w:r>
        <w:rPr>
          <w:noProof/>
          <w:rtl/>
        </w:rPr>
        <w:tab/>
      </w:r>
      <w:r>
        <w:rPr>
          <w:rFonts w:hint="eastAsia"/>
          <w:noProof/>
          <w:rtl/>
        </w:rPr>
        <w:t>ד</w:t>
      </w:r>
    </w:p>
    <w:p w:rsidR="00B67380" w:rsidRDefault="00B67380">
      <w:pPr>
        <w:pStyle w:val="Index2"/>
        <w:tabs>
          <w:tab w:val="right" w:leader="dot" w:pos="4720"/>
        </w:tabs>
        <w:rPr>
          <w:noProof/>
          <w:rtl/>
        </w:rPr>
      </w:pPr>
      <w:r w:rsidRPr="00B67380">
        <w:rPr>
          <w:rFonts w:hint="eastAsia"/>
          <w:noProof/>
          <w:rtl/>
        </w:rPr>
        <w:t>שיעורו</w:t>
      </w:r>
      <w:r w:rsidRPr="00B67380">
        <w:rPr>
          <w:noProof/>
          <w:rtl/>
        </w:rPr>
        <w:t xml:space="preserve"> </w:t>
      </w:r>
      <w:r w:rsidRPr="00B67380">
        <w:rPr>
          <w:rFonts w:hint="eastAsia"/>
          <w:noProof/>
          <w:rtl/>
        </w:rPr>
        <w:t>כשהאריך</w:t>
      </w:r>
      <w:r w:rsidRPr="00B67380">
        <w:rPr>
          <w:noProof/>
          <w:rtl/>
        </w:rPr>
        <w:t xml:space="preserve"> </w:t>
      </w:r>
      <w:r w:rsidRPr="00B67380">
        <w:rPr>
          <w:rFonts w:hint="eastAsia"/>
          <w:noProof/>
          <w:rtl/>
        </w:rPr>
        <w:t>בתרועה</w:t>
      </w:r>
      <w:r>
        <w:rPr>
          <w:noProof/>
          <w:rtl/>
        </w:rPr>
        <w:tab/>
      </w:r>
      <w:r>
        <w:rPr>
          <w:rFonts w:hint="eastAsia"/>
          <w:noProof/>
          <w:rtl/>
        </w:rPr>
        <w:t>ה–ז</w:t>
      </w:r>
      <w:r>
        <w:rPr>
          <w:noProof/>
          <w:rtl/>
        </w:rPr>
        <w:t xml:space="preserve">, </w:t>
      </w:r>
      <w:r>
        <w:rPr>
          <w:rFonts w:hint="eastAsia"/>
          <w:noProof/>
          <w:rtl/>
        </w:rPr>
        <w:t>ז</w:t>
      </w:r>
    </w:p>
    <w:p w:rsidR="00B67380" w:rsidRDefault="00B67380" w:rsidP="00B67380">
      <w:pPr>
        <w:pStyle w:val="Index2"/>
        <w:tabs>
          <w:tab w:val="right" w:leader="dot" w:pos="4720"/>
        </w:tabs>
        <w:rPr>
          <w:noProof/>
          <w:rtl/>
        </w:rPr>
      </w:pPr>
      <w:r>
        <w:rPr>
          <w:rFonts w:hint="eastAsia"/>
          <w:noProof/>
          <w:rtl/>
        </w:rPr>
        <w:t>תרועה</w:t>
      </w:r>
    </w:p>
    <w:p w:rsidR="00B67380" w:rsidRDefault="00B67380">
      <w:pPr>
        <w:pStyle w:val="Index2"/>
        <w:tabs>
          <w:tab w:val="right" w:leader="dot" w:pos="4720"/>
        </w:tabs>
        <w:rPr>
          <w:noProof/>
          <w:rtl/>
        </w:rPr>
      </w:pPr>
      <w:r>
        <w:rPr>
          <w:rFonts w:hint="eastAsia"/>
          <w:noProof/>
          <w:rtl/>
        </w:rPr>
        <w:t>יבבא</w:t>
      </w:r>
      <w:r>
        <w:rPr>
          <w:noProof/>
          <w:rtl/>
        </w:rPr>
        <w:t xml:space="preserve"> </w:t>
      </w:r>
      <w:r>
        <w:rPr>
          <w:rFonts w:hint="eastAsia"/>
          <w:noProof/>
          <w:rtl/>
        </w:rPr>
        <w:t>קצרה</w:t>
      </w:r>
      <w:r>
        <w:rPr>
          <w:noProof/>
          <w:rtl/>
        </w:rPr>
        <w:tab/>
      </w:r>
      <w:r>
        <w:rPr>
          <w:rFonts w:hint="eastAsia"/>
          <w:noProof/>
          <w:rtl/>
        </w:rPr>
        <w:t>יד</w:t>
      </w:r>
    </w:p>
    <w:p w:rsidR="00B67380" w:rsidRDefault="00B67380">
      <w:pPr>
        <w:pStyle w:val="Index2"/>
        <w:tabs>
          <w:tab w:val="right" w:leader="dot" w:pos="4720"/>
        </w:tabs>
        <w:rPr>
          <w:noProof/>
          <w:rtl/>
        </w:rPr>
      </w:pPr>
      <w:r>
        <w:rPr>
          <w:rFonts w:hint="eastAsia"/>
          <w:noProof/>
          <w:rtl/>
        </w:rPr>
        <w:t>להרבות</w:t>
      </w:r>
      <w:r>
        <w:rPr>
          <w:noProof/>
          <w:rtl/>
        </w:rPr>
        <w:t xml:space="preserve"> </w:t>
      </w:r>
      <w:r>
        <w:rPr>
          <w:rFonts w:hint="eastAsia"/>
          <w:noProof/>
          <w:rtl/>
        </w:rPr>
        <w:t>במנינה</w:t>
      </w:r>
      <w:r>
        <w:rPr>
          <w:noProof/>
          <w:rtl/>
        </w:rPr>
        <w:t xml:space="preserve"> </w:t>
      </w:r>
      <w:r>
        <w:rPr>
          <w:rFonts w:hint="eastAsia"/>
          <w:noProof/>
          <w:rtl/>
        </w:rPr>
        <w:t>לכתחילה</w:t>
      </w:r>
      <w:r>
        <w:rPr>
          <w:noProof/>
          <w:rtl/>
        </w:rPr>
        <w:tab/>
      </w:r>
      <w:r>
        <w:rPr>
          <w:rFonts w:hint="eastAsia"/>
          <w:noProof/>
          <w:rtl/>
        </w:rPr>
        <w:t>יג</w:t>
      </w:r>
      <w:r>
        <w:rPr>
          <w:noProof/>
          <w:rtl/>
        </w:rPr>
        <w:t xml:space="preserve">, </w:t>
      </w:r>
      <w:r>
        <w:rPr>
          <w:rFonts w:hint="eastAsia"/>
          <w:noProof/>
          <w:rtl/>
        </w:rPr>
        <w:t>יד</w:t>
      </w:r>
    </w:p>
    <w:p w:rsidR="00B67380" w:rsidRDefault="00B67380">
      <w:pPr>
        <w:pStyle w:val="Index2"/>
        <w:tabs>
          <w:tab w:val="right" w:leader="dot" w:pos="4720"/>
        </w:tabs>
        <w:rPr>
          <w:noProof/>
          <w:rtl/>
        </w:rPr>
      </w:pPr>
      <w:r>
        <w:rPr>
          <w:rFonts w:hint="eastAsia"/>
          <w:noProof/>
          <w:rtl/>
        </w:rPr>
        <w:t>מנהג</w:t>
      </w:r>
      <w:r>
        <w:rPr>
          <w:noProof/>
          <w:rtl/>
        </w:rPr>
        <w:t xml:space="preserve"> </w:t>
      </w:r>
      <w:r>
        <w:rPr>
          <w:rFonts w:hint="eastAsia"/>
          <w:noProof/>
          <w:rtl/>
        </w:rPr>
        <w:t>אשכנז</w:t>
      </w:r>
      <w:r>
        <w:rPr>
          <w:noProof/>
          <w:rtl/>
        </w:rPr>
        <w:t xml:space="preserve"> </w:t>
      </w:r>
      <w:r>
        <w:rPr>
          <w:rFonts w:hint="eastAsia"/>
          <w:noProof/>
          <w:rtl/>
        </w:rPr>
        <w:t>ותימן</w:t>
      </w:r>
      <w:r>
        <w:rPr>
          <w:noProof/>
          <w:rtl/>
        </w:rPr>
        <w:tab/>
      </w:r>
      <w:r>
        <w:rPr>
          <w:rFonts w:hint="eastAsia"/>
          <w:noProof/>
          <w:rtl/>
        </w:rPr>
        <w:t>יד</w:t>
      </w:r>
    </w:p>
    <w:p w:rsidR="00B67380" w:rsidRDefault="00B67380">
      <w:pPr>
        <w:pStyle w:val="Index2"/>
        <w:tabs>
          <w:tab w:val="right" w:leader="dot" w:pos="4720"/>
        </w:tabs>
        <w:rPr>
          <w:noProof/>
          <w:rtl/>
        </w:rPr>
      </w:pPr>
      <w:r>
        <w:rPr>
          <w:rFonts w:hint="eastAsia"/>
          <w:noProof/>
          <w:rtl/>
        </w:rPr>
        <w:t>צורת</w:t>
      </w:r>
      <w:r>
        <w:rPr>
          <w:noProof/>
          <w:rtl/>
        </w:rPr>
        <w:t xml:space="preserve"> </w:t>
      </w:r>
      <w:r>
        <w:rPr>
          <w:rFonts w:hint="eastAsia"/>
          <w:noProof/>
          <w:rtl/>
        </w:rPr>
        <w:t>הקול</w:t>
      </w:r>
      <w:r>
        <w:rPr>
          <w:noProof/>
          <w:rtl/>
        </w:rPr>
        <w:tab/>
      </w:r>
      <w:r>
        <w:rPr>
          <w:rFonts w:hint="eastAsia"/>
          <w:noProof/>
          <w:rtl/>
        </w:rPr>
        <w:t>יד–טו</w:t>
      </w:r>
    </w:p>
    <w:p w:rsidR="00B67380" w:rsidRDefault="00B67380" w:rsidP="00516A9F">
      <w:pPr>
        <w:pStyle w:val="Index2"/>
        <w:tabs>
          <w:tab w:val="right" w:leader="dot" w:pos="4503"/>
        </w:tabs>
        <w:rPr>
          <w:rFonts w:cs="Guttman Drogolin"/>
          <w:noProof/>
          <w:rtl/>
        </w:rPr>
        <w:sectPr w:rsidR="00B67380" w:rsidSect="00B67380">
          <w:footnotePr>
            <w:pos w:val="beneathText"/>
          </w:footnotePr>
          <w:type w:val="continuous"/>
          <w:pgSz w:w="11905" w:h="16837" w:code="9"/>
          <w:pgMar w:top="720" w:right="720" w:bottom="720" w:left="720" w:header="340" w:footer="567" w:gutter="284"/>
          <w:pgNumType w:fmt="hebrew1"/>
          <w:cols w:num="2" w:space="720"/>
          <w:bidi/>
          <w:rtlGutter/>
          <w:docGrid w:linePitch="360"/>
        </w:sectPr>
      </w:pPr>
    </w:p>
    <w:p w:rsidR="0033345D" w:rsidRPr="00516A9F" w:rsidRDefault="0033345D" w:rsidP="00516A9F">
      <w:pPr>
        <w:pStyle w:val="Index2"/>
        <w:tabs>
          <w:tab w:val="right" w:leader="dot" w:pos="4503"/>
        </w:tabs>
        <w:rPr>
          <w:rFonts w:cs="Guttman Drogolin"/>
          <w:noProof/>
        </w:rPr>
      </w:pPr>
      <w:r>
        <w:rPr>
          <w:rFonts w:cs="Guttman Drogolin"/>
          <w:noProof/>
          <w:rtl/>
        </w:rPr>
        <w:lastRenderedPageBreak/>
        <w:fldChar w:fldCharType="end"/>
      </w:r>
    </w:p>
    <w:sectPr w:rsidR="0033345D" w:rsidRPr="00516A9F" w:rsidSect="00B67380">
      <w:footnotePr>
        <w:pos w:val="beneathText"/>
      </w:footnotePr>
      <w:type w:val="continuous"/>
      <w:pgSz w:w="11905" w:h="16837" w:code="9"/>
      <w:pgMar w:top="720" w:right="720" w:bottom="720" w:left="720" w:header="340" w:footer="567" w:gutter="284"/>
      <w:pgNumType w:fmt="hebrew1"/>
      <w:cols w:num="2" w:space="34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84" w:rsidRDefault="00171C84" w:rsidP="00F91076">
      <w:pPr>
        <w:spacing w:before="0" w:after="0" w:line="240" w:lineRule="auto"/>
      </w:pPr>
      <w:r>
        <w:separator/>
      </w:r>
    </w:p>
    <w:p w:rsidR="00171C84" w:rsidRDefault="00171C84"/>
  </w:endnote>
  <w:endnote w:type="continuationSeparator" w:id="0">
    <w:p w:rsidR="00171C84" w:rsidRDefault="00171C84" w:rsidP="00F91076">
      <w:pPr>
        <w:spacing w:before="0" w:after="0" w:line="240" w:lineRule="auto"/>
      </w:pPr>
      <w:r>
        <w:continuationSeparator/>
      </w:r>
    </w:p>
    <w:p w:rsidR="00171C84" w:rsidRDefault="00171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bs-Rashi">
    <w:panose1 w:val="00000000000000000000"/>
    <w:charset w:val="B1"/>
    <w:family w:val="auto"/>
    <w:pitch w:val="variable"/>
    <w:sig w:usb0="00000801" w:usb1="0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84" w:rsidRDefault="00171C84" w:rsidP="00F91076">
      <w:pPr>
        <w:spacing w:before="0" w:after="0" w:line="240" w:lineRule="auto"/>
      </w:pPr>
      <w:r>
        <w:separator/>
      </w:r>
    </w:p>
    <w:p w:rsidR="00171C84" w:rsidRDefault="00171C84"/>
  </w:footnote>
  <w:footnote w:type="continuationSeparator" w:id="0">
    <w:p w:rsidR="00171C84" w:rsidRDefault="00171C84" w:rsidP="00F91076">
      <w:pPr>
        <w:spacing w:before="0" w:after="0" w:line="240" w:lineRule="auto"/>
      </w:pPr>
      <w:r>
        <w:continuationSeparator/>
      </w:r>
    </w:p>
    <w:p w:rsidR="00171C84" w:rsidRDefault="00171C84"/>
  </w:footnote>
  <w:footnote w:id="1">
    <w:p w:rsidR="00C66BD4" w:rsidRDefault="00C66BD4" w:rsidP="00E86C9F">
      <w:pPr>
        <w:pStyle w:val="ac"/>
      </w:pPr>
      <w:r>
        <w:rPr>
          <w:rStyle w:val="ae"/>
          <w:rFonts w:cs="David"/>
        </w:rPr>
        <w:footnoteRef/>
      </w:r>
      <w:r>
        <w:rPr>
          <w:rtl/>
        </w:rPr>
        <w:t xml:space="preserve"> </w:t>
      </w:r>
      <w:r w:rsidRPr="00F265FA">
        <w:rPr>
          <w:rFonts w:hint="eastAsia"/>
          <w:rtl/>
        </w:rPr>
        <w:t>אני</w:t>
      </w:r>
      <w:r w:rsidRPr="00F265FA">
        <w:rPr>
          <w:rtl/>
        </w:rPr>
        <w:t xml:space="preserve"> שאלתי פעם למו"ז הגאון רא"י זלזניק זצ"ל על זה ואמר לי שכמדומה לו הלקט יושר אינו ספר מוסמך ואינו נכון לעשות כן אלא לעשות הכי ישר שאפשר, ויעו' בקובץ צהר ח"א שמפקפק מאד בהל</w:t>
      </w:r>
      <w:r>
        <w:rPr>
          <w:rFonts w:hint="eastAsia"/>
          <w:rtl/>
        </w:rPr>
        <w:t>קט</w:t>
      </w:r>
      <w:r>
        <w:rPr>
          <w:rtl/>
        </w:rPr>
        <w:t xml:space="preserve"> יושר </w:t>
      </w:r>
      <w:r>
        <w:rPr>
          <w:rFonts w:hint="eastAsia"/>
          <w:rtl/>
        </w:rPr>
        <w:t>שיש</w:t>
      </w:r>
      <w:r>
        <w:rPr>
          <w:rtl/>
        </w:rPr>
        <w:t xml:space="preserve"> בו זיופים מאוחרות, </w:t>
      </w:r>
      <w:r>
        <w:rPr>
          <w:rFonts w:hint="eastAsia"/>
          <w:rtl/>
        </w:rPr>
        <w:t>ו</w:t>
      </w:r>
      <w:r w:rsidRPr="00F265FA">
        <w:rPr>
          <w:rFonts w:hint="eastAsia"/>
          <w:rtl/>
        </w:rPr>
        <w:t>אולם</w:t>
      </w:r>
      <w:r w:rsidRPr="00F265FA">
        <w:rPr>
          <w:rtl/>
        </w:rPr>
        <w:t xml:space="preserve"> שמעתי מאבי מורי שליט"א שש</w:t>
      </w:r>
      <w:r w:rsidRPr="00F265FA">
        <w:rPr>
          <w:rFonts w:hint="eastAsia"/>
          <w:rtl/>
        </w:rPr>
        <w:t>תיים</w:t>
      </w:r>
      <w:r w:rsidRPr="00F265FA">
        <w:rPr>
          <w:rtl/>
        </w:rPr>
        <w:t xml:space="preserve"> מהדוגמאות שהביא של דברים בלקט יושר שלא נמצאו באחד מהראשונים באמת נמצאים בדברי הראשונים</w:t>
      </w:r>
      <w:r>
        <w:rPr>
          <w:rtl/>
        </w:rPr>
        <w:t xml:space="preserve">, וגם </w:t>
      </w:r>
      <w:r>
        <w:rPr>
          <w:rFonts w:hint="eastAsia"/>
          <w:rtl/>
        </w:rPr>
        <w:t>כותב</w:t>
      </w:r>
      <w:r>
        <w:rPr>
          <w:rtl/>
        </w:rPr>
        <w:t xml:space="preserve"> המאמר בצהר </w:t>
      </w:r>
      <w:r>
        <w:rPr>
          <w:rFonts w:hint="eastAsia"/>
          <w:rtl/>
        </w:rPr>
        <w:t>הסתייג</w:t>
      </w:r>
      <w:r>
        <w:rPr>
          <w:rtl/>
        </w:rPr>
        <w:t xml:space="preserve"> קצת מדבריו </w:t>
      </w:r>
      <w:r w:rsidRPr="00734D35">
        <w:rPr>
          <w:rStyle w:val="af"/>
          <w:rFonts w:ascii="Dbs-Rashi" w:hAnsi="Dbs-Rashi"/>
          <w:sz w:val="18"/>
          <w:szCs w:val="16"/>
          <w:rtl/>
        </w:rPr>
        <w:t>(</w:t>
      </w:r>
      <w:r w:rsidRPr="00734D35">
        <w:rPr>
          <w:rStyle w:val="af"/>
          <w:rFonts w:ascii="Dbs-Rashi" w:hAnsi="Dbs-Rashi" w:hint="eastAsia"/>
          <w:sz w:val="18"/>
          <w:szCs w:val="16"/>
          <w:rtl/>
        </w:rPr>
        <w:t>כרך</w:t>
      </w:r>
      <w:r w:rsidRPr="00734D35">
        <w:rPr>
          <w:rStyle w:val="af"/>
          <w:rFonts w:ascii="Dbs-Rashi" w:hAnsi="Dbs-Rashi"/>
          <w:sz w:val="18"/>
          <w:szCs w:val="16"/>
          <w:rtl/>
        </w:rPr>
        <w:t xml:space="preserve"> ז עמ' תקטו-תקטז)</w:t>
      </w:r>
      <w:r>
        <w:rPr>
          <w:rtl/>
        </w:rPr>
        <w:t xml:space="preserve"> עיי"ש, והכת"י </w:t>
      </w:r>
      <w:r>
        <w:rPr>
          <w:rFonts w:hint="eastAsia"/>
          <w:rtl/>
        </w:rPr>
        <w:t>נבדק</w:t>
      </w:r>
      <w:r>
        <w:rPr>
          <w:rtl/>
        </w:rPr>
        <w:t xml:space="preserve"> ע"י גדולי החוקרים, ראה בהקדמה של ר' פריימן ובהקדמה למהדורת מכון ירושלים, </w:t>
      </w:r>
      <w:r>
        <w:rPr>
          <w:rFonts w:hint="eastAsia"/>
          <w:rtl/>
        </w:rPr>
        <w:t>הרב</w:t>
      </w:r>
      <w:r>
        <w:rPr>
          <w:rtl/>
        </w:rPr>
        <w:t xml:space="preserve"> י"מ פלס שליט"א שהוא מומחה גדול מאד לספרי וכת"י חכמי אשכנז אמר שהדברים בטלים ממש, ואין שום מקום לפיקפוק </w:t>
      </w:r>
      <w:r>
        <w:rPr>
          <w:rFonts w:hint="eastAsia"/>
          <w:rtl/>
        </w:rPr>
        <w:t>כלל</w:t>
      </w:r>
      <w:r>
        <w:rPr>
          <w:rtl/>
        </w:rPr>
        <w:t xml:space="preserve"> וגם ב</w:t>
      </w:r>
      <w:r>
        <w:rPr>
          <w:rFonts w:hint="eastAsia"/>
          <w:rtl/>
        </w:rPr>
        <w:t>שו</w:t>
      </w:r>
      <w:r>
        <w:rPr>
          <w:rtl/>
        </w:rPr>
        <w:t xml:space="preserve">"ת פאת שדך </w:t>
      </w:r>
      <w:r>
        <w:rPr>
          <w:rFonts w:hint="eastAsia"/>
          <w:rtl/>
        </w:rPr>
        <w:t>לגרש</w:t>
      </w:r>
      <w:r>
        <w:rPr>
          <w:rtl/>
        </w:rPr>
        <w:t xml:space="preserve">"ד מונק זצ"ל- </w:t>
      </w:r>
      <w:r w:rsidRPr="00734D35">
        <w:rPr>
          <w:rStyle w:val="af"/>
          <w:szCs w:val="16"/>
          <w:rtl/>
        </w:rPr>
        <w:t>(</w:t>
      </w:r>
      <w:r w:rsidRPr="00734D35">
        <w:rPr>
          <w:rStyle w:val="af"/>
          <w:rFonts w:hint="eastAsia"/>
          <w:szCs w:val="16"/>
          <w:rtl/>
        </w:rPr>
        <w:t>סי</w:t>
      </w:r>
      <w:r w:rsidRPr="00734D35">
        <w:rPr>
          <w:rStyle w:val="af"/>
          <w:szCs w:val="16"/>
          <w:rtl/>
        </w:rPr>
        <w:t xml:space="preserve">' ד') </w:t>
      </w:r>
      <w:r>
        <w:rPr>
          <w:rFonts w:hint="eastAsia"/>
          <w:rtl/>
        </w:rPr>
        <w:t>כ</w:t>
      </w:r>
      <w:r>
        <w:rPr>
          <w:rtl/>
        </w:rPr>
        <w:t>' ד</w:t>
      </w:r>
      <w:r>
        <w:rPr>
          <w:rFonts w:hint="eastAsia"/>
          <w:rtl/>
        </w:rPr>
        <w:t>לא</w:t>
      </w:r>
      <w:r>
        <w:rPr>
          <w:rtl/>
        </w:rPr>
        <w:t xml:space="preserve"> מסתברא </w:t>
      </w:r>
      <w:r>
        <w:rPr>
          <w:rFonts w:hint="eastAsia"/>
          <w:rtl/>
        </w:rPr>
        <w:t>שנזדייף</w:t>
      </w:r>
      <w:r>
        <w:rPr>
          <w:rtl/>
        </w:rPr>
        <w:t xml:space="preserve"> או שנתערבו בו זיופים, מ"מ </w:t>
      </w:r>
      <w:r w:rsidRPr="004E674F">
        <w:rPr>
          <w:rFonts w:hint="eastAsia"/>
          <w:rtl/>
        </w:rPr>
        <w:t>לא</w:t>
      </w:r>
      <w:r w:rsidRPr="004E674F">
        <w:rPr>
          <w:rtl/>
        </w:rPr>
        <w:t xml:space="preserve"> היה מגדולי ת</w:t>
      </w:r>
      <w:r w:rsidRPr="004E674F">
        <w:rPr>
          <w:rFonts w:hint="eastAsia"/>
          <w:rtl/>
        </w:rPr>
        <w:t>למידי</w:t>
      </w:r>
      <w:r w:rsidRPr="004E674F">
        <w:rPr>
          <w:rtl/>
        </w:rPr>
        <w:t xml:space="preserve"> התה"ד, וספרו לא קיבל אחיזה אצל הפוסקים ולא היה ידוע, שלא כמו מנהגי מהרי"ל, עד שנתגלה בספריה לפי כמאה שנים. יכול להיות שזה היה במקרה אבל יתכן גם שלא ראו בני דורו שזה ראוי לאימון </w:t>
      </w:r>
      <w:r w:rsidRPr="004E674F">
        <w:rPr>
          <w:rFonts w:hint="eastAsia"/>
          <w:rtl/>
        </w:rPr>
        <w:t>ולא</w:t>
      </w:r>
      <w:r w:rsidRPr="004E674F">
        <w:rPr>
          <w:rtl/>
        </w:rPr>
        <w:t xml:space="preserve"> הע</w:t>
      </w:r>
      <w:r w:rsidRPr="004E674F">
        <w:rPr>
          <w:rFonts w:hint="eastAsia"/>
          <w:rtl/>
        </w:rPr>
        <w:t>תיקו</w:t>
      </w:r>
      <w:r w:rsidRPr="004E674F">
        <w:rPr>
          <w:rtl/>
        </w:rPr>
        <w:t xml:space="preserve"> אותו בכוונה. לא צריך להאשים המחבר בזיוף בזדון כד</w:t>
      </w:r>
      <w:r w:rsidRPr="004E674F">
        <w:rPr>
          <w:rFonts w:hint="eastAsia"/>
          <w:rtl/>
        </w:rPr>
        <w:t>י</w:t>
      </w:r>
      <w:r w:rsidRPr="004E674F">
        <w:rPr>
          <w:rtl/>
        </w:rPr>
        <w:t xml:space="preserve"> שלא לסמוך לגמרי על פסקיו. יש מספיק מקרים שאומרים פסק</w:t>
      </w:r>
      <w:r w:rsidRPr="004E674F">
        <w:rPr>
          <w:rFonts w:hint="eastAsia"/>
          <w:rtl/>
        </w:rPr>
        <w:t>ים</w:t>
      </w:r>
      <w:r w:rsidRPr="004E674F">
        <w:rPr>
          <w:rtl/>
        </w:rPr>
        <w:t xml:space="preserve"> בשם פוסקי זמני</w:t>
      </w:r>
      <w:r w:rsidRPr="004E674F">
        <w:rPr>
          <w:rFonts w:hint="eastAsia"/>
          <w:rtl/>
        </w:rPr>
        <w:t>נו</w:t>
      </w:r>
      <w:r w:rsidRPr="004E674F">
        <w:rPr>
          <w:rtl/>
        </w:rPr>
        <w:t xml:space="preserve"> שנתבררם אח"כ שלא הבינו השומעים דבריו</w:t>
      </w:r>
      <w:r>
        <w:rPr>
          <w:rtl/>
        </w:rPr>
        <w:t>,</w:t>
      </w:r>
      <w:r w:rsidRPr="004E674F">
        <w:rPr>
          <w:rtl/>
        </w:rPr>
        <w:t xml:space="preserve"> גם לצד היותר טוב שלא היה ספרו מפורסם במקרה ושלא בכוונה מ"מ קשה ליתן אימון מוחלט בספר כזה, הגם שראוי </w:t>
      </w:r>
      <w:r w:rsidRPr="004E674F">
        <w:rPr>
          <w:rFonts w:hint="eastAsia"/>
          <w:rtl/>
        </w:rPr>
        <w:t>להתייחס</w:t>
      </w:r>
      <w:r w:rsidRPr="004E674F">
        <w:rPr>
          <w:rtl/>
        </w:rPr>
        <w:t xml:space="preserve"> לדבריו</w:t>
      </w:r>
      <w:r>
        <w:rPr>
          <w:rtl/>
        </w:rPr>
        <w:t>, [</w:t>
      </w:r>
      <w:r>
        <w:rPr>
          <w:rFonts w:hint="eastAsia"/>
          <w:rtl/>
        </w:rPr>
        <w:t>מאידך</w:t>
      </w:r>
      <w:r>
        <w:rPr>
          <w:rtl/>
        </w:rPr>
        <w:t xml:space="preserve"> גיסא גם אם נאמר שהוא מזוייף ממש</w:t>
      </w:r>
      <w:r w:rsidRPr="00F265FA">
        <w:rPr>
          <w:rtl/>
        </w:rPr>
        <w:t xml:space="preserve"> הספר נדפס בשנת תרס"ג וכנראה המו"ל לא זייף הכת"י ואם מזויף הוא הוי זיוף ישן ולכאורה עכ"פ יש בזה להעיד על מנהג מקום הזייפ</w:t>
      </w:r>
      <w:r>
        <w:rPr>
          <w:rFonts w:hint="eastAsia"/>
          <w:rtl/>
        </w:rPr>
        <w:t>ן</w:t>
      </w:r>
      <w:r>
        <w:rPr>
          <w:rtl/>
        </w:rPr>
        <w:t>].</w:t>
      </w:r>
    </w:p>
  </w:footnote>
  <w:footnote w:id="2">
    <w:p w:rsidR="00C66BD4" w:rsidRDefault="00C66BD4" w:rsidP="0085216B">
      <w:pPr>
        <w:pStyle w:val="ac"/>
      </w:pPr>
      <w:r>
        <w:rPr>
          <w:rStyle w:val="ae"/>
          <w:rFonts w:cs="David"/>
        </w:rPr>
        <w:footnoteRef/>
      </w:r>
      <w:r>
        <w:rPr>
          <w:rtl/>
        </w:rPr>
        <w:t xml:space="preserve"> וע"ש שביאר מנהגם שהשינוי קול בא ממה שנתרוקן הראיות במשך התקיעה, וכ' שס"ל שהכי עדיף ט</w:t>
      </w:r>
      <w:r>
        <w:rPr>
          <w:rFonts w:hint="eastAsia"/>
          <w:rtl/>
        </w:rPr>
        <w:t>פי</w:t>
      </w:r>
      <w:r>
        <w:rPr>
          <w:rtl/>
        </w:rPr>
        <w:t xml:space="preserve"> שעושים תקיעה שלימה </w:t>
      </w:r>
      <w:r>
        <w:rPr>
          <w:rFonts w:hint="eastAsia"/>
          <w:rtl/>
        </w:rPr>
        <w:t>שתוקעים</w:t>
      </w:r>
      <w:r>
        <w:rPr>
          <w:rtl/>
        </w:rPr>
        <w:t xml:space="preserve"> בכל האויר שבריאה, משא"כ למנהג רוסי' ע"כ מספיקים הקול באמצע לפני שבא לידי שינוי והוי שבר, [הגם שהודה שכשר לכתחילה]. וצ"ע ש</w:t>
      </w:r>
      <w:r>
        <w:rPr>
          <w:rFonts w:hint="eastAsia"/>
          <w:rtl/>
        </w:rPr>
        <w:t>הרי</w:t>
      </w:r>
      <w:r>
        <w:rPr>
          <w:rtl/>
        </w:rPr>
        <w:t xml:space="preserve"> בעל תוקע טוב יכול ל</w:t>
      </w:r>
      <w:r>
        <w:rPr>
          <w:rFonts w:hint="eastAsia"/>
          <w:rtl/>
        </w:rPr>
        <w:t>תקוע</w:t>
      </w:r>
      <w:r w:rsidRPr="00DA278C">
        <w:rPr>
          <w:rtl/>
        </w:rPr>
        <w:t xml:space="preserve"> </w:t>
      </w:r>
      <w:r>
        <w:rPr>
          <w:rFonts w:hint="eastAsia"/>
          <w:rtl/>
        </w:rPr>
        <w:t>בקל</w:t>
      </w:r>
      <w:r>
        <w:rPr>
          <w:rtl/>
        </w:rPr>
        <w:t xml:space="preserve"> עשרים שניות</w:t>
      </w:r>
      <w:r w:rsidRPr="00DA278C">
        <w:rPr>
          <w:rtl/>
        </w:rPr>
        <w:t xml:space="preserve"> </w:t>
      </w:r>
      <w:r>
        <w:rPr>
          <w:rFonts w:hint="eastAsia"/>
          <w:rtl/>
        </w:rPr>
        <w:t>ויותר</w:t>
      </w:r>
      <w:r>
        <w:rPr>
          <w:rtl/>
        </w:rPr>
        <w:t xml:space="preserve"> ויש שיכולים לתקוע דקה שלימה, ולא מסתבר שנהגו להאריך בתקיעה כ"כ, ואולי לא </w:t>
      </w:r>
      <w:r>
        <w:rPr>
          <w:rFonts w:hint="eastAsia"/>
          <w:rtl/>
        </w:rPr>
        <w:t>מלאו</w:t>
      </w:r>
      <w:r>
        <w:rPr>
          <w:rtl/>
        </w:rPr>
        <w:t xml:space="preserve"> ה</w:t>
      </w:r>
      <w:r>
        <w:rPr>
          <w:rFonts w:hint="eastAsia"/>
          <w:rtl/>
        </w:rPr>
        <w:t>ראיות</w:t>
      </w:r>
      <w:r>
        <w:rPr>
          <w:rtl/>
        </w:rPr>
        <w:t xml:space="preserve"> כ"כ ולא הספיק אלא לתקיעה קצרה, אבל כ' שם האדם שואף האויר אל תוכו וממלא ריאה שלו רוח, וב</w:t>
      </w:r>
      <w:r>
        <w:rPr>
          <w:rFonts w:hint="eastAsia"/>
          <w:rtl/>
        </w:rPr>
        <w:t>נסיון</w:t>
      </w:r>
      <w:r>
        <w:rPr>
          <w:rtl/>
        </w:rPr>
        <w:t xml:space="preserve"> שעשיתי תקעתי בחמש שופרות בלי להכניס אויר לריאה כלל אלא במה שנמצא בו באופן טבעי וברוב פעמים הצלחתי לתקוע ככ' שניות ויותר, והתקיעה הקצרה ביותר היתה י"ב שניות שהוא פי שנים מה</w:t>
      </w:r>
      <w:r>
        <w:rPr>
          <w:rFonts w:hint="eastAsia"/>
          <w:rtl/>
        </w:rPr>
        <w:t>שיעור</w:t>
      </w:r>
      <w:r>
        <w:rPr>
          <w:rtl/>
        </w:rPr>
        <w:t xml:space="preserve"> הכי גדול שראיתי שניתנה לתקיעה.</w:t>
      </w:r>
    </w:p>
  </w:footnote>
  <w:footnote w:id="3">
    <w:p w:rsidR="00C66BD4" w:rsidRDefault="00C66BD4" w:rsidP="00013476">
      <w:pPr>
        <w:pStyle w:val="ac"/>
        <w:rPr>
          <w:rtl/>
        </w:rPr>
      </w:pPr>
      <w:r>
        <w:rPr>
          <w:rStyle w:val="ae"/>
        </w:rPr>
        <w:footnoteRef/>
      </w:r>
      <w:r>
        <w:rPr>
          <w:rtl/>
        </w:rPr>
        <w:t xml:space="preserve"> </w:t>
      </w:r>
      <w:r>
        <w:rPr>
          <w:rFonts w:hint="cs"/>
          <w:rtl/>
        </w:rPr>
        <w:t xml:space="preserve">אמנם יש שם עיגול גם בתחילתו וסופו של כל שבר ושבר, ואם אפשר לדייק שהעיגול מרמז על שינוי קול בתחילת וסוף תקיעה צ"ל שכן הוא בתחילתו וסופו של כל שבר ושבר, ולא שמענו נוהגים כן [אם כי בשו"ע המקוצר, הל' תקיעת שופר, הערה ל', בד"ה ומסורת שרבים עושים בסוף כל שבר ושבר אבל לא שמענו על תחילת השבר כלל], וגם קשה קצת לדמיין שעשו כן שהרי כל שבר אינו אלא כג' כוחות ולפי הציור שיש שינוי קטן בתחילה וסוף ושבר ארוך יותר ביניהם יוצא ששבר גדול יותר, ואינו דומה למקומות שתוקיעם </w:t>
      </w:r>
      <w:r w:rsidRPr="00840EC4">
        <w:rPr>
          <w:rFonts w:hint="eastAsia"/>
          <w:rtl/>
        </w:rPr>
        <w:t>טוּ</w:t>
      </w:r>
      <w:r>
        <w:rPr>
          <w:rFonts w:hint="eastAsia"/>
          <w:rtl/>
        </w:rPr>
        <w:t>־</w:t>
      </w:r>
      <w:r w:rsidRPr="00840EC4">
        <w:rPr>
          <w:rFonts w:hint="eastAsia"/>
          <w:rtl/>
        </w:rPr>
        <w:t>אוּ</w:t>
      </w:r>
      <w:r>
        <w:rPr>
          <w:rFonts w:hint="eastAsia"/>
          <w:rtl/>
        </w:rPr>
        <w:t>־</w:t>
      </w:r>
      <w:r w:rsidRPr="00840EC4">
        <w:rPr>
          <w:rFonts w:hint="eastAsia"/>
          <w:rtl/>
        </w:rPr>
        <w:t>טוּ</w:t>
      </w:r>
      <w:r>
        <w:rPr>
          <w:rFonts w:hint="cs"/>
          <w:rtl/>
        </w:rPr>
        <w:t xml:space="preserve"> שאצלם יש בכל שבר ג' קולות שוים שלא כמו בתמונת רס"ג.</w:t>
      </w:r>
    </w:p>
  </w:footnote>
  <w:footnote w:id="4">
    <w:p w:rsidR="00C66BD4" w:rsidRDefault="00C66BD4" w:rsidP="00287C91">
      <w:pPr>
        <w:pStyle w:val="ac"/>
        <w:rPr>
          <w:rtl/>
        </w:rPr>
      </w:pPr>
      <w:r>
        <w:rPr>
          <w:rStyle w:val="ae"/>
        </w:rPr>
        <w:footnoteRef/>
      </w:r>
      <w:r>
        <w:rPr>
          <w:rtl/>
        </w:rPr>
        <w:t xml:space="preserve"> </w:t>
      </w:r>
      <w:r>
        <w:rPr>
          <w:rFonts w:hint="cs"/>
          <w:rtl/>
        </w:rPr>
        <w:t>יש שדחקו בכל מאדם לבסס מנהג אשכז ולא נתקרר דעתם עד שקבעו ש</w:t>
      </w:r>
      <w:r w:rsidRPr="004E674F">
        <w:rPr>
          <w:rFonts w:hint="eastAsia"/>
          <w:rtl/>
        </w:rPr>
        <w:t>המנהג</w:t>
      </w:r>
      <w:r w:rsidRPr="004E674F">
        <w:rPr>
          <w:rtl/>
        </w:rPr>
        <w:t xml:space="preserve"> ברוב ע</w:t>
      </w:r>
      <w:r w:rsidRPr="004E674F">
        <w:rPr>
          <w:rFonts w:hint="eastAsia"/>
          <w:rtl/>
        </w:rPr>
        <w:t>דות</w:t>
      </w:r>
      <w:r w:rsidRPr="004E674F">
        <w:rPr>
          <w:rtl/>
        </w:rPr>
        <w:t xml:space="preserve"> ישראל היה לעשות תקיעה עם שינוי בניגון לכתחילה </w:t>
      </w:r>
      <w:r>
        <w:rPr>
          <w:rFonts w:hint="cs"/>
          <w:rtl/>
        </w:rPr>
        <w:t>ו</w:t>
      </w:r>
      <w:r w:rsidRPr="004E674F">
        <w:rPr>
          <w:rtl/>
        </w:rPr>
        <w:t>מהרי"ל דיסקין חידש להקפיד שלא יהיה שינוי, מה שלא היה לפניו</w:t>
      </w:r>
      <w:r>
        <w:rPr>
          <w:rFonts w:hint="cs"/>
          <w:rtl/>
        </w:rPr>
        <w:t>,</w:t>
      </w:r>
      <w:r w:rsidRPr="004E674F">
        <w:rPr>
          <w:rtl/>
        </w:rPr>
        <w:t xml:space="preserve"> </w:t>
      </w:r>
      <w:r>
        <w:rPr>
          <w:rFonts w:hint="cs"/>
          <w:rtl/>
        </w:rPr>
        <w:t>ו</w:t>
      </w:r>
      <w:r w:rsidRPr="004E674F">
        <w:rPr>
          <w:rtl/>
        </w:rPr>
        <w:t>אחריו נמשכו רוב בני ליטא בארץ ישראל</w:t>
      </w:r>
      <w:r>
        <w:rPr>
          <w:rFonts w:hint="cs"/>
          <w:rtl/>
        </w:rPr>
        <w:t xml:space="preserve"> [כנראה אינם יודעים שכן נוהגים גם רוב האשכנזים בחו"ל ולאו דוקא בני ליטא]</w:t>
      </w:r>
      <w:r w:rsidRPr="00503C74">
        <w:rPr>
          <w:rtl/>
        </w:rPr>
        <w:t>,</w:t>
      </w:r>
      <w:r>
        <w:rPr>
          <w:rFonts w:hint="cs"/>
          <w:rtl/>
        </w:rPr>
        <w:t xml:space="preserve"> ולא התיחסתי אלא למה שנראה מקופיא כראיה לדבריהם [הגם שברובם הוא משום שהם ציטטו הדברים באופן חלקי וחוץ מההקשר]</w:t>
      </w:r>
      <w:r w:rsidRPr="00503C74">
        <w:rPr>
          <w:rtl/>
        </w:rPr>
        <w:t xml:space="preserve"> אבל לא ראיתי ענין </w:t>
      </w:r>
      <w:r>
        <w:rPr>
          <w:rFonts w:hint="cs"/>
          <w:rtl/>
        </w:rPr>
        <w:t>להתייחס</w:t>
      </w:r>
      <w:r w:rsidRPr="00503C74">
        <w:rPr>
          <w:rtl/>
        </w:rPr>
        <w:t xml:space="preserve"> </w:t>
      </w:r>
      <w:r>
        <w:rPr>
          <w:rFonts w:hint="cs"/>
          <w:rtl/>
        </w:rPr>
        <w:t>למה ש</w:t>
      </w:r>
      <w:r w:rsidRPr="00503C74">
        <w:rPr>
          <w:rtl/>
        </w:rPr>
        <w:t>כל בר דעת יכול לראות בעצמו שאין ב</w:t>
      </w:r>
      <w:r>
        <w:rPr>
          <w:rFonts w:hint="cs"/>
          <w:rtl/>
        </w:rPr>
        <w:t>ו</w:t>
      </w:r>
      <w:r w:rsidRPr="00503C74">
        <w:rPr>
          <w:rtl/>
        </w:rPr>
        <w:t xml:space="preserve"> כלום, ומי שכן יתעקש לומר שהוא מקור לתקיעה זו לא יקבל שום דיחוי על טענתיו.</w:t>
      </w:r>
    </w:p>
  </w:footnote>
  <w:footnote w:id="5">
    <w:p w:rsidR="00C66BD4" w:rsidRDefault="00C66BD4" w:rsidP="00B0470D">
      <w:pPr>
        <w:pStyle w:val="ac"/>
      </w:pPr>
      <w:r>
        <w:rPr>
          <w:rStyle w:val="ae"/>
        </w:rPr>
        <w:footnoteRef/>
      </w:r>
      <w:r>
        <w:rPr>
          <w:rtl/>
        </w:rPr>
        <w:t xml:space="preserve"> </w:t>
      </w:r>
      <w:r>
        <w:rPr>
          <w:rFonts w:hint="cs"/>
          <w:rtl/>
        </w:rPr>
        <w:t>יש גורסים במאירי מי סלקא ליה אפילו אחת, ולכאורה לפ"ז אין ראיה אפילו להכשיר ואדרבה מבואר שם ששינוי פוסל התקיעה, אבל נראה שלגרסא זו שהפסול הוא מחמת שתחילת התקיעה אין לו סוף והסוף אין לו תחילה, שלדעת המאירי צריך להפסיק ביניהם ממש כדי להפרידם ובזה שהפרידם ע"י שינוי קול ולא ע"י הפסק ממש נמצא שיש ב' תקיעות שחסרים תחילה או סוף, וא"א לומר שהפסול הוא מחמת שינוי הקול שא"כ לא הביא המאירי ראיה לדבריו שבלי שינוי קול אין מפריד ביניהם כמו בתשר"ת ובשינוי קול פסול מטעם אחר.</w:t>
      </w:r>
    </w:p>
  </w:footnote>
  <w:footnote w:id="6">
    <w:p w:rsidR="00C66BD4" w:rsidRDefault="00C66BD4" w:rsidP="00B67380">
      <w:pPr>
        <w:pStyle w:val="ac"/>
      </w:pPr>
      <w:r>
        <w:rPr>
          <w:rStyle w:val="ae"/>
          <w:rFonts w:cs="David"/>
        </w:rPr>
        <w:footnoteRef/>
      </w:r>
      <w:r>
        <w:rPr>
          <w:rtl/>
        </w:rPr>
        <w:t xml:space="preserve"> כמעט לא שמענו על מדקדקים בזה שלא יהיה שום שינ</w:t>
      </w:r>
      <w:r>
        <w:rPr>
          <w:rFonts w:hint="eastAsia"/>
          <w:rtl/>
        </w:rPr>
        <w:t>וי</w:t>
      </w:r>
      <w:r>
        <w:rPr>
          <w:rtl/>
        </w:rPr>
        <w:t xml:space="preserve"> קול כלל. אבל ידוע שהגאון רי"ז גוסטמן ז"ל היה מדקדק בזה מאד, [ואולי קי</w:t>
      </w:r>
      <w:r>
        <w:rPr>
          <w:rFonts w:hint="eastAsia"/>
          <w:rtl/>
        </w:rPr>
        <w:t>בל</w:t>
      </w:r>
      <w:r>
        <w:rPr>
          <w:rtl/>
        </w:rPr>
        <w:t xml:space="preserve"> זה מהגרח"ע זצ"ל אבל לא שמעתי </w:t>
      </w:r>
      <w:r>
        <w:rPr>
          <w:rFonts w:hint="eastAsia"/>
          <w:rtl/>
        </w:rPr>
        <w:t>ששמעו</w:t>
      </w:r>
      <w:r>
        <w:rPr>
          <w:rtl/>
        </w:rPr>
        <w:t xml:space="preserve"> ממנו זה], ואבי מורי שליט"א היה מתפלל אצלו בארה"ב והיה רק א</w:t>
      </w:r>
      <w:r>
        <w:rPr>
          <w:rFonts w:hint="eastAsia"/>
          <w:rtl/>
        </w:rPr>
        <w:t>דם</w:t>
      </w:r>
      <w:r>
        <w:rPr>
          <w:rtl/>
        </w:rPr>
        <w:t xml:space="preserve"> אחד ש</w:t>
      </w:r>
      <w:r>
        <w:rPr>
          <w:rFonts w:hint="eastAsia"/>
          <w:rtl/>
        </w:rPr>
        <w:t>הצליח</w:t>
      </w:r>
      <w:r>
        <w:rPr>
          <w:rtl/>
        </w:rPr>
        <w:t xml:space="preserve"> לתקוע עבורו וגם אז התקיעות דמי</w:t>
      </w:r>
      <w:r>
        <w:rPr>
          <w:rFonts w:hint="eastAsia"/>
          <w:rtl/>
        </w:rPr>
        <w:t>ושב</w:t>
      </w:r>
      <w:r>
        <w:rPr>
          <w:rtl/>
        </w:rPr>
        <w:t xml:space="preserve"> לקחו כחצי שעה עד שיצאו </w:t>
      </w:r>
      <w:r>
        <w:rPr>
          <w:rFonts w:hint="eastAsia"/>
          <w:rtl/>
        </w:rPr>
        <w:t>לשביעת</w:t>
      </w:r>
      <w:r>
        <w:rPr>
          <w:rtl/>
        </w:rPr>
        <w:t xml:space="preserve"> רצונו, ופעם אמ</w:t>
      </w:r>
      <w:r>
        <w:rPr>
          <w:rFonts w:hint="eastAsia"/>
          <w:rtl/>
        </w:rPr>
        <w:t>ר</w:t>
      </w:r>
      <w:r>
        <w:rPr>
          <w:rtl/>
        </w:rPr>
        <w:t xml:space="preserve"> להמתפללים לפני ר"ה שמצד עצמו הוא אינו צריך להם אבל אם רוצים לצאת בתקיעות שופר צריכים להתפלל אצלו [והיה חידוש שהיה עניו ובד"כ לא דיבר כך ולא היה נהוג לומר קבל דעתי].</w:t>
      </w:r>
    </w:p>
  </w:footnote>
  <w:footnote w:id="7">
    <w:p w:rsidR="00C66BD4" w:rsidRDefault="00C66BD4" w:rsidP="00B67380">
      <w:pPr>
        <w:pStyle w:val="ac"/>
      </w:pPr>
      <w:r>
        <w:rPr>
          <w:rStyle w:val="ae"/>
          <w:rFonts w:cs="David"/>
        </w:rPr>
        <w:footnoteRef/>
      </w:r>
      <w:r>
        <w:rPr>
          <w:rtl/>
        </w:rPr>
        <w:t xml:space="preserve"> ראיתי ברשימת גאון א' שהיה רגיל </w:t>
      </w:r>
      <w:r>
        <w:rPr>
          <w:rFonts w:hint="eastAsia"/>
          <w:rtl/>
        </w:rPr>
        <w:t>אצל</w:t>
      </w:r>
      <w:r>
        <w:rPr>
          <w:rtl/>
        </w:rPr>
        <w:t xml:space="preserve"> הגרי"ז הרבה שכ' והי' מדקדק מאוד בתקיעה שיהי' פשוט גמר בלי שנוי קול באמצע כלל, ואם לא יצא חלק לגמרי הורה לחזור עכ"ל, אבל כנראה בניו ושאר תלמידיו של הגרי"ז לא הבינו כן.</w:t>
      </w:r>
    </w:p>
  </w:footnote>
  <w:footnote w:id="8">
    <w:p w:rsidR="00C66BD4" w:rsidRDefault="00C66BD4" w:rsidP="00B67380">
      <w:pPr>
        <w:pStyle w:val="ac"/>
      </w:pPr>
      <w:r>
        <w:rPr>
          <w:rStyle w:val="ae"/>
          <w:rFonts w:cs="David"/>
        </w:rPr>
        <w:footnoteRef/>
      </w:r>
      <w:r>
        <w:rPr>
          <w:rtl/>
        </w:rPr>
        <w:t xml:space="preserve"> ראיתי בחוברת מס</w:t>
      </w:r>
      <w:r>
        <w:rPr>
          <w:rFonts w:hint="eastAsia"/>
          <w:rtl/>
        </w:rPr>
        <w:t>ורה</w:t>
      </w:r>
      <w:r>
        <w:rPr>
          <w:rtl/>
        </w:rPr>
        <w:t xml:space="preserve"> </w:t>
      </w:r>
      <w:r w:rsidRPr="002D1E10">
        <w:rPr>
          <w:rStyle w:val="af"/>
          <w:rFonts w:ascii="Dbs-Rashi" w:hAnsi="Dbs-Rashi"/>
          <w:sz w:val="18"/>
          <w:szCs w:val="16"/>
          <w:rtl/>
        </w:rPr>
        <w:t>(</w:t>
      </w:r>
      <w:r>
        <w:rPr>
          <w:rStyle w:val="af"/>
          <w:rFonts w:ascii="Dbs-Rashi" w:hAnsi="Dbs-Rashi" w:hint="eastAsia"/>
          <w:sz w:val="18"/>
          <w:szCs w:val="16"/>
          <w:rtl/>
        </w:rPr>
        <w:t>סיון</w:t>
      </w:r>
      <w:r>
        <w:rPr>
          <w:rStyle w:val="af"/>
          <w:rFonts w:ascii="Dbs-Rashi" w:hAnsi="Dbs-Rashi"/>
          <w:sz w:val="18"/>
          <w:szCs w:val="16"/>
          <w:rtl/>
        </w:rPr>
        <w:t xml:space="preserve"> תשנ"</w:t>
      </w:r>
      <w:r>
        <w:rPr>
          <w:rStyle w:val="af"/>
          <w:rFonts w:ascii="Dbs-Rashi" w:hAnsi="Dbs-Rashi" w:hint="eastAsia"/>
          <w:sz w:val="18"/>
          <w:szCs w:val="16"/>
          <w:rtl/>
        </w:rPr>
        <w:t>ו</w:t>
      </w:r>
      <w:r>
        <w:rPr>
          <w:rStyle w:val="af"/>
          <w:rFonts w:ascii="Dbs-Rashi" w:hAnsi="Dbs-Rashi"/>
          <w:sz w:val="18"/>
          <w:szCs w:val="16"/>
          <w:rtl/>
        </w:rPr>
        <w:t xml:space="preserve"> עמ' מ"ט</w:t>
      </w:r>
      <w:r w:rsidRPr="002D1E10">
        <w:rPr>
          <w:rStyle w:val="af"/>
          <w:rFonts w:ascii="Dbs-Rashi" w:hAnsi="Dbs-Rashi"/>
          <w:sz w:val="18"/>
          <w:szCs w:val="16"/>
          <w:rtl/>
        </w:rPr>
        <w:t>)</w:t>
      </w:r>
      <w:r>
        <w:rPr>
          <w:rtl/>
        </w:rPr>
        <w:t xml:space="preserve"> בשם הריד"ס מבוסטן, </w:t>
      </w:r>
      <w:r w:rsidRPr="002D1E10">
        <w:rPr>
          <w:rFonts w:hint="eastAsia"/>
          <w:rtl/>
        </w:rPr>
        <w:t>הנה</w:t>
      </w:r>
      <w:r w:rsidRPr="002D1E10">
        <w:rPr>
          <w:rtl/>
        </w:rPr>
        <w:t xml:space="preserve"> בכל מדינת רוסיא וליטא מקובל ששברים הוא שבור בכל חלק </w:t>
      </w:r>
      <w:r w:rsidRPr="002D1E10">
        <w:rPr>
          <w:rFonts w:hint="eastAsia"/>
          <w:rtl/>
        </w:rPr>
        <w:t>ממנו</w:t>
      </w:r>
      <w:r w:rsidRPr="002D1E10">
        <w:rPr>
          <w:rtl/>
        </w:rPr>
        <w:t xml:space="preserve"> (ולא תקיעה שבורה) וכל חלק שבור טו</w:t>
      </w:r>
      <w:r>
        <w:rPr>
          <w:rFonts w:hint="eastAsia"/>
          <w:rtl/>
        </w:rPr>
        <w:t>־</w:t>
      </w:r>
      <w:r w:rsidRPr="002D1E10">
        <w:rPr>
          <w:rFonts w:hint="eastAsia"/>
          <w:rtl/>
        </w:rPr>
        <w:t>או</w:t>
      </w:r>
      <w:r>
        <w:rPr>
          <w:rFonts w:hint="eastAsia"/>
          <w:rtl/>
        </w:rPr>
        <w:t>־</w:t>
      </w:r>
      <w:r w:rsidRPr="002D1E10">
        <w:rPr>
          <w:rFonts w:hint="eastAsia"/>
          <w:rtl/>
        </w:rPr>
        <w:t>טו</w:t>
      </w:r>
      <w:r w:rsidRPr="002D1E10">
        <w:rPr>
          <w:rtl/>
        </w:rPr>
        <w:t xml:space="preserve"> וכו', ומדכתבו התוס' שבהאריך בשבר נעשה לתקיעה מוכח דתקיעה יכולה להיות עקומה, ע"כ מהגר"ח זצ"ל</w:t>
      </w:r>
      <w:r>
        <w:rPr>
          <w:rtl/>
        </w:rPr>
        <w:t xml:space="preserve"> ע"כ, אמנם גם לדבריו אין זה אלא לדעת התוס' אבל להרמב"ן </w:t>
      </w:r>
      <w:r w:rsidRPr="00AE20C8">
        <w:rPr>
          <w:rStyle w:val="af"/>
          <w:rFonts w:ascii="Dbs-Rashi" w:hAnsi="Dbs-Rashi"/>
          <w:sz w:val="18"/>
          <w:szCs w:val="16"/>
          <w:rtl/>
        </w:rPr>
        <w:t>(</w:t>
      </w:r>
      <w:r>
        <w:rPr>
          <w:rStyle w:val="af"/>
          <w:rFonts w:ascii="Dbs-Rashi" w:hAnsi="Dbs-Rashi" w:hint="eastAsia"/>
          <w:sz w:val="18"/>
          <w:szCs w:val="16"/>
          <w:rtl/>
        </w:rPr>
        <w:t>מובא</w:t>
      </w:r>
      <w:r>
        <w:rPr>
          <w:rStyle w:val="af"/>
          <w:rFonts w:ascii="Dbs-Rashi" w:hAnsi="Dbs-Rashi"/>
          <w:sz w:val="18"/>
          <w:szCs w:val="16"/>
          <w:rtl/>
        </w:rPr>
        <w:t xml:space="preserve"> ב</w:t>
      </w:r>
      <w:r w:rsidRPr="00AE20C8">
        <w:rPr>
          <w:rStyle w:val="af"/>
          <w:rFonts w:ascii="Dbs-Rashi" w:hAnsi="Dbs-Rashi" w:hint="eastAsia"/>
          <w:sz w:val="18"/>
          <w:szCs w:val="16"/>
          <w:rtl/>
        </w:rPr>
        <w:t>נשבר</w:t>
      </w:r>
      <w:r w:rsidRPr="00AE20C8">
        <w:rPr>
          <w:rStyle w:val="af"/>
          <w:rFonts w:ascii="Dbs-Rashi" w:hAnsi="Dbs-Rashi"/>
          <w:sz w:val="18"/>
          <w:szCs w:val="16"/>
          <w:rtl/>
        </w:rPr>
        <w:t xml:space="preserve"> תקיעה אחרונה </w:t>
      </w:r>
      <w:r w:rsidRPr="00AE20C8">
        <w:rPr>
          <w:rStyle w:val="af"/>
          <w:rFonts w:ascii="Dbs-Rashi" w:hAnsi="Dbs-Rashi" w:hint="eastAsia"/>
          <w:sz w:val="18"/>
          <w:szCs w:val="16"/>
          <w:rtl/>
        </w:rPr>
        <w:t>אחר</w:t>
      </w:r>
      <w:r w:rsidRPr="00AE20C8">
        <w:rPr>
          <w:rStyle w:val="af"/>
          <w:rFonts w:ascii="Dbs-Rashi" w:hAnsi="Dbs-Rashi"/>
          <w:sz w:val="18"/>
          <w:szCs w:val="16"/>
          <w:rtl/>
        </w:rPr>
        <w:t xml:space="preserve"> שתקע השיעור)</w:t>
      </w:r>
      <w:r>
        <w:rPr>
          <w:rtl/>
        </w:rPr>
        <w:t xml:space="preserve"> שהעיר על דברי התוס' </w:t>
      </w:r>
      <w:r>
        <w:rPr>
          <w:rFonts w:hint="eastAsia"/>
          <w:rtl/>
        </w:rPr>
        <w:t>שא</w:t>
      </w:r>
      <w:r>
        <w:rPr>
          <w:rtl/>
        </w:rPr>
        <w:t>"א לשברים להיעשות תקיעה י"ל שחולק בזה. ואינו מ</w:t>
      </w:r>
      <w:r>
        <w:rPr>
          <w:rFonts w:hint="eastAsia"/>
          <w:rtl/>
        </w:rPr>
        <w:t>ובן</w:t>
      </w:r>
      <w:r>
        <w:rPr>
          <w:rtl/>
        </w:rPr>
        <w:t xml:space="preserve"> למה לנו לחדש שיטה חדשה בדעת התוס' שלא כהרמב"ן, ואם משום שרצה ליישב שיטת ליטא בקל י"ל שנהגו כהרמב"ן ולמה לנו לחדש שיטה חדשה ולבא</w:t>
      </w:r>
      <w:r>
        <w:rPr>
          <w:rFonts w:hint="eastAsia"/>
          <w:rtl/>
        </w:rPr>
        <w:t>ר</w:t>
      </w:r>
      <w:r>
        <w:rPr>
          <w:rtl/>
        </w:rPr>
        <w:t xml:space="preserve"> דברי התוס' ש</w:t>
      </w:r>
      <w:r>
        <w:rPr>
          <w:rFonts w:hint="eastAsia"/>
          <w:rtl/>
        </w:rPr>
        <w:t>לא</w:t>
      </w:r>
      <w:r>
        <w:rPr>
          <w:rtl/>
        </w:rPr>
        <w:t xml:space="preserve"> כמו שביאר הרמב"ן להדיא, ואולי לא ראה הגר"ח דרשת הרמב"ן ו</w:t>
      </w:r>
      <w:r>
        <w:rPr>
          <w:rFonts w:ascii="Calibri" w:hAnsi="Calibri" w:hint="eastAsia"/>
          <w:rtl/>
        </w:rPr>
        <w:t>אילו</w:t>
      </w:r>
      <w:r>
        <w:rPr>
          <w:rtl/>
        </w:rPr>
        <w:t xml:space="preserve"> היה רואה אותו לא היה לומד אחרת בהתוס'.</w:t>
      </w:r>
    </w:p>
  </w:footnote>
  <w:footnote w:id="9">
    <w:p w:rsidR="00C66BD4" w:rsidRDefault="00C66BD4" w:rsidP="00F91076">
      <w:pPr>
        <w:pStyle w:val="ac"/>
      </w:pPr>
      <w:r>
        <w:rPr>
          <w:rStyle w:val="ae"/>
          <w:rFonts w:cs="David"/>
        </w:rPr>
        <w:footnoteRef/>
      </w:r>
      <w:r>
        <w:rPr>
          <w:rtl/>
        </w:rPr>
        <w:t xml:space="preserve"> ומש"כ הריטב"א מרבינו נר"ו בשם רבו ע"כ הכוונה לרבינו יונה.</w:t>
      </w:r>
    </w:p>
  </w:footnote>
  <w:footnote w:id="10">
    <w:p w:rsidR="00C66BD4" w:rsidRDefault="00C66BD4" w:rsidP="00942939">
      <w:pPr>
        <w:pStyle w:val="ac"/>
      </w:pPr>
      <w:r>
        <w:rPr>
          <w:rStyle w:val="ae"/>
          <w:rFonts w:cs="David"/>
        </w:rPr>
        <w:footnoteRef/>
      </w:r>
      <w:r>
        <w:rPr>
          <w:rtl/>
        </w:rPr>
        <w:t xml:space="preserve"> גם התורה שלמה </w:t>
      </w:r>
      <w:r w:rsidRPr="00B55033">
        <w:rPr>
          <w:rStyle w:val="af"/>
          <w:rFonts w:ascii="Dbs-Rashi" w:hAnsi="Dbs-Rashi"/>
          <w:sz w:val="18"/>
          <w:szCs w:val="16"/>
          <w:rtl/>
        </w:rPr>
        <w:t>(</w:t>
      </w:r>
      <w:r>
        <w:rPr>
          <w:rStyle w:val="af"/>
          <w:rFonts w:ascii="Dbs-Rashi" w:hAnsi="Dbs-Rashi" w:hint="eastAsia"/>
          <w:sz w:val="18"/>
          <w:szCs w:val="16"/>
          <w:rtl/>
        </w:rPr>
        <w:t>יום</w:t>
      </w:r>
      <w:r>
        <w:rPr>
          <w:rStyle w:val="af"/>
          <w:rFonts w:ascii="Dbs-Rashi" w:hAnsi="Dbs-Rashi"/>
          <w:sz w:val="18"/>
          <w:szCs w:val="16"/>
          <w:rtl/>
        </w:rPr>
        <w:t xml:space="preserve"> תרועה הערה 4, ונדפס כבר בכמה ספרים וחוברות</w:t>
      </w:r>
      <w:r w:rsidRPr="00B55033">
        <w:rPr>
          <w:rStyle w:val="af"/>
          <w:rFonts w:ascii="Dbs-Rashi" w:hAnsi="Dbs-Rashi"/>
          <w:sz w:val="18"/>
          <w:szCs w:val="16"/>
          <w:rtl/>
        </w:rPr>
        <w:t xml:space="preserve">) </w:t>
      </w:r>
      <w:r>
        <w:rPr>
          <w:rFonts w:hint="eastAsia"/>
          <w:rtl/>
        </w:rPr>
        <w:t>כ</w:t>
      </w:r>
      <w:r>
        <w:rPr>
          <w:rtl/>
        </w:rPr>
        <w:t>' שהלבוש שלא כדברי העה"ש, אבל כ</w:t>
      </w:r>
      <w:r>
        <w:rPr>
          <w:rFonts w:hint="cs"/>
          <w:rtl/>
        </w:rPr>
        <w:t>ש</w:t>
      </w:r>
      <w:r>
        <w:rPr>
          <w:rtl/>
        </w:rPr>
        <w:t xml:space="preserve">העתיק </w:t>
      </w:r>
      <w:r>
        <w:rPr>
          <w:rFonts w:hint="eastAsia"/>
          <w:rtl/>
        </w:rPr>
        <w:t>לשון</w:t>
      </w:r>
      <w:r>
        <w:rPr>
          <w:rtl/>
        </w:rPr>
        <w:t xml:space="preserve"> העה"ש העתיק חלש במקום לחש, וכל קושיותי</w:t>
      </w:r>
      <w:r>
        <w:rPr>
          <w:rFonts w:hint="eastAsia"/>
          <w:rtl/>
        </w:rPr>
        <w:t>ו</w:t>
      </w:r>
      <w:r>
        <w:rPr>
          <w:rtl/>
        </w:rPr>
        <w:t xml:space="preserve"> שם הם לפי טעותו שהעה"ש מצריך קול חזק.</w:t>
      </w:r>
    </w:p>
  </w:footnote>
  <w:footnote w:id="11">
    <w:p w:rsidR="00C66BD4" w:rsidRDefault="00C66BD4" w:rsidP="00467367">
      <w:pPr>
        <w:pStyle w:val="ac"/>
        <w:rPr>
          <w:rtl/>
        </w:rPr>
      </w:pPr>
      <w:r>
        <w:rPr>
          <w:rStyle w:val="ae"/>
          <w:rFonts w:cs="David"/>
        </w:rPr>
        <w:footnoteRef/>
      </w:r>
      <w:r>
        <w:rPr>
          <w:rtl/>
        </w:rPr>
        <w:t xml:space="preserve"> וז"ל השפת אמת </w:t>
      </w:r>
      <w:r w:rsidRPr="00E305F8">
        <w:rPr>
          <w:rStyle w:val="af"/>
          <w:rFonts w:ascii="Dbs-Rashi" w:hAnsi="Dbs-Rashi"/>
          <w:sz w:val="18"/>
          <w:szCs w:val="16"/>
          <w:rtl/>
        </w:rPr>
        <w:t>(ראש השנה ל"ג:)</w:t>
      </w:r>
      <w:r>
        <w:rPr>
          <w:rtl/>
        </w:rPr>
        <w:t xml:space="preserve"> במשנה ש</w:t>
      </w:r>
      <w:r>
        <w:rPr>
          <w:rFonts w:hint="eastAsia"/>
          <w:rtl/>
        </w:rPr>
        <w:t>יעור</w:t>
      </w:r>
      <w:r>
        <w:rPr>
          <w:rtl/>
        </w:rPr>
        <w:t xml:space="preserve"> תקיעה כג' תרועות שיעור תרועה </w:t>
      </w:r>
      <w:r>
        <w:rPr>
          <w:rFonts w:hint="eastAsia"/>
          <w:rtl/>
        </w:rPr>
        <w:t>כו</w:t>
      </w:r>
      <w:r>
        <w:rPr>
          <w:rtl/>
        </w:rPr>
        <w:t>' וקשה למה לא כלל</w:t>
      </w:r>
      <w:r>
        <w:rPr>
          <w:rFonts w:hint="eastAsia"/>
          <w:rtl/>
        </w:rPr>
        <w:t>ינהו</w:t>
      </w:r>
      <w:r>
        <w:rPr>
          <w:rtl/>
        </w:rPr>
        <w:t xml:space="preserve"> בחדא בבא וליתני שיעור תקיעה ותרועה כג' יבבות ונראה דהלכה הוא שצריך להיות התקיעה כמו התרו</w:t>
      </w:r>
      <w:r>
        <w:rPr>
          <w:rFonts w:hint="eastAsia"/>
          <w:rtl/>
        </w:rPr>
        <w:t>עה</w:t>
      </w:r>
      <w:r>
        <w:rPr>
          <w:rtl/>
        </w:rPr>
        <w:t xml:space="preserve"> וכשמאריך בתרועה [יותר משלש יבבות] צריך להאריך נמי בתקיעה ו</w:t>
      </w:r>
      <w:r>
        <w:rPr>
          <w:rFonts w:hint="eastAsia"/>
          <w:rtl/>
        </w:rPr>
        <w:t>בהכי</w:t>
      </w:r>
      <w:r>
        <w:rPr>
          <w:rtl/>
        </w:rPr>
        <w:t xml:space="preserve"> מיושב לי נמי הא ד</w:t>
      </w:r>
      <w:r>
        <w:rPr>
          <w:rFonts w:hint="eastAsia"/>
          <w:rtl/>
        </w:rPr>
        <w:t>אמר</w:t>
      </w:r>
      <w:r>
        <w:rPr>
          <w:rtl/>
        </w:rPr>
        <w:t xml:space="preserve"> אביי לקמן דלא פליגי מתני' ע</w:t>
      </w:r>
      <w:r>
        <w:rPr>
          <w:rFonts w:hint="eastAsia"/>
          <w:rtl/>
        </w:rPr>
        <w:t>ם</w:t>
      </w:r>
      <w:r>
        <w:rPr>
          <w:rtl/>
        </w:rPr>
        <w:t xml:space="preserve"> הברייתא בתקיעה אבל בתרועה פליגי למר יבבות ולמר שברים וקשה דא"כ י"ל [כפי' הראב"ד שהביא הר"ן] דגם ברישא הא בהא תליא דכיון דלתנא דידן התרועה קצרה תקיעה כג' תרועות ולברייתא דהתרועה ארוכה ממילא הוי התקיעה כ</w:t>
      </w:r>
      <w:r>
        <w:rPr>
          <w:rFonts w:hint="eastAsia"/>
          <w:rtl/>
        </w:rPr>
        <w:t>תרועה</w:t>
      </w:r>
      <w:r>
        <w:rPr>
          <w:rtl/>
        </w:rPr>
        <w:t xml:space="preserve"> [וכן הקשה הפנ"י] ולמ"ש א"ש דכיון דשיעור התקיעה תלוי בהתרועה דכפי אריכות התרועה כך צריך להיות התקיעה א"כ לא תליא הא בהא כנ"ל אכן בס' פ"י כ' בפשיטות דאין שיעור זה הל"מ וא"י מ"ש מכל </w:t>
      </w:r>
      <w:r>
        <w:rPr>
          <w:rFonts w:hint="eastAsia"/>
          <w:rtl/>
        </w:rPr>
        <w:t>שיעורין</w:t>
      </w:r>
      <w:r>
        <w:rPr>
          <w:rtl/>
        </w:rPr>
        <w:t xml:space="preserve"> דהל"מ מסיני נינהו:</w:t>
      </w:r>
    </w:p>
    <w:p w:rsidR="00C66BD4" w:rsidRDefault="00C66BD4" w:rsidP="00467367">
      <w:pPr>
        <w:pStyle w:val="ac"/>
      </w:pPr>
      <w:r>
        <w:rPr>
          <w:rFonts w:hint="eastAsia"/>
          <w:rtl/>
        </w:rPr>
        <w:t>ויש</w:t>
      </w:r>
      <w:r>
        <w:rPr>
          <w:rtl/>
        </w:rPr>
        <w:t xml:space="preserve"> להעיר מדרשת הרמב"ן ז"ל לראש השנה ש</w:t>
      </w:r>
      <w:r>
        <w:rPr>
          <w:rFonts w:hint="eastAsia"/>
          <w:rtl/>
        </w:rPr>
        <w:t>כ</w:t>
      </w:r>
      <w:r>
        <w:rPr>
          <w:rtl/>
        </w:rPr>
        <w:t>' כיון ששנינו במשנתינו שיעור התקיעה כתרועה ותרועה שלש יבבות, וקתני בריית</w:t>
      </w:r>
      <w:r>
        <w:rPr>
          <w:rFonts w:hint="eastAsia"/>
          <w:rtl/>
        </w:rPr>
        <w:t>א</w:t>
      </w:r>
      <w:r>
        <w:rPr>
          <w:rtl/>
        </w:rPr>
        <w:t xml:space="preserve"> שיעור תקיעה כתרועה ותרועה שלשה שברים, ש"מ דהכי גמירי הלכה דשיעור תקיעה כשיעור התרועה עכ"ל, שהוא כדברי השפ"א ולא כהפנ"י ששיעור תקיעה כשיעור תרועה הלל"מ, אבל מ"מ י"ל שההלכה הוא כשי</w:t>
      </w:r>
      <w:r>
        <w:rPr>
          <w:rFonts w:hint="eastAsia"/>
          <w:rtl/>
        </w:rPr>
        <w:t>עור</w:t>
      </w:r>
      <w:r>
        <w:rPr>
          <w:rtl/>
        </w:rPr>
        <w:t xml:space="preserve"> תרועה ע"פ דין ולא כשיעור מה שתקע למעשה.</w:t>
      </w:r>
    </w:p>
  </w:footnote>
  <w:footnote w:id="12">
    <w:p w:rsidR="00C66BD4" w:rsidRDefault="00C66BD4" w:rsidP="00467367">
      <w:pPr>
        <w:pStyle w:val="ac"/>
        <w:rPr>
          <w:rtl/>
        </w:rPr>
      </w:pPr>
      <w:r>
        <w:rPr>
          <w:rStyle w:val="ae"/>
          <w:rFonts w:cs="David"/>
        </w:rPr>
        <w:footnoteRef/>
      </w:r>
      <w:r>
        <w:rPr>
          <w:rtl/>
        </w:rPr>
        <w:t xml:space="preserve"> ואולי יש לדחות שאם נא</w:t>
      </w:r>
      <w:r>
        <w:rPr>
          <w:rFonts w:hint="eastAsia"/>
          <w:rtl/>
        </w:rPr>
        <w:t>מר</w:t>
      </w:r>
      <w:r>
        <w:rPr>
          <w:rtl/>
        </w:rPr>
        <w:t xml:space="preserve"> שקול אחר אינו מפסיק, וכשיטת ר"ת בסוף תוס' [עכ"פ מעיקר הדין], א"כ לא הי</w:t>
      </w:r>
      <w:r>
        <w:rPr>
          <w:rFonts w:hint="eastAsia"/>
          <w:rtl/>
        </w:rPr>
        <w:t>ה</w:t>
      </w:r>
      <w:r>
        <w:rPr>
          <w:rtl/>
        </w:rPr>
        <w:t xml:space="preserve"> צריך להאריך כנגד הקול שאינו מהתרועה שהיה אפשר לומר שהוא קול אחר בעלמא, אך מאחר שאנו חוששין ששניהם תרועה ממילא צריך להאריך כנגדם, אבל לא משמע כן.</w:t>
      </w:r>
    </w:p>
    <w:p w:rsidR="00C66BD4" w:rsidRDefault="00C66BD4" w:rsidP="00467367">
      <w:pPr>
        <w:pStyle w:val="ac"/>
        <w:rPr>
          <w:rtl/>
        </w:rPr>
      </w:pPr>
      <w:r w:rsidRPr="001A4702">
        <w:rPr>
          <w:rFonts w:hint="eastAsia"/>
          <w:rtl/>
        </w:rPr>
        <w:t>יש</w:t>
      </w:r>
      <w:r w:rsidRPr="001A4702">
        <w:rPr>
          <w:rtl/>
        </w:rPr>
        <w:t xml:space="preserve"> שפקפקו על מש"כ, </w:t>
      </w:r>
      <w:r>
        <w:rPr>
          <w:rFonts w:hint="eastAsia"/>
          <w:rtl/>
        </w:rPr>
        <w:t>ו</w:t>
      </w:r>
      <w:r w:rsidRPr="001A4702">
        <w:rPr>
          <w:rFonts w:hint="eastAsia"/>
          <w:rtl/>
        </w:rPr>
        <w:t>טענו</w:t>
      </w:r>
      <w:r w:rsidRPr="001A4702">
        <w:rPr>
          <w:rtl/>
        </w:rPr>
        <w:t xml:space="preserve"> דמש"כ</w:t>
      </w:r>
      <w:r>
        <w:rPr>
          <w:rtl/>
        </w:rPr>
        <w:t xml:space="preserve"> בהדיחוי</w:t>
      </w:r>
      <w:r w:rsidRPr="001A4702">
        <w:rPr>
          <w:rtl/>
        </w:rPr>
        <w:t xml:space="preserve"> שאם נ</w:t>
      </w:r>
      <w:r w:rsidRPr="001A4702">
        <w:rPr>
          <w:rFonts w:hint="eastAsia"/>
          <w:rtl/>
        </w:rPr>
        <w:t>אמר</w:t>
      </w:r>
      <w:r w:rsidRPr="001A4702">
        <w:rPr>
          <w:rtl/>
        </w:rPr>
        <w:t xml:space="preserve"> כו' מיותר, וגם טענו שהדיחוי שכתבתי הוא האמת, אבל בדוקא כ"כ שאל"כ לא היה להתוס' להאריך ולכתוב וקשר"ק אנו עו</w:t>
      </w:r>
      <w:r w:rsidRPr="001A4702">
        <w:rPr>
          <w:rFonts w:hint="eastAsia"/>
          <w:rtl/>
        </w:rPr>
        <w:t>שים</w:t>
      </w:r>
      <w:r w:rsidRPr="001A4702">
        <w:rPr>
          <w:rtl/>
        </w:rPr>
        <w:t xml:space="preserve"> כו', שמובן מאלי</w:t>
      </w:r>
      <w:r w:rsidRPr="001A4702">
        <w:rPr>
          <w:rFonts w:hint="eastAsia"/>
          <w:rtl/>
        </w:rPr>
        <w:t>ו</w:t>
      </w:r>
      <w:r w:rsidRPr="001A4702">
        <w:rPr>
          <w:rtl/>
        </w:rPr>
        <w:t xml:space="preserve"> דאל"כ היה פסול משום הפסק קול אחר, אע"כ התוס' צידד שקול אחר אינו מ</w:t>
      </w:r>
      <w:r w:rsidRPr="001A4702">
        <w:rPr>
          <w:rFonts w:hint="eastAsia"/>
          <w:rtl/>
        </w:rPr>
        <w:t>פסיק</w:t>
      </w:r>
      <w:r w:rsidRPr="001A4702">
        <w:rPr>
          <w:rtl/>
        </w:rPr>
        <w:t xml:space="preserve"> וממילא היה מקום לומר שהקול האחר אינו מהתרועה וע"כ הוצרך לכתוב שאנו </w:t>
      </w:r>
      <w:r>
        <w:rPr>
          <w:rFonts w:hint="eastAsia"/>
          <w:rtl/>
        </w:rPr>
        <w:t>עושים</w:t>
      </w:r>
      <w:r>
        <w:rPr>
          <w:rtl/>
        </w:rPr>
        <w:t xml:space="preserve"> כן משום הצד שכולו מהתרועה.</w:t>
      </w:r>
      <w:r w:rsidRPr="001A4702">
        <w:rPr>
          <w:rtl/>
        </w:rPr>
        <w:t xml:space="preserve"> ומטעם זה כתבתי דלא משמע כן</w:t>
      </w:r>
      <w:r>
        <w:rPr>
          <w:rtl/>
        </w:rPr>
        <w:t>, שהרי עכ"פ ר' אבהו שתיקן ל</w:t>
      </w:r>
      <w:r>
        <w:rPr>
          <w:rFonts w:hint="eastAsia"/>
          <w:rtl/>
        </w:rPr>
        <w:t>תקוע</w:t>
      </w:r>
      <w:r w:rsidRPr="001A4702">
        <w:rPr>
          <w:rtl/>
        </w:rPr>
        <w:t xml:space="preserve"> שברים ותרועה בפנ"ע חשש להפסק קול אחר כדאיתא</w:t>
      </w:r>
      <w:r>
        <w:rPr>
          <w:rtl/>
        </w:rPr>
        <w:t xml:space="preserve"> בגמ' להד</w:t>
      </w:r>
      <w:r>
        <w:rPr>
          <w:rFonts w:hint="eastAsia"/>
          <w:rtl/>
        </w:rPr>
        <w:t>יא</w:t>
      </w:r>
      <w:r w:rsidRPr="001A4702">
        <w:rPr>
          <w:rtl/>
        </w:rPr>
        <w:t xml:space="preserve"> [וגם ר"ת לא </w:t>
      </w:r>
      <w:r>
        <w:rPr>
          <w:rFonts w:hint="eastAsia"/>
          <w:rtl/>
        </w:rPr>
        <w:t>כ</w:t>
      </w:r>
      <w:r>
        <w:rPr>
          <w:rtl/>
        </w:rPr>
        <w:t>' שאין לחוש להפסק קול אחר אלא בתקיע</w:t>
      </w:r>
      <w:r>
        <w:rPr>
          <w:rFonts w:hint="eastAsia"/>
          <w:rtl/>
        </w:rPr>
        <w:t>ות</w:t>
      </w:r>
      <w:r>
        <w:rPr>
          <w:rtl/>
        </w:rPr>
        <w:t xml:space="preserve"> דמעומד</w:t>
      </w:r>
      <w:r w:rsidRPr="001A4702">
        <w:rPr>
          <w:rtl/>
        </w:rPr>
        <w:t xml:space="preserve"> וז"ל </w:t>
      </w:r>
      <w:r w:rsidRPr="007473AF">
        <w:rPr>
          <w:rStyle w:val="af"/>
          <w:rFonts w:ascii="Dbs-Rashi" w:hAnsi="Dbs-Rashi"/>
          <w:sz w:val="18"/>
          <w:szCs w:val="16"/>
          <w:rtl/>
        </w:rPr>
        <w:t>(שו"ת ספר הישר ס"ח אות ה')</w:t>
      </w:r>
      <w:r>
        <w:rPr>
          <w:rtl/>
        </w:rPr>
        <w:t xml:space="preserve"> פסוקי תק</w:t>
      </w:r>
      <w:r>
        <w:rPr>
          <w:rFonts w:hint="eastAsia"/>
          <w:rtl/>
        </w:rPr>
        <w:t>יעות</w:t>
      </w:r>
      <w:r>
        <w:rPr>
          <w:rtl/>
        </w:rPr>
        <w:t xml:space="preserve"> חומרא בעלמא היא</w:t>
      </w:r>
      <w:r w:rsidRPr="001A4702">
        <w:rPr>
          <w:rtl/>
        </w:rPr>
        <w:t xml:space="preserve"> וכ</w:t>
      </w:r>
      <w:r w:rsidRPr="001A4702">
        <w:rPr>
          <w:rFonts w:hint="eastAsia"/>
          <w:rtl/>
        </w:rPr>
        <w:t>יון</w:t>
      </w:r>
      <w:r w:rsidRPr="001A4702">
        <w:rPr>
          <w:rtl/>
        </w:rPr>
        <w:t xml:space="preserve"> דבישיבה עבדינן כולהו משום פסוקי בתוך התפלה לא חשו לפסוקי משום טורח צבור עכ"ל] וממילא מובן מאליו שבש"ת שבתקיעות דמיושב נקטינן שכולו</w:t>
      </w:r>
      <w:r>
        <w:rPr>
          <w:rtl/>
        </w:rPr>
        <w:t xml:space="preserve"> הוי מהתקיעה. אבל מ"מ יש מקום לומר דכיון שכן הוא הא</w:t>
      </w:r>
      <w:r>
        <w:rPr>
          <w:rFonts w:hint="eastAsia"/>
          <w:rtl/>
        </w:rPr>
        <w:t>מת</w:t>
      </w:r>
      <w:r>
        <w:rPr>
          <w:rtl/>
        </w:rPr>
        <w:t xml:space="preserve"> שנקטינן שכולו הוא מהקול ולולי זה לא היה צריך להאריך בתקעיה על כן ביאר </w:t>
      </w:r>
      <w:r w:rsidRPr="00A40ED4">
        <w:rPr>
          <w:rFonts w:hint="eastAsia"/>
          <w:rtl/>
        </w:rPr>
        <w:t>התוס</w:t>
      </w:r>
      <w:r w:rsidRPr="00A40ED4">
        <w:rPr>
          <w:rtl/>
        </w:rPr>
        <w:t>'</w:t>
      </w:r>
      <w:r>
        <w:rPr>
          <w:rtl/>
        </w:rPr>
        <w:t xml:space="preserve"> קושיתו ל</w:t>
      </w:r>
      <w:r>
        <w:rPr>
          <w:rFonts w:hint="eastAsia"/>
          <w:rtl/>
        </w:rPr>
        <w:t>הדיא</w:t>
      </w:r>
      <w:r w:rsidRPr="001A4702">
        <w:rPr>
          <w:rtl/>
        </w:rPr>
        <w:t>.</w:t>
      </w:r>
    </w:p>
    <w:p w:rsidR="00C66BD4" w:rsidRDefault="00C66BD4" w:rsidP="00467367">
      <w:pPr>
        <w:pStyle w:val="ac"/>
      </w:pPr>
      <w:r>
        <w:rPr>
          <w:rFonts w:hint="eastAsia"/>
          <w:rtl/>
        </w:rPr>
        <w:t>וגם</w:t>
      </w:r>
      <w:r>
        <w:rPr>
          <w:rtl/>
        </w:rPr>
        <w:t xml:space="preserve"> פקפקו על דברי שבאמת היה תוס' י</w:t>
      </w:r>
      <w:r>
        <w:rPr>
          <w:rFonts w:hint="eastAsia"/>
          <w:rtl/>
        </w:rPr>
        <w:t>כול</w:t>
      </w:r>
      <w:r>
        <w:rPr>
          <w:rtl/>
        </w:rPr>
        <w:t xml:space="preserve"> לכתוב כן אבל עדיפא מיניה כ', ולא הבנתי טענה זו כלל שהרי במשנה איתא</w:t>
      </w:r>
      <w:r w:rsidRPr="00A40ED4">
        <w:rPr>
          <w:rtl/>
        </w:rPr>
        <w:t xml:space="preserve"> </w:t>
      </w:r>
      <w:r>
        <w:rPr>
          <w:rFonts w:hint="eastAsia"/>
          <w:rtl/>
        </w:rPr>
        <w:t>שיעור</w:t>
      </w:r>
      <w:r>
        <w:rPr>
          <w:rtl/>
        </w:rPr>
        <w:t xml:space="preserve"> תקיעה כשלש תרועות, וי"ל דר"ל שלש תרועות כדיניה או כתרועות שתקע בפועל ואם הפירוש השני הוא האמת אינו עדיף כל</w:t>
      </w:r>
      <w:r>
        <w:rPr>
          <w:rFonts w:hint="eastAsia"/>
          <w:rtl/>
        </w:rPr>
        <w:t>ל</w:t>
      </w:r>
      <w:r>
        <w:rPr>
          <w:rtl/>
        </w:rPr>
        <w:t xml:space="preserve"> לומר שכן הוא מה שצרי</w:t>
      </w:r>
      <w:r>
        <w:rPr>
          <w:rFonts w:hint="eastAsia"/>
          <w:rtl/>
        </w:rPr>
        <w:t>ך</w:t>
      </w:r>
      <w:r>
        <w:rPr>
          <w:rtl/>
        </w:rPr>
        <w:t xml:space="preserve"> ע"פ דין שאין מקור כלל לזה שתקיעה הוא כפי שיעור תרועה ע"פ דין אלא למה שתקע בפועל, ודוחק לומר שנסתפקו התוס' בפירוש המשנ</w:t>
      </w:r>
      <w:r>
        <w:rPr>
          <w:rFonts w:hint="eastAsia"/>
          <w:rtl/>
        </w:rPr>
        <w:t>ה</w:t>
      </w:r>
      <w:r>
        <w:rPr>
          <w:rtl/>
        </w:rPr>
        <w:t>.</w:t>
      </w:r>
    </w:p>
  </w:footnote>
  <w:footnote w:id="13">
    <w:p w:rsidR="00C66BD4" w:rsidRDefault="00C66BD4" w:rsidP="00467367">
      <w:pPr>
        <w:pStyle w:val="ac"/>
      </w:pPr>
      <w:r>
        <w:rPr>
          <w:rStyle w:val="ae"/>
          <w:rFonts w:cs="David"/>
        </w:rPr>
        <w:footnoteRef/>
      </w:r>
      <w:r>
        <w:rPr>
          <w:rtl/>
        </w:rPr>
        <w:t xml:space="preserve"> אמנם אם נאמר כן שלא הא</w:t>
      </w:r>
      <w:r>
        <w:rPr>
          <w:rFonts w:hint="eastAsia"/>
          <w:rtl/>
        </w:rPr>
        <w:t>ריכו</w:t>
      </w:r>
      <w:r>
        <w:rPr>
          <w:rtl/>
        </w:rPr>
        <w:t xml:space="preserve"> אלא בתרועה ולא בש"ת מדויק מש"כ התוס' </w:t>
      </w:r>
      <w:r w:rsidRPr="0078351F">
        <w:rPr>
          <w:rFonts w:hint="eastAsia"/>
          <w:rtl/>
        </w:rPr>
        <w:t>נמצא</w:t>
      </w:r>
      <w:r w:rsidRPr="0078351F">
        <w:rPr>
          <w:rtl/>
        </w:rPr>
        <w:t xml:space="preserve"> שצריך להאריך בתקיעות של קשר"ק כשיעור שלשה שברים וג' יבבות ובתקיעות של קש"ק כשיעור ג' שברים </w:t>
      </w:r>
      <w:r>
        <w:rPr>
          <w:rFonts w:hint="eastAsia"/>
          <w:rtl/>
        </w:rPr>
        <w:t>כו</w:t>
      </w:r>
      <w:r>
        <w:rPr>
          <w:rtl/>
        </w:rPr>
        <w:t>'</w:t>
      </w:r>
      <w:r w:rsidRPr="0078351F">
        <w:rPr>
          <w:rtl/>
        </w:rPr>
        <w:t xml:space="preserve"> ובתקיעות ש</w:t>
      </w:r>
      <w:r w:rsidRPr="0078351F">
        <w:rPr>
          <w:rFonts w:hint="eastAsia"/>
          <w:rtl/>
        </w:rPr>
        <w:t>ל</w:t>
      </w:r>
      <w:r w:rsidRPr="0078351F">
        <w:rPr>
          <w:rtl/>
        </w:rPr>
        <w:t xml:space="preserve"> קר"ק כשיעור תרועה שהוא ילולי יליל</w:t>
      </w:r>
      <w:r>
        <w:rPr>
          <w:rtl/>
        </w:rPr>
        <w:t xml:space="preserve"> עכ"ל, ולא כ' בתרועה כשיעור ג' יבבות כש"כ אצל ש"ת, אולם בתוס' ר"פ כ' להדיא </w:t>
      </w:r>
      <w:r w:rsidRPr="00E66FE6">
        <w:rPr>
          <w:rFonts w:hint="eastAsia"/>
          <w:rtl/>
        </w:rPr>
        <w:t>ובתקיעות</w:t>
      </w:r>
      <w:r w:rsidRPr="00E66FE6">
        <w:rPr>
          <w:rtl/>
        </w:rPr>
        <w:t xml:space="preserve"> של קר"ק כשיעור ג' יבבות</w:t>
      </w:r>
      <w:r>
        <w:rPr>
          <w:rtl/>
        </w:rPr>
        <w:t xml:space="preserve"> עכ"ל.</w:t>
      </w:r>
    </w:p>
  </w:footnote>
  <w:footnote w:id="14">
    <w:p w:rsidR="00C66BD4" w:rsidRDefault="00C66BD4" w:rsidP="00467367">
      <w:pPr>
        <w:pStyle w:val="ac"/>
      </w:pPr>
      <w:r>
        <w:rPr>
          <w:rStyle w:val="ae"/>
          <w:rFonts w:cs="David"/>
        </w:rPr>
        <w:footnoteRef/>
      </w:r>
      <w:r>
        <w:rPr>
          <w:rtl/>
        </w:rPr>
        <w:t xml:space="preserve"> ושוב בא לידי ספרו יעננו ב</w:t>
      </w:r>
      <w:r>
        <w:rPr>
          <w:rFonts w:hint="eastAsia"/>
          <w:rtl/>
        </w:rPr>
        <w:t>קול</w:t>
      </w:r>
      <w:r w:rsidRPr="0078148B">
        <w:rPr>
          <w:rtl/>
        </w:rPr>
        <w:t xml:space="preserve"> </w:t>
      </w:r>
      <w:r>
        <w:rPr>
          <w:rFonts w:hint="eastAsia"/>
          <w:rtl/>
        </w:rPr>
        <w:t>וגם</w:t>
      </w:r>
      <w:r>
        <w:rPr>
          <w:rtl/>
        </w:rPr>
        <w:t xml:space="preserve"> הוא עמד על זה שליכא מקור לזה בדברי הראשונים וסתימת דברי הפוסקים משמע שאינו צריך להאריך כפי מה שתקע למעשה.</w:t>
      </w:r>
    </w:p>
  </w:footnote>
  <w:footnote w:id="15">
    <w:p w:rsidR="00C66BD4" w:rsidRDefault="00C66BD4" w:rsidP="00467367">
      <w:pPr>
        <w:pStyle w:val="ac"/>
      </w:pPr>
      <w:r w:rsidRPr="00482D8C">
        <w:rPr>
          <w:rStyle w:val="ae"/>
          <w:rFonts w:cs="David"/>
        </w:rPr>
        <w:footnoteRef/>
      </w:r>
      <w:r w:rsidRPr="00482D8C">
        <w:rPr>
          <w:rtl/>
        </w:rPr>
        <w:t xml:space="preserve"> </w:t>
      </w:r>
      <w:r>
        <w:rPr>
          <w:rFonts w:hint="eastAsia"/>
          <w:rtl/>
        </w:rPr>
        <w:t>הובא</w:t>
      </w:r>
      <w:r>
        <w:rPr>
          <w:rtl/>
        </w:rPr>
        <w:t xml:space="preserve"> בהמעיין תשרי תשל"ג עמ' 41, </w:t>
      </w:r>
      <w:r w:rsidRPr="00482D8C">
        <w:rPr>
          <w:rFonts w:hint="eastAsia"/>
          <w:rtl/>
        </w:rPr>
        <w:t>וז</w:t>
      </w:r>
      <w:r w:rsidRPr="00482D8C">
        <w:rPr>
          <w:rtl/>
        </w:rPr>
        <w:t xml:space="preserve">"ל </w:t>
      </w:r>
      <w:r w:rsidRPr="00482D8C">
        <w:rPr>
          <w:rtl/>
          <w:lang w:eastAsia="en-US"/>
        </w:rPr>
        <w:t>"סדר תקיעות וגו' שעור תקיעה כשלש תרועות" וכו' בין לפי' הרמב"ם שעור ו' תקיעות כג' תרועות ובי</w:t>
      </w:r>
      <w:r w:rsidRPr="00482D8C">
        <w:rPr>
          <w:rFonts w:hint="eastAsia"/>
          <w:rtl/>
          <w:lang w:eastAsia="en-US"/>
        </w:rPr>
        <w:t>ן</w:t>
      </w:r>
      <w:r w:rsidRPr="00482D8C">
        <w:rPr>
          <w:rtl/>
          <w:lang w:eastAsia="en-US"/>
        </w:rPr>
        <w:t xml:space="preserve"> לפי' כה"פ דתקיעות ראשונות קחשיב ושעור תקיעה לפחות כתרועה קשיא וכי סני ליה למימר שעור תקיעה כתרועה ולרמב"ם כחצי תרועה ונ"ל </w:t>
      </w:r>
      <w:r w:rsidRPr="00482D8C">
        <w:rPr>
          <w:rFonts w:hint="eastAsia"/>
          <w:rtl/>
          <w:lang w:eastAsia="en-US"/>
        </w:rPr>
        <w:t>דקמ</w:t>
      </w:r>
      <w:r w:rsidRPr="00482D8C">
        <w:rPr>
          <w:rtl/>
          <w:lang w:eastAsia="en-US"/>
        </w:rPr>
        <w:t>"ל דג' תרועות מה"ת ולא כתנאי בדף ל"ד זה לא נשמע ממתני' דדרבנן נמי צריך ל</w:t>
      </w:r>
      <w:r w:rsidRPr="00482D8C">
        <w:rPr>
          <w:rFonts w:hint="eastAsia"/>
          <w:rtl/>
          <w:lang w:eastAsia="en-US"/>
        </w:rPr>
        <w:t>אשמועינן</w:t>
      </w:r>
      <w:r w:rsidRPr="00482D8C">
        <w:rPr>
          <w:rtl/>
          <w:lang w:eastAsia="en-US"/>
        </w:rPr>
        <w:t xml:space="preserve"> ונ' </w:t>
      </w:r>
      <w:r w:rsidRPr="00482D8C">
        <w:rPr>
          <w:rFonts w:hint="eastAsia"/>
          <w:rtl/>
          <w:lang w:eastAsia="en-US"/>
        </w:rPr>
        <w:t>עפ</w:t>
      </w:r>
      <w:r w:rsidRPr="00482D8C">
        <w:rPr>
          <w:rtl/>
          <w:lang w:eastAsia="en-US"/>
        </w:rPr>
        <w:t>"י מ"ש בשם רב האי הא דאתקין ר"א בקסרי תשר"ת תש"ת לא מ' ספק דמה"ת ביליל ו</w:t>
      </w:r>
      <w:r w:rsidRPr="00482D8C">
        <w:rPr>
          <w:rFonts w:hint="eastAsia"/>
          <w:rtl/>
          <w:lang w:eastAsia="en-US"/>
        </w:rPr>
        <w:t>כן</w:t>
      </w:r>
      <w:r w:rsidRPr="00482D8C">
        <w:rPr>
          <w:rtl/>
          <w:lang w:eastAsia="en-US"/>
        </w:rPr>
        <w:t xml:space="preserve"> בגנח וכן ב' ביחד יצא ל</w:t>
      </w:r>
      <w:r w:rsidRPr="00482D8C">
        <w:rPr>
          <w:rFonts w:hint="eastAsia"/>
          <w:rtl/>
          <w:lang w:eastAsia="en-US"/>
        </w:rPr>
        <w:t>תרועה</w:t>
      </w:r>
      <w:r w:rsidRPr="00482D8C">
        <w:rPr>
          <w:rtl/>
          <w:lang w:eastAsia="en-US"/>
        </w:rPr>
        <w:t xml:space="preserve"> ולא התקין רק להשוות המנהגים שלא יראה כב' תורות וכו' ונ' שכבר בימי המשנה הי' ש</w:t>
      </w:r>
      <w:r w:rsidRPr="00482D8C">
        <w:rPr>
          <w:rFonts w:hint="eastAsia"/>
          <w:rtl/>
          <w:lang w:eastAsia="en-US"/>
        </w:rPr>
        <w:t>נוי</w:t>
      </w:r>
      <w:r w:rsidRPr="00482D8C">
        <w:rPr>
          <w:rtl/>
          <w:lang w:eastAsia="en-US"/>
        </w:rPr>
        <w:t xml:space="preserve"> ז</w:t>
      </w:r>
      <w:r w:rsidRPr="00482D8C">
        <w:rPr>
          <w:rFonts w:hint="eastAsia"/>
          <w:rtl/>
          <w:lang w:eastAsia="en-US"/>
        </w:rPr>
        <w:t>ה</w:t>
      </w:r>
      <w:r w:rsidRPr="00482D8C">
        <w:rPr>
          <w:rtl/>
          <w:lang w:eastAsia="en-US"/>
        </w:rPr>
        <w:t xml:space="preserve"> והיו יוצאין באיזה מן התרועות והר"ן כתב דעכ"פ התקיעה תהי' לפחות ארוכה כתרועה</w:t>
      </w:r>
      <w:r>
        <w:rPr>
          <w:rtl/>
          <w:lang w:eastAsia="en-US"/>
        </w:rPr>
        <w:t xml:space="preserve"> </w:t>
      </w:r>
      <w:r w:rsidRPr="00482D8C">
        <w:rPr>
          <w:rFonts w:hint="eastAsia"/>
          <w:rtl/>
          <w:lang w:eastAsia="en-US"/>
        </w:rPr>
        <w:t>ד</w:t>
      </w:r>
      <w:r w:rsidRPr="00482D8C">
        <w:rPr>
          <w:rtl/>
          <w:lang w:eastAsia="en-US"/>
        </w:rPr>
        <w:t xml:space="preserve">"והעברתם" לשון המשכה ומטעם זה תקיעה דתשר"ק ארוכה </w:t>
      </w:r>
      <w:r w:rsidRPr="00482D8C">
        <w:rPr>
          <w:rFonts w:hint="eastAsia"/>
          <w:rtl/>
          <w:lang w:eastAsia="en-US"/>
        </w:rPr>
        <w:t>משל</w:t>
      </w:r>
      <w:r w:rsidRPr="00482D8C">
        <w:rPr>
          <w:rtl/>
          <w:lang w:eastAsia="en-US"/>
        </w:rPr>
        <w:t xml:space="preserve"> תש"ת ותר"ת וזה פרוש המשנה "שעור תקיעה כג' תרועות" ר"ל כמין ג' תרועות בין שהת</w:t>
      </w:r>
      <w:r w:rsidRPr="00482D8C">
        <w:rPr>
          <w:rFonts w:hint="eastAsia"/>
          <w:rtl/>
          <w:lang w:eastAsia="en-US"/>
        </w:rPr>
        <w:t>רועה</w:t>
      </w:r>
      <w:r w:rsidRPr="00482D8C">
        <w:rPr>
          <w:rtl/>
          <w:lang w:eastAsia="en-US"/>
        </w:rPr>
        <w:t xml:space="preserve"> יליל או גניח </w:t>
      </w:r>
      <w:r w:rsidRPr="00482D8C">
        <w:rPr>
          <w:rFonts w:hint="eastAsia"/>
          <w:rtl/>
          <w:lang w:eastAsia="en-US"/>
        </w:rPr>
        <w:t>או</w:t>
      </w:r>
      <w:r w:rsidRPr="00482D8C">
        <w:rPr>
          <w:rtl/>
          <w:lang w:eastAsia="en-US"/>
        </w:rPr>
        <w:t xml:space="preserve"> תרתי תמיד צריך לשער שתהא לפחות כמין התרועה שתוקע ולרמב"ם פי' שעור שש תקיעות כג' תרועות נקט ג' תרועות ולא תקיעה כחצי תרועה להורות שלא יאריך יותר מחצי </w:t>
      </w:r>
      <w:r w:rsidRPr="00482D8C">
        <w:rPr>
          <w:rFonts w:hint="eastAsia"/>
          <w:rtl/>
          <w:lang w:eastAsia="en-US"/>
        </w:rPr>
        <w:t>תרועה</w:t>
      </w:r>
      <w:r w:rsidRPr="00482D8C">
        <w:rPr>
          <w:rtl/>
          <w:lang w:eastAsia="en-US"/>
        </w:rPr>
        <w:t xml:space="preserve"> ממין שתוקע אם יליל מחצי יליל וכו' וטעמי' דתרועה עקר דמפורשת עכ"ל.</w:t>
      </w:r>
    </w:p>
  </w:footnote>
  <w:footnote w:id="16">
    <w:p w:rsidR="00C66BD4" w:rsidRDefault="00C66BD4" w:rsidP="00E01A9B">
      <w:pPr>
        <w:pStyle w:val="ac"/>
      </w:pPr>
      <w:r>
        <w:rPr>
          <w:rStyle w:val="ae"/>
          <w:rFonts w:cs="David"/>
        </w:rPr>
        <w:footnoteRef/>
      </w:r>
      <w:r>
        <w:rPr>
          <w:rtl/>
        </w:rPr>
        <w:t xml:space="preserve"> דבריו בזה צ"ע שהרי להרמב"ם </w:t>
      </w:r>
      <w:r w:rsidRPr="00E01A9B">
        <w:rPr>
          <w:rStyle w:val="af"/>
          <w:rFonts w:ascii="Dbs-Rashi" w:hAnsi="Dbs-Rashi"/>
          <w:sz w:val="18"/>
          <w:szCs w:val="16"/>
          <w:rtl/>
        </w:rPr>
        <w:t>(</w:t>
      </w:r>
      <w:r>
        <w:rPr>
          <w:rStyle w:val="af"/>
          <w:rFonts w:ascii="Dbs-Rashi" w:hAnsi="Dbs-Rashi" w:hint="eastAsia"/>
          <w:sz w:val="18"/>
          <w:szCs w:val="16"/>
          <w:rtl/>
        </w:rPr>
        <w:t>פ</w:t>
      </w:r>
      <w:r>
        <w:rPr>
          <w:rStyle w:val="af"/>
          <w:rFonts w:ascii="Dbs-Rashi" w:hAnsi="Dbs-Rashi"/>
          <w:sz w:val="18"/>
          <w:szCs w:val="16"/>
          <w:rtl/>
        </w:rPr>
        <w:t>"ג הל' ד'</w:t>
      </w:r>
      <w:r w:rsidRPr="00E01A9B">
        <w:rPr>
          <w:rStyle w:val="af"/>
          <w:rFonts w:ascii="Dbs-Rashi" w:hAnsi="Dbs-Rashi"/>
          <w:sz w:val="18"/>
          <w:szCs w:val="16"/>
          <w:rtl/>
        </w:rPr>
        <w:t>)</w:t>
      </w:r>
      <w:r>
        <w:rPr>
          <w:rtl/>
        </w:rPr>
        <w:t xml:space="preserve"> שיעור תרועה כשתי תקיעות שיעור שלשה שברים כתרועה, נ</w:t>
      </w:r>
      <w:r>
        <w:rPr>
          <w:rFonts w:hint="eastAsia"/>
          <w:rtl/>
        </w:rPr>
        <w:t>מצא</w:t>
      </w:r>
      <w:r>
        <w:rPr>
          <w:rtl/>
        </w:rPr>
        <w:t xml:space="preserve"> שאם כל שבר הוי כשלש יבבות הוי שיעור תקיעה ארבע וחצי יבבות ואף </w:t>
      </w:r>
      <w:r>
        <w:rPr>
          <w:rFonts w:hint="eastAsia"/>
          <w:rtl/>
        </w:rPr>
        <w:t>אם</w:t>
      </w:r>
      <w:r>
        <w:rPr>
          <w:rtl/>
        </w:rPr>
        <w:t xml:space="preserve"> כל שבר כשתי יבבות הוי תקיעה כשלש יבבות.</w:t>
      </w:r>
    </w:p>
  </w:footnote>
  <w:footnote w:id="17">
    <w:p w:rsidR="00C66BD4" w:rsidRDefault="00C66BD4" w:rsidP="002E28E3">
      <w:pPr>
        <w:pStyle w:val="ac"/>
      </w:pPr>
      <w:r>
        <w:rPr>
          <w:rStyle w:val="ae"/>
          <w:rFonts w:cs="David"/>
        </w:rPr>
        <w:footnoteRef/>
      </w:r>
      <w:r>
        <w:rPr>
          <w:rtl/>
        </w:rPr>
        <w:t xml:space="preserve"> כששמע שרשמתי דבריו אמר לי שאו</w:t>
      </w:r>
      <w:r>
        <w:rPr>
          <w:rFonts w:hint="eastAsia"/>
          <w:rtl/>
        </w:rPr>
        <w:t>לי</w:t>
      </w:r>
      <w:r>
        <w:rPr>
          <w:rtl/>
        </w:rPr>
        <w:t xml:space="preserve"> אין לסמוך עליו שהיה בחור צעיר וזה היה השמועה ששמע ואולי לא דקדק בו כראוי, אבל זה זכור לו היטב שבתחילה תקעו שברים ישרים ושוב שינו לעשות שברים שבורים [ואינו יודע מה היה בשני השנים של הישיבה קודם שלמד שם].</w:t>
      </w:r>
    </w:p>
  </w:footnote>
  <w:footnote w:id="18">
    <w:p w:rsidR="00C66BD4" w:rsidRDefault="00C66BD4" w:rsidP="0086023E">
      <w:pPr>
        <w:pStyle w:val="ac"/>
      </w:pPr>
      <w:r>
        <w:rPr>
          <w:rStyle w:val="ae"/>
          <w:rFonts w:cs="David"/>
        </w:rPr>
        <w:footnoteRef/>
      </w:r>
      <w:r>
        <w:rPr>
          <w:rtl/>
        </w:rPr>
        <w:t xml:space="preserve"> גם </w:t>
      </w:r>
      <w:r>
        <w:fldChar w:fldCharType="begin"/>
      </w:r>
      <w:r>
        <w:instrText>xe "</w:instrText>
      </w:r>
      <w:r w:rsidRPr="003C51A9">
        <w:rPr>
          <w:rFonts w:hint="eastAsia"/>
          <w:rtl/>
        </w:rPr>
        <w:instrText>שברים</w:instrText>
      </w:r>
      <w:r w:rsidRPr="003C51A9">
        <w:rPr>
          <w:rtl/>
        </w:rPr>
        <w:instrText>:</w:instrText>
      </w:r>
      <w:r>
        <w:rPr>
          <w:rFonts w:hint="eastAsia"/>
          <w:rtl/>
        </w:rPr>
        <w:instrText>ל</w:instrText>
      </w:r>
      <w:r w:rsidRPr="003C51A9">
        <w:rPr>
          <w:rFonts w:hint="eastAsia"/>
          <w:rtl/>
        </w:rPr>
        <w:instrText>מנהג</w:instrText>
      </w:r>
      <w:r w:rsidRPr="003C51A9">
        <w:rPr>
          <w:rtl/>
        </w:rPr>
        <w:instrText xml:space="preserve"> </w:instrText>
      </w:r>
      <w:r>
        <w:rPr>
          <w:rFonts w:hint="eastAsia"/>
          <w:rtl/>
        </w:rPr>
        <w:instrText>ה</w:instrText>
      </w:r>
      <w:r w:rsidRPr="003C51A9">
        <w:rPr>
          <w:rFonts w:hint="eastAsia"/>
          <w:rtl/>
        </w:rPr>
        <w:instrText>ספרדים</w:instrText>
      </w:r>
      <w:r>
        <w:instrText>"</w:instrText>
      </w:r>
      <w:r>
        <w:fldChar w:fldCharType="end"/>
      </w:r>
      <w:r>
        <w:rPr>
          <w:rFonts w:hint="eastAsia"/>
          <w:rtl/>
        </w:rPr>
        <w:t>אצל</w:t>
      </w:r>
      <w:r>
        <w:rPr>
          <w:rtl/>
        </w:rPr>
        <w:t xml:space="preserve"> הספרדים נוהגים לתקוע טוּ־אוּ. וכשתקעתי בישיבת בית שמואל בשנת תשס"ד לאחר התפילה ביקש בחור ספרדי שאתקע טוּ־א</w:t>
      </w:r>
      <w:r>
        <w:rPr>
          <w:rFonts w:hint="eastAsia"/>
          <w:rtl/>
        </w:rPr>
        <w:t>וּ</w:t>
      </w:r>
      <w:r>
        <w:rPr>
          <w:rtl/>
        </w:rPr>
        <w:t xml:space="preserve"> בשביל הספ</w:t>
      </w:r>
      <w:r>
        <w:rPr>
          <w:rFonts w:hint="eastAsia"/>
          <w:rtl/>
        </w:rPr>
        <w:t>רדים</w:t>
      </w:r>
      <w:r>
        <w:rPr>
          <w:rtl/>
        </w:rPr>
        <w:t xml:space="preserve"> שאינם יוצאים</w:t>
      </w:r>
      <w:r w:rsidRPr="00C22A1C">
        <w:rPr>
          <w:rtl/>
        </w:rPr>
        <w:t xml:space="preserve"> למנהגם</w:t>
      </w:r>
      <w:r>
        <w:rPr>
          <w:rtl/>
        </w:rPr>
        <w:t xml:space="preserve"> במה שתקעתי. ואמרתי לו שאין להם מה לחוש שהרי תקע</w:t>
      </w:r>
      <w:r>
        <w:rPr>
          <w:rFonts w:hint="eastAsia"/>
          <w:rtl/>
        </w:rPr>
        <w:t>תי</w:t>
      </w:r>
      <w:r>
        <w:rPr>
          <w:rtl/>
        </w:rPr>
        <w:t xml:space="preserve"> בשעת התפילה </w:t>
      </w:r>
      <w:r w:rsidRPr="00C96D5E">
        <w:rPr>
          <w:rFonts w:hint="eastAsia"/>
          <w:rtl/>
        </w:rPr>
        <w:t>אוּ</w:t>
      </w:r>
      <w:r>
        <w:rPr>
          <w:rFonts w:hint="eastAsia"/>
          <w:rtl/>
        </w:rPr>
        <w:t>־</w:t>
      </w:r>
      <w:r w:rsidRPr="00C96D5E">
        <w:rPr>
          <w:rFonts w:hint="eastAsia"/>
          <w:rtl/>
        </w:rPr>
        <w:t>טוּ</w:t>
      </w:r>
      <w:r>
        <w:rPr>
          <w:rtl/>
        </w:rPr>
        <w:t xml:space="preserve"> כמנהג ליטא ולאחר התפילה תקעתי שברים ישרים לגמרי וממנ"פ יצאו שיש רק ב' שיטות דעת הרמב"ן שיש לעשות שברים שבורים ודעת ה</w:t>
      </w:r>
      <w:r>
        <w:rPr>
          <w:rFonts w:hint="eastAsia"/>
          <w:rtl/>
        </w:rPr>
        <w:t>ריטב</w:t>
      </w:r>
      <w:r>
        <w:rPr>
          <w:rtl/>
        </w:rPr>
        <w:t>"א שיש לעשות שברים ישרים, ובין אם נוקטים שטו</w:t>
      </w:r>
      <w:r>
        <w:rPr>
          <w:rFonts w:hint="eastAsia"/>
          <w:rtl/>
        </w:rPr>
        <w:t>ּ־אוּ</w:t>
      </w:r>
      <w:r>
        <w:rPr>
          <w:rtl/>
        </w:rPr>
        <w:t xml:space="preserve"> שבור בין אם הוא ישר יצאו ממנ"פ. ונראה שגם אם נוקטים שהוא ישר ועושים שבר בתוכו בדוקא שיהיה דומה לבכי כדברי הגראא"ל מ"מ אינו לעיכובא דא"כ לא יתכן שלא היה מוזכר באיזה פוסק, ושוב </w:t>
      </w:r>
      <w:r>
        <w:rPr>
          <w:rFonts w:hint="eastAsia"/>
          <w:rtl/>
        </w:rPr>
        <w:t>מצאתי</w:t>
      </w:r>
      <w:r>
        <w:rPr>
          <w:rtl/>
        </w:rPr>
        <w:t xml:space="preserve"> שאמר הגאון ר' ב</w:t>
      </w:r>
      <w:r>
        <w:rPr>
          <w:rFonts w:hint="eastAsia"/>
          <w:rtl/>
        </w:rPr>
        <w:t>ן</w:t>
      </w:r>
      <w:r>
        <w:rPr>
          <w:rtl/>
        </w:rPr>
        <w:t xml:space="preserve"> ציון א</w:t>
      </w:r>
      <w:r>
        <w:rPr>
          <w:rFonts w:hint="eastAsia"/>
          <w:rtl/>
        </w:rPr>
        <w:t>בא</w:t>
      </w:r>
      <w:r>
        <w:rPr>
          <w:rtl/>
        </w:rPr>
        <w:t xml:space="preserve"> שאול ז"ל </w:t>
      </w:r>
      <w:r w:rsidRPr="00564D69">
        <w:rPr>
          <w:rStyle w:val="af"/>
          <w:rFonts w:ascii="Dbs-Rashi" w:hAnsi="Dbs-Rashi"/>
          <w:sz w:val="18"/>
          <w:szCs w:val="16"/>
          <w:rtl/>
        </w:rPr>
        <w:t>(הליכות עולם ע</w:t>
      </w:r>
      <w:r>
        <w:rPr>
          <w:rStyle w:val="af"/>
          <w:rFonts w:ascii="Dbs-Rashi" w:hAnsi="Dbs-Rashi" w:hint="eastAsia"/>
          <w:sz w:val="18"/>
          <w:szCs w:val="16"/>
          <w:rtl/>
        </w:rPr>
        <w:t>מ</w:t>
      </w:r>
      <w:r w:rsidRPr="00564D69">
        <w:rPr>
          <w:rStyle w:val="af"/>
          <w:rFonts w:ascii="Dbs-Rashi" w:hAnsi="Dbs-Rashi"/>
          <w:sz w:val="18"/>
          <w:szCs w:val="16"/>
          <w:rtl/>
        </w:rPr>
        <w:t>' י"א)</w:t>
      </w:r>
      <w:r>
        <w:rPr>
          <w:rtl/>
        </w:rPr>
        <w:t xml:space="preserve"> כל התקיעו</w:t>
      </w:r>
      <w:r>
        <w:rPr>
          <w:rFonts w:hint="eastAsia"/>
          <w:rtl/>
        </w:rPr>
        <w:t>ת</w:t>
      </w:r>
      <w:r>
        <w:rPr>
          <w:rtl/>
        </w:rPr>
        <w:t xml:space="preserve"> בסדר, ספרדי יוצא בתקיעות של אשכנז ואשכנזי יוצא בתקיעות של ספרדים ה</w:t>
      </w:r>
      <w:r>
        <w:rPr>
          <w:rFonts w:hint="eastAsia"/>
          <w:rtl/>
        </w:rPr>
        <w:t>ן</w:t>
      </w:r>
      <w:r>
        <w:rPr>
          <w:rtl/>
        </w:rPr>
        <w:t xml:space="preserve"> בתקיעות תימנים הן בתקי</w:t>
      </w:r>
      <w:r>
        <w:rPr>
          <w:rFonts w:hint="eastAsia"/>
          <w:rtl/>
        </w:rPr>
        <w:t>עות</w:t>
      </w:r>
      <w:r>
        <w:rPr>
          <w:rtl/>
        </w:rPr>
        <w:t xml:space="preserve"> עיראקים רק שהם צריכים להשגיח בתרועה שלהם "לו לו לו" ש</w:t>
      </w:r>
      <w:r>
        <w:rPr>
          <w:rFonts w:hint="eastAsia"/>
          <w:rtl/>
        </w:rPr>
        <w:t>לא</w:t>
      </w:r>
      <w:r>
        <w:rPr>
          <w:rtl/>
        </w:rPr>
        <w:t xml:space="preserve"> יאריכו בתחילתן או בסופן שלא יהי' שבר ועכ"פ הכל אותו דבר. אעפ"י שהנהיגו גדולים בארצות אשכנז לעשות גניחה, הגמ' קוראת אותו גנוחי גנח אבל לא צריך לעשות גניחה, וכן העירקאים חושבים שכתוב יללה אז צריך כדוגמת לו לו לו, אין כ"ז עיקר, דבר שלא כת</w:t>
      </w:r>
      <w:r>
        <w:rPr>
          <w:rFonts w:hint="eastAsia"/>
          <w:rtl/>
        </w:rPr>
        <w:t>וב</w:t>
      </w:r>
      <w:r>
        <w:rPr>
          <w:rtl/>
        </w:rPr>
        <w:t xml:space="preserve"> ברמב"ם או בשו"ע שמעכב אין ערך לכל המנהגים, רק בשברים צריך להזהר כמש"ב. היו חסידים בירושלים שהיו מסתובבים בי</w:t>
      </w:r>
      <w:r>
        <w:rPr>
          <w:rFonts w:hint="eastAsia"/>
          <w:rtl/>
        </w:rPr>
        <w:t>ום</w:t>
      </w:r>
      <w:r>
        <w:rPr>
          <w:rtl/>
        </w:rPr>
        <w:t xml:space="preserve"> ר"ה בבתי כנסיות לשמוע כל מינ</w:t>
      </w:r>
      <w:r>
        <w:rPr>
          <w:rFonts w:hint="eastAsia"/>
          <w:rtl/>
        </w:rPr>
        <w:t>י</w:t>
      </w:r>
      <w:r>
        <w:rPr>
          <w:rtl/>
        </w:rPr>
        <w:t xml:space="preserve"> תקיעות אמנם זוהי חסידות ואין עיקר להלכה ע"כ. ושמעת</w:t>
      </w:r>
      <w:r>
        <w:rPr>
          <w:rFonts w:hint="eastAsia"/>
          <w:rtl/>
        </w:rPr>
        <w:t>י</w:t>
      </w:r>
      <w:r>
        <w:rPr>
          <w:rtl/>
        </w:rPr>
        <w:t xml:space="preserve"> מר' בן ציון שרבני, בעל תוקע בבהכ"נ שושנים לדוד [לעדת הבבלים], שהוא תוקע שברים </w:t>
      </w:r>
      <w:r>
        <w:rPr>
          <w:rFonts w:hint="eastAsia"/>
          <w:rtl/>
        </w:rPr>
        <w:t>ישרים</w:t>
      </w:r>
      <w:r>
        <w:rPr>
          <w:rtl/>
        </w:rPr>
        <w:t xml:space="preserve"> ממש [ולפי מה שהדגים בפיו אולי יש רמז לשבר אבל רחוק מטוּ־אוּ] וטען שלמעשה אינם מקפידים על צורה מסויימת דוקא ל</w:t>
      </w:r>
      <w:r>
        <w:rPr>
          <w:rFonts w:hint="eastAsia"/>
          <w:rtl/>
        </w:rPr>
        <w:t>א</w:t>
      </w:r>
      <w:r>
        <w:rPr>
          <w:rtl/>
        </w:rPr>
        <w:t xml:space="preserve"> בשברים ולא בתרועה וכדברי רבצא"ש ז"ל. והיה לפלא בעיניו מה שאמר לי הבחור הספרדי שיש הקפדה אצל ספרדים לת</w:t>
      </w:r>
      <w:r>
        <w:rPr>
          <w:rFonts w:hint="eastAsia"/>
          <w:rtl/>
        </w:rPr>
        <w:t>קוע</w:t>
      </w:r>
      <w:r>
        <w:rPr>
          <w:rtl/>
        </w:rPr>
        <w:t xml:space="preserve"> טוּ־אוּ דוקא [והיו שם עוד שנ</w:t>
      </w:r>
      <w:r>
        <w:rPr>
          <w:rFonts w:hint="eastAsia"/>
          <w:rtl/>
        </w:rPr>
        <w:t>י</w:t>
      </w:r>
      <w:r>
        <w:rPr>
          <w:rtl/>
        </w:rPr>
        <w:t xml:space="preserve"> אברכים ספרדים בשעת מעשה וכנראה גם הם לא ידעו שיש הקפדה על טוּ־אוּ].</w:t>
      </w:r>
      <w:r>
        <w:rPr>
          <w:rFonts w:hint="cs"/>
          <w:rtl/>
        </w:rPr>
        <w:t xml:space="preserve"> ולמעשה נראה שאותו בחור היה לקוי בקנאות יתירה למנהגי ספרד, וכשהסכמתי בסוף לתקוע כמנהגם אחר שהוא התעקש שלמנהג הספרדים הם לא יצאו נתברר שהוא בעצמו דאג כבר לשמוע שברים ספרדיות וכל דאגתו היה לשאר הבחורים הספרדים בישיבה, והם בעצמם לא חשו לזה כלל והוא היה צריך לאסוף אותם מחדר האוכל.</w:t>
      </w:r>
    </w:p>
  </w:footnote>
  <w:footnote w:id="19">
    <w:p w:rsidR="00C66BD4" w:rsidRDefault="00C66BD4" w:rsidP="00DC766B">
      <w:pPr>
        <w:pStyle w:val="ac"/>
      </w:pPr>
      <w:r>
        <w:rPr>
          <w:rStyle w:val="ae"/>
          <w:rFonts w:cs="David"/>
        </w:rPr>
        <w:footnoteRef/>
      </w:r>
      <w:r>
        <w:rPr>
          <w:rtl/>
        </w:rPr>
        <w:t xml:space="preserve"> וכן </w:t>
      </w:r>
      <w:r>
        <w:fldChar w:fldCharType="begin"/>
      </w:r>
      <w:r>
        <w:instrText>xe "</w:instrText>
      </w:r>
      <w:r w:rsidRPr="00015955">
        <w:rPr>
          <w:rFonts w:hint="eastAsia"/>
          <w:rtl/>
        </w:rPr>
        <w:instrText>שברים</w:instrText>
      </w:r>
      <w:r w:rsidRPr="00015955">
        <w:instrText>:</w:instrText>
      </w:r>
      <w:r w:rsidRPr="00015955">
        <w:rPr>
          <w:rFonts w:cs="Dbs-Rashi" w:hint="eastAsia"/>
          <w:rtl/>
        </w:rPr>
        <w:instrText>טו</w:instrText>
      </w:r>
      <w:r w:rsidRPr="00015955">
        <w:rPr>
          <w:rFonts w:cs="Dbs-Rashi"/>
          <w:rtl/>
        </w:rPr>
        <w:instrText>-או</w:instrText>
      </w:r>
      <w:r>
        <w:instrText>"</w:instrText>
      </w:r>
      <w:r>
        <w:fldChar w:fldCharType="end"/>
      </w:r>
      <w:r>
        <w:rPr>
          <w:rFonts w:hint="eastAsia"/>
          <w:rtl/>
        </w:rPr>
        <w:t>נקט</w:t>
      </w:r>
      <w:r>
        <w:rPr>
          <w:rtl/>
        </w:rPr>
        <w:t xml:space="preserve"> העמק ברכה </w:t>
      </w:r>
      <w:r w:rsidRPr="000C489F">
        <w:rPr>
          <w:rStyle w:val="af"/>
          <w:rFonts w:ascii="Dbs-Rashi" w:hAnsi="Dbs-Rashi"/>
          <w:sz w:val="18"/>
          <w:szCs w:val="16"/>
          <w:rtl/>
        </w:rPr>
        <w:t>(ע</w:t>
      </w:r>
      <w:r>
        <w:rPr>
          <w:rStyle w:val="af"/>
          <w:rFonts w:ascii="Dbs-Rashi" w:hAnsi="Dbs-Rashi" w:hint="eastAsia"/>
          <w:sz w:val="18"/>
          <w:szCs w:val="16"/>
          <w:rtl/>
        </w:rPr>
        <w:t>מ</w:t>
      </w:r>
      <w:r w:rsidRPr="000C489F">
        <w:rPr>
          <w:rStyle w:val="af"/>
          <w:rFonts w:ascii="Dbs-Rashi" w:hAnsi="Dbs-Rashi"/>
          <w:sz w:val="18"/>
          <w:szCs w:val="16"/>
          <w:rtl/>
        </w:rPr>
        <w:t>' פ'</w:t>
      </w:r>
      <w:r w:rsidRPr="00106218">
        <w:rPr>
          <w:rStyle w:val="af"/>
          <w:rFonts w:ascii="Dbs-Rashi" w:hAnsi="Dbs-Rashi"/>
          <w:sz w:val="18"/>
          <w:szCs w:val="16"/>
          <w:rtl/>
        </w:rPr>
        <w:t>)</w:t>
      </w:r>
      <w:r>
        <w:rPr>
          <w:rStyle w:val="Char"/>
          <w:sz w:val="20"/>
          <w:szCs w:val="18"/>
          <w:rtl/>
        </w:rPr>
        <w:t xml:space="preserve"> </w:t>
      </w:r>
      <w:r>
        <w:rPr>
          <w:rtl/>
        </w:rPr>
        <w:t>[</w:t>
      </w:r>
      <w:r w:rsidRPr="00106218">
        <w:rPr>
          <w:rFonts w:hint="eastAsia"/>
          <w:rtl/>
        </w:rPr>
        <w:t>אא</w:t>
      </w:r>
      <w:r w:rsidRPr="00106218">
        <w:rPr>
          <w:rtl/>
        </w:rPr>
        <w:t>"כ נדחוק דמש"כ טו</w:t>
      </w:r>
      <w:r>
        <w:rPr>
          <w:rFonts w:hint="eastAsia"/>
          <w:rtl/>
        </w:rPr>
        <w:t>־</w:t>
      </w:r>
      <w:r w:rsidRPr="00106218">
        <w:rPr>
          <w:rFonts w:hint="eastAsia"/>
          <w:rtl/>
        </w:rPr>
        <w:t>או</w:t>
      </w:r>
      <w:r w:rsidRPr="00106218">
        <w:rPr>
          <w:rtl/>
        </w:rPr>
        <w:t xml:space="preserve"> ר"ל ט</w:t>
      </w:r>
      <w:r>
        <w:rPr>
          <w:rFonts w:hint="eastAsia"/>
          <w:rtl/>
        </w:rPr>
        <w:t>וּוּוּ</w:t>
      </w:r>
      <w:r>
        <w:rPr>
          <w:rtl/>
        </w:rPr>
        <w:t>] ובאמ</w:t>
      </w:r>
      <w:r>
        <w:rPr>
          <w:rFonts w:hint="eastAsia"/>
          <w:rtl/>
        </w:rPr>
        <w:t>ת</w:t>
      </w:r>
      <w:r>
        <w:rPr>
          <w:rtl/>
        </w:rPr>
        <w:t xml:space="preserve"> השינוי קול בטו־או אינו שבר כמו באו־</w:t>
      </w:r>
      <w:r>
        <w:rPr>
          <w:rFonts w:hint="eastAsia"/>
          <w:rtl/>
        </w:rPr>
        <w:t>טו</w:t>
      </w:r>
      <w:r>
        <w:rPr>
          <w:rtl/>
        </w:rPr>
        <w:t>. ואני בעצמי חש</w:t>
      </w:r>
      <w:r>
        <w:rPr>
          <w:rFonts w:hint="eastAsia"/>
          <w:rtl/>
        </w:rPr>
        <w:t>בתי</w:t>
      </w:r>
      <w:r>
        <w:rPr>
          <w:rtl/>
        </w:rPr>
        <w:t xml:space="preserve"> תמיד ששניהם שבורים ושוב מצאתי בספר בית אב להגאון ר' אליקים שלעזינגער שליט"א </w:t>
      </w:r>
      <w:r w:rsidRPr="007403D5">
        <w:rPr>
          <w:rStyle w:val="af"/>
          <w:rFonts w:ascii="Dbs-Rashi" w:hAnsi="Dbs-Rashi"/>
          <w:sz w:val="18"/>
          <w:szCs w:val="16"/>
          <w:rtl/>
        </w:rPr>
        <w:t>(</w:t>
      </w:r>
      <w:r>
        <w:rPr>
          <w:rStyle w:val="af"/>
          <w:rFonts w:ascii="Dbs-Rashi" w:hAnsi="Dbs-Rashi" w:hint="eastAsia"/>
          <w:sz w:val="18"/>
          <w:szCs w:val="16"/>
          <w:rtl/>
        </w:rPr>
        <w:t>סי</w:t>
      </w:r>
      <w:r>
        <w:rPr>
          <w:rStyle w:val="af"/>
          <w:rFonts w:ascii="Dbs-Rashi" w:hAnsi="Dbs-Rashi"/>
          <w:sz w:val="18"/>
          <w:szCs w:val="16"/>
          <w:rtl/>
        </w:rPr>
        <w:t>' י"ח</w:t>
      </w:r>
      <w:r w:rsidRPr="007403D5">
        <w:rPr>
          <w:rStyle w:val="af"/>
          <w:rFonts w:ascii="Dbs-Rashi" w:hAnsi="Dbs-Rashi"/>
          <w:sz w:val="18"/>
          <w:szCs w:val="16"/>
          <w:rtl/>
        </w:rPr>
        <w:t>)</w:t>
      </w:r>
      <w:r>
        <w:rPr>
          <w:rtl/>
        </w:rPr>
        <w:t xml:space="preserve"> שהביא מהגרי"ז וז"ל במהות השברי</w:t>
      </w:r>
      <w:r>
        <w:rPr>
          <w:rFonts w:hint="eastAsia"/>
          <w:rtl/>
        </w:rPr>
        <w:t>ם</w:t>
      </w:r>
      <w:r>
        <w:rPr>
          <w:rtl/>
        </w:rPr>
        <w:t xml:space="preserve"> אמר מרן לעשו</w:t>
      </w:r>
      <w:r>
        <w:rPr>
          <w:rFonts w:hint="eastAsia"/>
          <w:rtl/>
        </w:rPr>
        <w:t>ת</w:t>
      </w:r>
      <w:r>
        <w:rPr>
          <w:rtl/>
        </w:rPr>
        <w:t xml:space="preserve"> או־טו או טו־או ואמר שאין בזה נפ"מ ו</w:t>
      </w:r>
      <w:r>
        <w:rPr>
          <w:rFonts w:hint="eastAsia"/>
          <w:rtl/>
        </w:rPr>
        <w:t>על</w:t>
      </w:r>
      <w:r>
        <w:rPr>
          <w:rtl/>
        </w:rPr>
        <w:t xml:space="preserve"> שאלתי אודות הנוהגים לעשות קול קצר בתור שבר אמר שאין זה קול שבור אלא קול חלק וביאור שברים הוא שהקול בעצמו שבור ע"כ, [אולם יש מערערים על דבריו], ושמעתי שגם הר' א"מ בראדשטיין שהיה בעל תוקע אצל הגרי"ז שגם הוא ש</w:t>
      </w:r>
      <w:r>
        <w:rPr>
          <w:rFonts w:hint="eastAsia"/>
          <w:rtl/>
        </w:rPr>
        <w:t>מע</w:t>
      </w:r>
      <w:r>
        <w:rPr>
          <w:rtl/>
        </w:rPr>
        <w:t xml:space="preserve"> כן מהגרי"ז. וכן בעמק בר</w:t>
      </w:r>
      <w:r>
        <w:rPr>
          <w:rFonts w:hint="eastAsia"/>
          <w:rtl/>
        </w:rPr>
        <w:t>כה</w:t>
      </w:r>
      <w:r>
        <w:rPr>
          <w:rtl/>
        </w:rPr>
        <w:t xml:space="preserve"> [מובא בהערה </w:t>
      </w:r>
      <w:r>
        <w:rPr>
          <w:rtl/>
        </w:rPr>
        <w:fldChar w:fldCharType="begin"/>
      </w:r>
      <w:r>
        <w:rPr>
          <w:rtl/>
        </w:rPr>
        <w:instrText xml:space="preserve"> </w:instrText>
      </w:r>
      <w:r>
        <w:instrText>NOTEREF</w:instrText>
      </w:r>
      <w:r>
        <w:rPr>
          <w:rtl/>
        </w:rPr>
        <w:instrText xml:space="preserve"> _</w:instrText>
      </w:r>
      <w:r>
        <w:instrText>Ref352106655 \h</w:instrText>
      </w:r>
      <w:r>
        <w:rPr>
          <w:rtl/>
        </w:rPr>
        <w:instrText xml:space="preserve"> </w:instrText>
      </w:r>
      <w:r>
        <w:rPr>
          <w:rtl/>
        </w:rPr>
      </w:r>
      <w:r>
        <w:rPr>
          <w:rtl/>
        </w:rPr>
        <w:fldChar w:fldCharType="separate"/>
      </w:r>
      <w:r>
        <w:rPr>
          <w:rtl/>
        </w:rPr>
        <w:t>22</w:t>
      </w:r>
      <w:r>
        <w:rPr>
          <w:rtl/>
        </w:rPr>
        <w:fldChar w:fldCharType="end"/>
      </w:r>
      <w:r>
        <w:rPr>
          <w:rtl/>
        </w:rPr>
        <w:t>, וע"ש] בשם הגרי"ז שהגר"ח תקע טו־או, ושמעתי מהרב י"פ שליט"א שהוא העיר למו"ר הגרמ"ס שליט"א שאצל הריד"</w:t>
      </w:r>
      <w:r>
        <w:rPr>
          <w:rFonts w:hint="eastAsia"/>
          <w:rtl/>
        </w:rPr>
        <w:t>ס</w:t>
      </w:r>
      <w:r>
        <w:rPr>
          <w:rtl/>
        </w:rPr>
        <w:t xml:space="preserve"> מבוסטון ז"ל תקעו טו־או [כשמונה פעמים] [מסתמא ממסורת בית אביו] ואמר לו שטו־או ואו־טו הוי אותו דבר, וא</w:t>
      </w:r>
      <w:r>
        <w:rPr>
          <w:rFonts w:hint="eastAsia"/>
          <w:rtl/>
        </w:rPr>
        <w:t>ולי</w:t>
      </w:r>
      <w:r>
        <w:rPr>
          <w:rtl/>
        </w:rPr>
        <w:t xml:space="preserve"> אין מחלוקת בזה ותלוי באם הדגי</w:t>
      </w:r>
      <w:r>
        <w:rPr>
          <w:rFonts w:hint="eastAsia"/>
          <w:rtl/>
        </w:rPr>
        <w:t>שו</w:t>
      </w:r>
      <w:r>
        <w:rPr>
          <w:rtl/>
        </w:rPr>
        <w:t xml:space="preserve"> השינוי בטו־או עד שנשמע כשבר או לא וא"א לכתוב את זה בכתב, אבל באו־טו לעולם יהיה קול שבור</w:t>
      </w:r>
      <w:r w:rsidRPr="00106218">
        <w:rPr>
          <w:rtl/>
        </w:rPr>
        <w:t>.</w:t>
      </w:r>
    </w:p>
  </w:footnote>
  <w:footnote w:id="20">
    <w:p w:rsidR="00C66BD4" w:rsidRDefault="00C66BD4" w:rsidP="00E94866">
      <w:pPr>
        <w:pStyle w:val="ac"/>
        <w:rPr>
          <w:rtl/>
        </w:rPr>
      </w:pPr>
      <w:r>
        <w:rPr>
          <w:rStyle w:val="ae"/>
        </w:rPr>
        <w:footnoteRef/>
      </w:r>
      <w:r>
        <w:rPr>
          <w:rtl/>
        </w:rPr>
        <w:t xml:space="preserve"> </w:t>
      </w:r>
      <w:r>
        <w:rPr>
          <w:rFonts w:hint="cs"/>
          <w:rtl/>
        </w:rPr>
        <w:t>כתבתי פעם למחבר שמ"א השגות שלי על ספרו ולא קבלתי תשובה, ולאחרונה מכיר שלי ניסה לשלוח לו קונטרס זה באמצעות מכיר שלו ו</w:t>
      </w:r>
      <w:r w:rsidRPr="00E94866">
        <w:rPr>
          <w:rtl/>
        </w:rPr>
        <w:t>הוא אמר לי שאין לו כעת זמן להגיב בנושא הזה</w:t>
      </w:r>
      <w:r>
        <w:rPr>
          <w:rFonts w:hint="cs"/>
          <w:rtl/>
        </w:rPr>
        <w:t>,</w:t>
      </w:r>
      <w:r w:rsidRPr="00E94866">
        <w:rPr>
          <w:rtl/>
        </w:rPr>
        <w:t xml:space="preserve"> הוא מוכן ושמח מאוד עם כל אחד שדן כדרכה של תורה בחיפוש האמת, ואין לו בעיה שמישהו יכתוב אחרת ממנו והבוחר יבחר.</w:t>
      </w:r>
    </w:p>
  </w:footnote>
  <w:footnote w:id="21">
    <w:p w:rsidR="00C66BD4" w:rsidRDefault="00C66BD4" w:rsidP="00E942B6">
      <w:pPr>
        <w:pStyle w:val="ac"/>
      </w:pPr>
      <w:r>
        <w:rPr>
          <w:rStyle w:val="ae"/>
          <w:rFonts w:cs="David"/>
        </w:rPr>
        <w:footnoteRef/>
      </w:r>
      <w:r>
        <w:rPr>
          <w:rtl/>
        </w:rPr>
        <w:t xml:space="preserve"> הריטב"א ס"ל </w:t>
      </w:r>
      <w:r>
        <w:rPr>
          <w:rFonts w:hint="eastAsia"/>
          <w:rtl/>
        </w:rPr>
        <w:t>כרש</w:t>
      </w:r>
      <w:r>
        <w:rPr>
          <w:rtl/>
        </w:rPr>
        <w:t xml:space="preserve">"י שכל שבר פחות מג' טרמיטין שלא כהריב"א והריב"ם. </w:t>
      </w:r>
    </w:p>
  </w:footnote>
  <w:footnote w:id="22">
    <w:p w:rsidR="00C66BD4" w:rsidRDefault="00C66BD4" w:rsidP="006B174E">
      <w:pPr>
        <w:pStyle w:val="ac"/>
      </w:pPr>
      <w:r>
        <w:rPr>
          <w:rStyle w:val="ae"/>
          <w:rFonts w:cs="David"/>
        </w:rPr>
        <w:footnoteRef/>
      </w:r>
      <w:r>
        <w:rPr>
          <w:rtl/>
        </w:rPr>
        <w:t xml:space="preserve"> וכ' וע"כ אין לשבר כל שבר, אלא לעשותו פשוט, דהיינו תנועת טו־או לבד עכ"ל, אך מש"כ בהמשך וז"ל שוב שמעתי כן ממו"ר הגאב"ד דבריסק שליט"א בשם אביו מרן הגר"ח הלוי ז"ל, שהי' מדקדק ע"ז מאד שלא לתקוע טו־או־טו ע</w:t>
      </w:r>
      <w:r>
        <w:rPr>
          <w:rFonts w:hint="eastAsia"/>
          <w:rtl/>
        </w:rPr>
        <w:t>כ</w:t>
      </w:r>
      <w:r>
        <w:rPr>
          <w:rtl/>
        </w:rPr>
        <w:t xml:space="preserve">"ל דמשמע שהגר"ח ס"ל כדבריו תמוה שהרי הגר"ח תקע </w:t>
      </w:r>
      <w:r w:rsidRPr="00106218">
        <w:rPr>
          <w:rFonts w:hint="eastAsia"/>
          <w:rtl/>
        </w:rPr>
        <w:t>אוּ</w:t>
      </w:r>
      <w:r>
        <w:rPr>
          <w:rFonts w:hint="eastAsia"/>
          <w:rtl/>
        </w:rPr>
        <w:t>־</w:t>
      </w:r>
      <w:r w:rsidRPr="00106218">
        <w:rPr>
          <w:rFonts w:hint="eastAsia"/>
          <w:rtl/>
        </w:rPr>
        <w:t>טוּ</w:t>
      </w:r>
      <w:r>
        <w:rPr>
          <w:rtl/>
        </w:rPr>
        <w:t xml:space="preserve"> [כמובא למטה בד"ה </w:t>
      </w:r>
      <w:r w:rsidRPr="00F44A8F">
        <w:rPr>
          <w:rFonts w:hint="eastAsia"/>
          <w:rtl/>
        </w:rPr>
        <w:t>בשיעורי</w:t>
      </w:r>
      <w:r w:rsidRPr="00F44A8F">
        <w:rPr>
          <w:rtl/>
        </w:rPr>
        <w:t xml:space="preserve"> רמד"ה</w:t>
      </w:r>
      <w:r>
        <w:rPr>
          <w:rtl/>
        </w:rPr>
        <w:t>]</w:t>
      </w:r>
      <w:r w:rsidRPr="00F44A8F">
        <w:rPr>
          <w:rtl/>
        </w:rPr>
        <w:t xml:space="preserve"> </w:t>
      </w:r>
      <w:r>
        <w:rPr>
          <w:rtl/>
        </w:rPr>
        <w:t xml:space="preserve">[וכן נהג הגרי"ז] וטעמו מבואר למעלה, </w:t>
      </w:r>
      <w:r w:rsidRPr="00445CD1">
        <w:rPr>
          <w:rFonts w:hint="eastAsia"/>
          <w:rtl/>
        </w:rPr>
        <w:t>ושוב</w:t>
      </w:r>
      <w:r w:rsidRPr="00445CD1">
        <w:rPr>
          <w:rtl/>
        </w:rPr>
        <w:t xml:space="preserve"> מצאתי בספר בית אב לה</w:t>
      </w:r>
      <w:r w:rsidRPr="00445CD1">
        <w:rPr>
          <w:rFonts w:hint="eastAsia"/>
          <w:rtl/>
        </w:rPr>
        <w:t>גאון</w:t>
      </w:r>
      <w:r w:rsidRPr="00445CD1">
        <w:rPr>
          <w:rtl/>
        </w:rPr>
        <w:t xml:space="preserve"> ר' אליקים שלעזינגער שליט"א </w:t>
      </w:r>
      <w:r w:rsidRPr="00445CD1">
        <w:rPr>
          <w:rStyle w:val="af"/>
          <w:rFonts w:ascii="Dbs-Rashi" w:hAnsi="Dbs-Rashi"/>
          <w:sz w:val="18"/>
          <w:szCs w:val="16"/>
          <w:rtl/>
        </w:rPr>
        <w:t>(סי' י"ח</w:t>
      </w:r>
      <w:r>
        <w:rPr>
          <w:rStyle w:val="af"/>
          <w:rFonts w:ascii="Dbs-Rashi" w:hAnsi="Dbs-Rashi"/>
          <w:sz w:val="18"/>
          <w:szCs w:val="16"/>
          <w:rtl/>
        </w:rPr>
        <w:t xml:space="preserve">, והבאתי לשונו להלן בהערה </w:t>
      </w:r>
      <w:r>
        <w:rPr>
          <w:rStyle w:val="af"/>
          <w:rFonts w:ascii="Dbs-Rashi" w:hAnsi="Dbs-Rashi"/>
          <w:sz w:val="18"/>
          <w:szCs w:val="16"/>
          <w:rtl/>
        </w:rPr>
        <w:fldChar w:fldCharType="begin"/>
      </w:r>
      <w:r>
        <w:rPr>
          <w:rStyle w:val="af"/>
          <w:rFonts w:ascii="Dbs-Rashi" w:hAnsi="Dbs-Rashi"/>
          <w:sz w:val="18"/>
          <w:szCs w:val="16"/>
          <w:rtl/>
        </w:rPr>
        <w:instrText xml:space="preserve"> </w:instrText>
      </w:r>
      <w:r>
        <w:rPr>
          <w:rStyle w:val="af"/>
          <w:sz w:val="18"/>
          <w:szCs w:val="16"/>
        </w:rPr>
        <w:instrText>NOTEREF</w:instrText>
      </w:r>
      <w:r>
        <w:rPr>
          <w:rStyle w:val="af"/>
          <w:rFonts w:ascii="Dbs-Rashi" w:hAnsi="Dbs-Rashi"/>
          <w:sz w:val="18"/>
          <w:szCs w:val="16"/>
          <w:rtl/>
        </w:rPr>
        <w:instrText xml:space="preserve"> _</w:instrText>
      </w:r>
      <w:r>
        <w:rPr>
          <w:rStyle w:val="af"/>
          <w:sz w:val="18"/>
          <w:szCs w:val="16"/>
        </w:rPr>
        <w:instrText>Ref277852817 \h</w:instrText>
      </w:r>
      <w:r>
        <w:rPr>
          <w:rStyle w:val="af"/>
          <w:rFonts w:ascii="Dbs-Rashi" w:hAnsi="Dbs-Rashi"/>
          <w:sz w:val="18"/>
          <w:szCs w:val="16"/>
          <w:rtl/>
        </w:rPr>
        <w:instrText xml:space="preserve"> </w:instrText>
      </w:r>
      <w:r>
        <w:rPr>
          <w:rStyle w:val="af"/>
          <w:rFonts w:ascii="Dbs-Rashi" w:hAnsi="Dbs-Rashi"/>
          <w:sz w:val="18"/>
          <w:szCs w:val="16"/>
          <w:rtl/>
        </w:rPr>
      </w:r>
      <w:r>
        <w:rPr>
          <w:rStyle w:val="af"/>
          <w:rFonts w:ascii="Dbs-Rashi" w:hAnsi="Dbs-Rashi"/>
          <w:sz w:val="18"/>
          <w:szCs w:val="16"/>
          <w:rtl/>
        </w:rPr>
        <w:fldChar w:fldCharType="separate"/>
      </w:r>
      <w:r>
        <w:rPr>
          <w:rStyle w:val="af"/>
          <w:rFonts w:ascii="Dbs-Rashi" w:hAnsi="Dbs-Rashi"/>
          <w:sz w:val="18"/>
          <w:szCs w:val="16"/>
          <w:rtl/>
        </w:rPr>
        <w:t>19</w:t>
      </w:r>
      <w:r>
        <w:rPr>
          <w:rStyle w:val="af"/>
          <w:rFonts w:ascii="Dbs-Rashi" w:hAnsi="Dbs-Rashi"/>
          <w:sz w:val="18"/>
          <w:szCs w:val="16"/>
          <w:rtl/>
        </w:rPr>
        <w:fldChar w:fldCharType="end"/>
      </w:r>
      <w:r w:rsidRPr="00445CD1">
        <w:rPr>
          <w:rStyle w:val="af"/>
          <w:rFonts w:ascii="Dbs-Rashi" w:hAnsi="Dbs-Rashi"/>
          <w:sz w:val="18"/>
          <w:szCs w:val="16"/>
          <w:rtl/>
        </w:rPr>
        <w:t>)</w:t>
      </w:r>
      <w:r w:rsidRPr="00445CD1">
        <w:rPr>
          <w:rtl/>
        </w:rPr>
        <w:t xml:space="preserve"> שהבי</w:t>
      </w:r>
      <w:r w:rsidRPr="00445CD1">
        <w:rPr>
          <w:rFonts w:hint="eastAsia"/>
          <w:rtl/>
        </w:rPr>
        <w:t>א</w:t>
      </w:r>
      <w:r w:rsidRPr="00445CD1">
        <w:rPr>
          <w:rtl/>
        </w:rPr>
        <w:t xml:space="preserve"> מהגרי"ז </w:t>
      </w:r>
      <w:r>
        <w:rPr>
          <w:rFonts w:hint="eastAsia"/>
          <w:rtl/>
        </w:rPr>
        <w:t>דיש</w:t>
      </w:r>
      <w:r w:rsidRPr="00445CD1">
        <w:rPr>
          <w:rtl/>
        </w:rPr>
        <w:t xml:space="preserve"> לעשות או</w:t>
      </w:r>
      <w:r>
        <w:rPr>
          <w:rFonts w:hint="eastAsia"/>
          <w:rtl/>
        </w:rPr>
        <w:t>־</w:t>
      </w:r>
      <w:r w:rsidRPr="00445CD1">
        <w:rPr>
          <w:rFonts w:hint="eastAsia"/>
          <w:rtl/>
        </w:rPr>
        <w:t>טו</w:t>
      </w:r>
      <w:r w:rsidRPr="00445CD1">
        <w:rPr>
          <w:rtl/>
        </w:rPr>
        <w:t xml:space="preserve"> או טו</w:t>
      </w:r>
      <w:r>
        <w:rPr>
          <w:rFonts w:hint="eastAsia"/>
          <w:rtl/>
        </w:rPr>
        <w:t>־</w:t>
      </w:r>
      <w:r w:rsidRPr="00445CD1">
        <w:rPr>
          <w:rFonts w:hint="eastAsia"/>
          <w:rtl/>
        </w:rPr>
        <w:t>או</w:t>
      </w:r>
      <w:r w:rsidRPr="00445CD1">
        <w:rPr>
          <w:rtl/>
        </w:rPr>
        <w:t xml:space="preserve"> שאין בזה נפ"מ </w:t>
      </w:r>
      <w:r>
        <w:rPr>
          <w:rFonts w:hint="eastAsia"/>
          <w:rtl/>
        </w:rPr>
        <w:t>אבל</w:t>
      </w:r>
      <w:r>
        <w:rPr>
          <w:rtl/>
        </w:rPr>
        <w:t xml:space="preserve"> כ' שם שאמר להדיא דצריך</w:t>
      </w:r>
      <w:r w:rsidRPr="00445CD1">
        <w:rPr>
          <w:rtl/>
        </w:rPr>
        <w:t xml:space="preserve"> קול שבור וביאור שברים הוא שהקול בעצמו שבור</w:t>
      </w:r>
      <w:r>
        <w:rPr>
          <w:rtl/>
        </w:rPr>
        <w:t xml:space="preserve">, ועי' בהערה </w:t>
      </w:r>
      <w:r>
        <w:rPr>
          <w:rtl/>
        </w:rPr>
        <w:fldChar w:fldCharType="begin"/>
      </w:r>
      <w:r>
        <w:rPr>
          <w:rtl/>
        </w:rPr>
        <w:instrText xml:space="preserve"> </w:instrText>
      </w:r>
      <w:r>
        <w:instrText>NOTEREF</w:instrText>
      </w:r>
      <w:r>
        <w:rPr>
          <w:rtl/>
        </w:rPr>
        <w:instrText xml:space="preserve"> _</w:instrText>
      </w:r>
      <w:r>
        <w:instrText>Ref277852817 \h</w:instrText>
      </w:r>
      <w:r>
        <w:rPr>
          <w:rtl/>
        </w:rPr>
        <w:instrText xml:space="preserve"> </w:instrText>
      </w:r>
      <w:r>
        <w:rPr>
          <w:rtl/>
        </w:rPr>
      </w:r>
      <w:r>
        <w:rPr>
          <w:rtl/>
        </w:rPr>
        <w:fldChar w:fldCharType="separate"/>
      </w:r>
      <w:r>
        <w:rPr>
          <w:rtl/>
        </w:rPr>
        <w:t>19</w:t>
      </w:r>
      <w:r>
        <w:rPr>
          <w:rtl/>
        </w:rPr>
        <w:fldChar w:fldCharType="end"/>
      </w:r>
      <w:r>
        <w:rPr>
          <w:rtl/>
        </w:rPr>
        <w:t>.</w:t>
      </w:r>
    </w:p>
  </w:footnote>
  <w:footnote w:id="23">
    <w:p w:rsidR="00C66BD4" w:rsidRDefault="00C66BD4" w:rsidP="00677807">
      <w:pPr>
        <w:pStyle w:val="ac"/>
      </w:pPr>
      <w:r w:rsidRPr="00433135">
        <w:rPr>
          <w:rStyle w:val="ae"/>
          <w:rFonts w:cs="David"/>
        </w:rPr>
        <w:footnoteRef/>
      </w:r>
      <w:r w:rsidRPr="00891D34">
        <w:rPr>
          <w:rtl/>
        </w:rPr>
        <w:t xml:space="preserve"> פעם שמעתי מבחורים שלמדו בעיר דיטרויט שהיה שם זקן שלדבריו תקע שופר עבור הגאון ר' חיים עוזר זצ"ל, והשברים של הגרח"ע היו טוּ</w:t>
      </w:r>
      <w:r>
        <w:rPr>
          <w:rFonts w:hint="eastAsia"/>
          <w:rtl/>
        </w:rPr>
        <w:t>־</w:t>
      </w:r>
      <w:r w:rsidRPr="00891D34">
        <w:rPr>
          <w:rFonts w:hint="eastAsia"/>
          <w:rtl/>
        </w:rPr>
        <w:t>אוּ</w:t>
      </w:r>
      <w:r>
        <w:rPr>
          <w:rFonts w:hint="eastAsia"/>
          <w:rtl/>
        </w:rPr>
        <w:t>־</w:t>
      </w:r>
      <w:r w:rsidRPr="00891D34">
        <w:rPr>
          <w:rFonts w:hint="eastAsia"/>
          <w:rtl/>
        </w:rPr>
        <w:t>טוּ</w:t>
      </w:r>
      <w:r w:rsidRPr="00891D34">
        <w:rPr>
          <w:rtl/>
        </w:rPr>
        <w:t xml:space="preserve"> אוּ</w:t>
      </w:r>
      <w:r>
        <w:rPr>
          <w:rFonts w:hint="eastAsia"/>
          <w:rtl/>
        </w:rPr>
        <w:t>־</w:t>
      </w:r>
      <w:r w:rsidRPr="00891D34">
        <w:rPr>
          <w:rFonts w:hint="eastAsia"/>
          <w:rtl/>
        </w:rPr>
        <w:t>טוּ</w:t>
      </w:r>
      <w:r>
        <w:rPr>
          <w:rtl/>
        </w:rPr>
        <w:t xml:space="preserve"> טוּוּוּוּ, ו</w:t>
      </w:r>
      <w:r w:rsidRPr="00891D34">
        <w:rPr>
          <w:rtl/>
        </w:rPr>
        <w:t xml:space="preserve">הקפיד האיש הזה תמיד לשמוע השברים של הגרח"ע, </w:t>
      </w:r>
      <w:r w:rsidRPr="00891D34">
        <w:rPr>
          <w:rFonts w:hint="eastAsia"/>
          <w:rtl/>
        </w:rPr>
        <w:t>ודבר</w:t>
      </w:r>
      <w:r w:rsidRPr="00891D34">
        <w:rPr>
          <w:rtl/>
        </w:rPr>
        <w:t xml:space="preserve"> זה אינו מובן שלכאור</w:t>
      </w:r>
      <w:r w:rsidRPr="00891D34">
        <w:rPr>
          <w:rFonts w:hint="eastAsia"/>
          <w:rtl/>
        </w:rPr>
        <w:t>ה</w:t>
      </w:r>
      <w:r w:rsidRPr="00891D34">
        <w:rPr>
          <w:rtl/>
        </w:rPr>
        <w:t xml:space="preserve"> אין בו שום הידור כלל ויש לחוש שהוי תרתי דסתרי, ועדות הגריז"ג ז"ל מכחישו.</w:t>
      </w:r>
      <w:r>
        <w:rPr>
          <w:rtl/>
        </w:rPr>
        <w:t xml:space="preserve"> </w:t>
      </w:r>
    </w:p>
  </w:footnote>
  <w:footnote w:id="24">
    <w:p w:rsidR="00C66BD4" w:rsidRDefault="00C66BD4" w:rsidP="00E942B6">
      <w:pPr>
        <w:pStyle w:val="ac"/>
      </w:pPr>
      <w:r>
        <w:rPr>
          <w:rStyle w:val="ae"/>
          <w:rFonts w:cs="David"/>
        </w:rPr>
        <w:footnoteRef/>
      </w:r>
      <w:r>
        <w:rPr>
          <w:rtl/>
        </w:rPr>
        <w:t xml:space="preserve"> אגב מה שהזכיר דברי הגמרא שלא יאריך בשבר </w:t>
      </w:r>
      <w:r w:rsidRPr="0009220D">
        <w:rPr>
          <w:rFonts w:hint="eastAsia"/>
          <w:rtl/>
        </w:rPr>
        <w:t>לא</w:t>
      </w:r>
      <w:r w:rsidRPr="0009220D">
        <w:rPr>
          <w:rtl/>
        </w:rPr>
        <w:t xml:space="preserve"> דק</w:t>
      </w:r>
      <w:r>
        <w:rPr>
          <w:rtl/>
        </w:rPr>
        <w:t xml:space="preserve"> שאין זה דברי </w:t>
      </w:r>
      <w:r>
        <w:rPr>
          <w:rFonts w:hint="eastAsia"/>
          <w:rtl/>
        </w:rPr>
        <w:t>הגמ</w:t>
      </w:r>
      <w:r>
        <w:rPr>
          <w:rtl/>
        </w:rPr>
        <w:t>' אלא דברי התוס' (והרמב"ן בדרשה לר"ה כבר עמד על זה שא"א לבוא לידי תקיעה כיון שהשבר הוי קול שבור).</w:t>
      </w:r>
    </w:p>
  </w:footnote>
  <w:footnote w:id="25">
    <w:p w:rsidR="00C66BD4" w:rsidRDefault="00C66BD4" w:rsidP="00E942B6">
      <w:pPr>
        <w:pStyle w:val="ac"/>
      </w:pPr>
      <w:r>
        <w:rPr>
          <w:rStyle w:val="ae"/>
          <w:rFonts w:cs="David"/>
        </w:rPr>
        <w:footnoteRef/>
      </w:r>
      <w:r>
        <w:rPr>
          <w:rtl/>
        </w:rPr>
        <w:t xml:space="preserve"> </w:t>
      </w:r>
      <w:r w:rsidRPr="00DF45EC">
        <w:rPr>
          <w:rFonts w:hint="eastAsia"/>
          <w:rtl/>
        </w:rPr>
        <w:t>למעשה</w:t>
      </w:r>
      <w:r w:rsidRPr="00DF45EC">
        <w:rPr>
          <w:rtl/>
        </w:rPr>
        <w:t xml:space="preserve"> היה ח</w:t>
      </w:r>
      <w:r w:rsidRPr="00DF45EC">
        <w:rPr>
          <w:rFonts w:hint="eastAsia"/>
          <w:rtl/>
        </w:rPr>
        <w:t>רד</w:t>
      </w:r>
      <w:r w:rsidRPr="00DF45EC">
        <w:rPr>
          <w:rtl/>
        </w:rPr>
        <w:t xml:space="preserve"> מאד ומדקדק גדול בקיום מצות בכלל ותקיעת שופר בתוכם, ובדרך להגרי"ז היה נכנס לזכרון משה לשמוע ל' קולות, ושמעתי מחמותי תליט"א שבקטנותה בכל ר"ה היו מגיעים אחר צהריים לביתם הג</w:t>
      </w:r>
      <w:r w:rsidRPr="00DF45EC">
        <w:rPr>
          <w:rFonts w:hint="eastAsia"/>
          <w:rtl/>
        </w:rPr>
        <w:t>או</w:t>
      </w:r>
      <w:r>
        <w:rPr>
          <w:rFonts w:hint="eastAsia"/>
          <w:rtl/>
        </w:rPr>
        <w:t>נים</w:t>
      </w:r>
      <w:r w:rsidRPr="00DF45EC">
        <w:rPr>
          <w:rtl/>
        </w:rPr>
        <w:t xml:space="preserve"> ר' חיים אהרן טורצין זצ"ל ויל"ח ר' חיים גריינמן שליט"א וביחד עם מו"ז זצ"ל היו חוזרים ותוקעין כל מיני תקיעות.</w:t>
      </w:r>
    </w:p>
  </w:footnote>
  <w:footnote w:id="26">
    <w:p w:rsidR="00C66BD4" w:rsidRDefault="00C66BD4" w:rsidP="00C66BD4">
      <w:pPr>
        <w:pStyle w:val="ac"/>
      </w:pPr>
      <w:r>
        <w:rPr>
          <w:rStyle w:val="ae"/>
          <w:rFonts w:cs="David"/>
        </w:rPr>
        <w:footnoteRef/>
      </w:r>
      <w:r>
        <w:rPr>
          <w:rtl/>
        </w:rPr>
        <w:t xml:space="preserve"> </w:t>
      </w:r>
      <w:r w:rsidRPr="00E25753">
        <w:rPr>
          <w:rFonts w:hint="eastAsia"/>
          <w:rtl/>
        </w:rPr>
        <w:t>ויתכן</w:t>
      </w:r>
      <w:r w:rsidRPr="00E25753">
        <w:rPr>
          <w:rtl/>
        </w:rPr>
        <w:t xml:space="preserve"> מטעם זה הי</w:t>
      </w:r>
      <w:r w:rsidRPr="00E25753">
        <w:rPr>
          <w:rFonts w:hint="eastAsia"/>
          <w:rtl/>
        </w:rPr>
        <w:t>ו</w:t>
      </w:r>
      <w:r w:rsidRPr="00E25753">
        <w:rPr>
          <w:rtl/>
        </w:rPr>
        <w:t xml:space="preserve"> בעלי תוקע</w:t>
      </w:r>
      <w:r>
        <w:rPr>
          <w:rtl/>
        </w:rPr>
        <w:t xml:space="preserve"> שהאריכו בקול האחרון של התרועה [</w:t>
      </w:r>
      <w:r w:rsidRPr="00E25753">
        <w:rPr>
          <w:rFonts w:hint="eastAsia"/>
          <w:rtl/>
        </w:rPr>
        <w:t>וכבר</w:t>
      </w:r>
      <w:r w:rsidRPr="00E25753">
        <w:rPr>
          <w:rtl/>
        </w:rPr>
        <w:t xml:space="preserve"> הוזכר בפוסקים</w:t>
      </w:r>
      <w:r>
        <w:rPr>
          <w:rtl/>
        </w:rPr>
        <w:t>,</w:t>
      </w:r>
      <w:r w:rsidRPr="00E25753">
        <w:rPr>
          <w:rtl/>
        </w:rPr>
        <w:t xml:space="preserve"> ויש שלמדו זכות על זה</w:t>
      </w:r>
      <w:r>
        <w:rPr>
          <w:rtl/>
        </w:rPr>
        <w:t xml:space="preserve"> אבל ע</w:t>
      </w:r>
      <w:r>
        <w:rPr>
          <w:rFonts w:hint="eastAsia"/>
          <w:rtl/>
        </w:rPr>
        <w:t>כ</w:t>
      </w:r>
      <w:r>
        <w:rPr>
          <w:rtl/>
        </w:rPr>
        <w:t>"פ אינו לכתחילה]</w:t>
      </w:r>
      <w:r w:rsidRPr="00E25753">
        <w:rPr>
          <w:rtl/>
        </w:rPr>
        <w:t xml:space="preserve"> שקשה להפסיק מיד</w:t>
      </w:r>
      <w:r>
        <w:rPr>
          <w:rtl/>
        </w:rPr>
        <w:t>.</w:t>
      </w:r>
    </w:p>
  </w:footnote>
  <w:footnote w:id="27">
    <w:p w:rsidR="00C66BD4" w:rsidRDefault="00C66BD4" w:rsidP="00C66BD4">
      <w:pPr>
        <w:pStyle w:val="ac"/>
      </w:pPr>
      <w:r>
        <w:rPr>
          <w:rStyle w:val="ae"/>
          <w:rFonts w:cs="David"/>
        </w:rPr>
        <w:footnoteRef/>
      </w:r>
      <w:r>
        <w:rPr>
          <w:rtl/>
        </w:rPr>
        <w:t xml:space="preserve"> </w:t>
      </w:r>
      <w:r w:rsidRPr="00E25753">
        <w:rPr>
          <w:rFonts w:hint="eastAsia"/>
          <w:rtl/>
        </w:rPr>
        <w:t>אפשר</w:t>
      </w:r>
      <w:r w:rsidRPr="00E25753">
        <w:rPr>
          <w:rtl/>
        </w:rPr>
        <w:t xml:space="preserve"> להתרגל לזה ע"י תקיעת ט' יבבות לאט מאד וכשהורגל בזה לתקוע מהיר יותר קצת וכשהתרגל לזה לתקוע עוד יותר מהיר עד שיהיה מורגל לתקוע </w:t>
      </w:r>
      <w:r>
        <w:rPr>
          <w:rFonts w:hint="eastAsia"/>
          <w:rtl/>
        </w:rPr>
        <w:t>בדיוק</w:t>
      </w:r>
      <w:r>
        <w:rPr>
          <w:rtl/>
        </w:rPr>
        <w:t xml:space="preserve"> </w:t>
      </w:r>
      <w:r w:rsidRPr="00E25753">
        <w:rPr>
          <w:rFonts w:hint="eastAsia"/>
          <w:rtl/>
        </w:rPr>
        <w:t>ט</w:t>
      </w:r>
      <w:r w:rsidRPr="00E25753">
        <w:rPr>
          <w:rtl/>
        </w:rPr>
        <w:t>' יבבות במהירות</w:t>
      </w:r>
      <w:r>
        <w:rPr>
          <w:rtl/>
        </w:rPr>
        <w:t>. יש עוד עצה למנות בראש בבות של ד' יבבות.</w:t>
      </w:r>
    </w:p>
  </w:footnote>
  <w:footnote w:id="28">
    <w:p w:rsidR="00C66BD4" w:rsidRDefault="00C66BD4" w:rsidP="00C66BD4">
      <w:pPr>
        <w:pStyle w:val="ac"/>
      </w:pPr>
      <w:r>
        <w:rPr>
          <w:rStyle w:val="ae"/>
          <w:rFonts w:cs="David"/>
        </w:rPr>
        <w:footnoteRef/>
      </w:r>
      <w:r>
        <w:rPr>
          <w:rtl/>
        </w:rPr>
        <w:t xml:space="preserve"> </w:t>
      </w:r>
      <w:r w:rsidRPr="00E25753">
        <w:rPr>
          <w:rFonts w:hint="eastAsia"/>
          <w:rtl/>
        </w:rPr>
        <w:t>מטעם</w:t>
      </w:r>
      <w:r w:rsidRPr="00E25753">
        <w:rPr>
          <w:rtl/>
        </w:rPr>
        <w:t xml:space="preserve"> זה היום אני מאריך הרבה יותר, א</w:t>
      </w:r>
      <w:r w:rsidRPr="00E25753">
        <w:rPr>
          <w:rFonts w:hint="eastAsia"/>
          <w:rtl/>
        </w:rPr>
        <w:t>בל</w:t>
      </w:r>
      <w:r w:rsidRPr="00E25753">
        <w:rPr>
          <w:rtl/>
        </w:rPr>
        <w:t xml:space="preserve"> גם בזה אי</w:t>
      </w:r>
      <w:r>
        <w:rPr>
          <w:rFonts w:hint="eastAsia"/>
          <w:rtl/>
        </w:rPr>
        <w:t>נ</w:t>
      </w:r>
      <w:r w:rsidRPr="00E25753">
        <w:rPr>
          <w:rFonts w:hint="eastAsia"/>
          <w:rtl/>
        </w:rPr>
        <w:t>ני</w:t>
      </w:r>
      <w:r w:rsidRPr="00E25753">
        <w:rPr>
          <w:rtl/>
        </w:rPr>
        <w:t xml:space="preserve"> נקי מתלונות ותמיד יש ששואלים אותי למה אני מאריך כ"כ בתרועה</w:t>
      </w:r>
      <w:r>
        <w:rPr>
          <w:rtl/>
        </w:rPr>
        <w:t>.</w:t>
      </w:r>
    </w:p>
  </w:footnote>
  <w:footnote w:id="29">
    <w:p w:rsidR="00C66BD4" w:rsidRDefault="00C66BD4" w:rsidP="00C66BD4">
      <w:pPr>
        <w:pStyle w:val="ac"/>
      </w:pPr>
      <w:r>
        <w:rPr>
          <w:rStyle w:val="ae"/>
          <w:rFonts w:cs="David"/>
        </w:rPr>
        <w:footnoteRef/>
      </w:r>
      <w:r>
        <w:rPr>
          <w:rtl/>
        </w:rPr>
        <w:t xml:space="preserve"> עי' הערה </w:t>
      </w:r>
      <w:r>
        <w:rPr>
          <w:rtl/>
        </w:rPr>
        <w:fldChar w:fldCharType="begin"/>
      </w:r>
      <w:r>
        <w:rPr>
          <w:rtl/>
        </w:rPr>
        <w:instrText xml:space="preserve"> </w:instrText>
      </w:r>
      <w:r>
        <w:instrText>NOTEREF</w:instrText>
      </w:r>
      <w:r>
        <w:rPr>
          <w:rtl/>
        </w:rPr>
        <w:instrText xml:space="preserve"> _</w:instrText>
      </w:r>
      <w:r>
        <w:instrText>Ref352512080 \h</w:instrText>
      </w:r>
      <w:r>
        <w:rPr>
          <w:rtl/>
        </w:rPr>
        <w:instrText xml:space="preserve"> </w:instrText>
      </w:r>
      <w:r>
        <w:rPr>
          <w:rtl/>
        </w:rPr>
      </w:r>
      <w:r>
        <w:rPr>
          <w:rtl/>
        </w:rPr>
        <w:fldChar w:fldCharType="separate"/>
      </w:r>
      <w:r>
        <w:rPr>
          <w:rtl/>
        </w:rPr>
        <w:t>1</w:t>
      </w:r>
      <w:r>
        <w:rPr>
          <w:rtl/>
        </w:rPr>
        <w:fldChar w:fldCharType="end"/>
      </w:r>
      <w:r>
        <w:rPr>
          <w:rtl/>
        </w:rPr>
        <w:t xml:space="preserve"> דיש מפקפקים על הלקט יושר.</w:t>
      </w:r>
    </w:p>
  </w:footnote>
  <w:footnote w:id="30">
    <w:p w:rsidR="00C66BD4" w:rsidRDefault="00C66BD4" w:rsidP="00C66BD4">
      <w:pPr>
        <w:pStyle w:val="ac"/>
      </w:pPr>
      <w:r>
        <w:rPr>
          <w:rStyle w:val="ae"/>
          <w:rFonts w:cs="David"/>
        </w:rPr>
        <w:footnoteRef/>
      </w:r>
      <w:r>
        <w:rPr>
          <w:rtl/>
        </w:rPr>
        <w:t xml:space="preserve"> ומה שכתב התרומת הדשן </w:t>
      </w:r>
      <w:r w:rsidRPr="00F21C83">
        <w:rPr>
          <w:rStyle w:val="af"/>
          <w:rFonts w:ascii="Dbs-Rashi" w:hAnsi="Dbs-Rashi"/>
          <w:sz w:val="18"/>
          <w:szCs w:val="16"/>
          <w:rtl/>
        </w:rPr>
        <w:t xml:space="preserve">(סי' קמ"ב) </w:t>
      </w:r>
      <w:r>
        <w:rPr>
          <w:rFonts w:hint="eastAsia"/>
          <w:rtl/>
        </w:rPr>
        <w:t>בלתי</w:t>
      </w:r>
      <w:r>
        <w:rPr>
          <w:rtl/>
        </w:rPr>
        <w:t xml:space="preserve"> שום </w:t>
      </w:r>
      <w:r>
        <w:rPr>
          <w:rFonts w:hint="eastAsia"/>
          <w:rtl/>
        </w:rPr>
        <w:t>הפסק</w:t>
      </w:r>
      <w:r>
        <w:rPr>
          <w:rtl/>
        </w:rPr>
        <w:t xml:space="preserve"> הוא כמו שביארתי למעלה, ובלא"ה אינו מובן מה הביא שמ"א ממש"כ התרה"ד בלתי שום הפסק כי כוונתו הוא על הפסק בין השברים לתרועה ולא בתוך התרועה עצמו.</w:t>
      </w:r>
    </w:p>
  </w:footnote>
  <w:footnote w:id="31">
    <w:p w:rsidR="00C66BD4" w:rsidRDefault="00C66BD4" w:rsidP="00B3714A">
      <w:pPr>
        <w:pStyle w:val="ac"/>
        <w:rPr>
          <w:rtl/>
        </w:rPr>
      </w:pPr>
      <w:r>
        <w:rPr>
          <w:rStyle w:val="ae"/>
          <w:rFonts w:cs="David"/>
        </w:rPr>
        <w:footnoteRef/>
      </w:r>
      <w:r>
        <w:rPr>
          <w:rtl/>
        </w:rPr>
        <w:t xml:space="preserve"> הערוני שבאמת רש"י הוי לכולי עלמא, שגם אם כל שבר הוי כב' טרומיטין לדעת הריב"א ושברים קצר יותר מתרועה מ"מ כל שבר ארוך י</w:t>
      </w:r>
      <w:r>
        <w:rPr>
          <w:rFonts w:hint="eastAsia"/>
          <w:rtl/>
        </w:rPr>
        <w:t>ותר</w:t>
      </w:r>
      <w:r>
        <w:rPr>
          <w:rtl/>
        </w:rPr>
        <w:t xml:space="preserve"> מכל יבבא, ואין זה פשוט כ"כ שהרי לשיטת הריב"א וריב"ם יבבא היא שלש </w:t>
      </w:r>
      <w:r>
        <w:rPr>
          <w:rFonts w:hint="eastAsia"/>
          <w:rtl/>
        </w:rPr>
        <w:t>כחות</w:t>
      </w:r>
      <w:r>
        <w:rPr>
          <w:rtl/>
        </w:rPr>
        <w:t xml:space="preserve"> של כל שהוא [ותרועה ג' יבבות] וא"כ אם שבר אינו אלא ב' כחות הוי פחות מיבבא, ומ"מ רש"י לשיטתו וא"א להוכיח ממנו לשיטת הריב"א וריב"ם.</w:t>
      </w:r>
    </w:p>
    <w:p w:rsidR="00C66BD4" w:rsidRDefault="00C66BD4" w:rsidP="006B5F08">
      <w:pPr>
        <w:pStyle w:val="ac"/>
        <w:rPr>
          <w:rtl/>
        </w:rPr>
      </w:pPr>
      <w:r>
        <w:rPr>
          <w:rFonts w:hint="eastAsia"/>
          <w:rtl/>
        </w:rPr>
        <w:t>ושמעתי</w:t>
      </w:r>
      <w:r>
        <w:rPr>
          <w:rtl/>
        </w:rPr>
        <w:t xml:space="preserve"> שמפרשים מש"כ רש"י ששברים ארוכים מיבב</w:t>
      </w:r>
      <w:r>
        <w:rPr>
          <w:rFonts w:hint="eastAsia"/>
          <w:rtl/>
        </w:rPr>
        <w:t>ות</w:t>
      </w:r>
      <w:r>
        <w:rPr>
          <w:rtl/>
        </w:rPr>
        <w:t xml:space="preserve"> לא קאי על אורך כל שבר אלא על כל הק</w:t>
      </w:r>
      <w:r>
        <w:rPr>
          <w:rFonts w:hint="eastAsia"/>
          <w:rtl/>
        </w:rPr>
        <w:t>ולות</w:t>
      </w:r>
      <w:r>
        <w:rPr>
          <w:rtl/>
        </w:rPr>
        <w:t xml:space="preserve"> ביחד ושכן הוא פשט בהגמרא, </w:t>
      </w:r>
      <w:r>
        <w:rPr>
          <w:rFonts w:hint="eastAsia"/>
          <w:rtl/>
        </w:rPr>
        <w:t>ולכאורה</w:t>
      </w:r>
      <w:r>
        <w:rPr>
          <w:rtl/>
        </w:rPr>
        <w:t xml:space="preserve"> ר"ל דבגמרא איתא והתניא שיעור תרועה כשלשה שברים אמר אביי בהא ודאי פליגי כו' </w:t>
      </w:r>
      <w:r>
        <w:rPr>
          <w:rFonts w:hint="eastAsia"/>
          <w:rtl/>
        </w:rPr>
        <w:t>וכמו</w:t>
      </w:r>
      <w:r>
        <w:rPr>
          <w:rtl/>
        </w:rPr>
        <w:t xml:space="preserve"> שדייק הט"ז </w:t>
      </w:r>
      <w:r w:rsidRPr="006B5F08">
        <w:rPr>
          <w:rStyle w:val="af"/>
          <w:rFonts w:ascii="Dbs-Rashi" w:hAnsi="Dbs-Rashi"/>
          <w:sz w:val="18"/>
          <w:szCs w:val="16"/>
          <w:rtl/>
        </w:rPr>
        <w:t>(</w:t>
      </w:r>
      <w:r>
        <w:rPr>
          <w:rStyle w:val="af"/>
          <w:rFonts w:ascii="Dbs-Rashi" w:hAnsi="Dbs-Rashi" w:hint="eastAsia"/>
          <w:sz w:val="18"/>
          <w:szCs w:val="16"/>
          <w:rtl/>
        </w:rPr>
        <w:t>המובא</w:t>
      </w:r>
      <w:r>
        <w:rPr>
          <w:rStyle w:val="af"/>
          <w:rFonts w:ascii="Dbs-Rashi" w:hAnsi="Dbs-Rashi"/>
          <w:sz w:val="18"/>
          <w:szCs w:val="16"/>
          <w:rtl/>
        </w:rPr>
        <w:t xml:space="preserve"> למעלה בד"ה </w:t>
      </w:r>
      <w:r w:rsidRPr="006B5F08">
        <w:rPr>
          <w:rStyle w:val="af"/>
          <w:rFonts w:ascii="Dbs-Rashi" w:hAnsi="Dbs-Rashi" w:hint="eastAsia"/>
          <w:sz w:val="18"/>
          <w:szCs w:val="16"/>
          <w:rtl/>
        </w:rPr>
        <w:t>ויעו</w:t>
      </w:r>
      <w:r w:rsidRPr="006B5F08">
        <w:rPr>
          <w:rStyle w:val="af"/>
          <w:rFonts w:ascii="Dbs-Rashi" w:hAnsi="Dbs-Rashi"/>
          <w:sz w:val="18"/>
          <w:szCs w:val="16"/>
          <w:rtl/>
        </w:rPr>
        <w:t>' בהט"ז)</w:t>
      </w:r>
      <w:r>
        <w:rPr>
          <w:rtl/>
        </w:rPr>
        <w:t xml:space="preserve"> ומשמע דר"ל שפליגי בשיעור תק</w:t>
      </w:r>
      <w:r>
        <w:rPr>
          <w:rFonts w:hint="eastAsia"/>
          <w:rtl/>
        </w:rPr>
        <w:t>יעה</w:t>
      </w:r>
      <w:r>
        <w:rPr>
          <w:rtl/>
        </w:rPr>
        <w:t xml:space="preserve"> לא בשיעור השבר, ולפ"ז רצה ליישב מה </w:t>
      </w:r>
      <w:r>
        <w:rPr>
          <w:rFonts w:hint="eastAsia"/>
          <w:rtl/>
        </w:rPr>
        <w:t>שאומרים</w:t>
      </w:r>
      <w:r>
        <w:rPr>
          <w:rtl/>
        </w:rPr>
        <w:t xml:space="preserve"> שהנהיג הגר"ח לתקוע ד' שברים קטנים לשברים שיוצאים בזה גם לרש"י וגם להריב"ם שהשבר ד' משלים לשיעור שאין דין באורך כל שבר כלל אלא בסך הכל של כל הקולות, ואינו מובן שאם כן למה ל</w:t>
      </w:r>
      <w:r>
        <w:rPr>
          <w:rFonts w:hint="eastAsia"/>
          <w:rtl/>
        </w:rPr>
        <w:t>י</w:t>
      </w:r>
      <w:r>
        <w:rPr>
          <w:rtl/>
        </w:rPr>
        <w:t xml:space="preserve"> שברים כלל גם בתרועה כל הקולות ביחד </w:t>
      </w:r>
      <w:r>
        <w:rPr>
          <w:rFonts w:hint="eastAsia"/>
          <w:rtl/>
        </w:rPr>
        <w:t>משלימים</w:t>
      </w:r>
      <w:r>
        <w:rPr>
          <w:rtl/>
        </w:rPr>
        <w:t xml:space="preserve"> לשיעור אלא ע"כ צריך שיעור מסויים לכל שבר.</w:t>
      </w:r>
    </w:p>
    <w:p w:rsidR="00C66BD4" w:rsidRDefault="00C66BD4" w:rsidP="002B7C15">
      <w:pPr>
        <w:pStyle w:val="ac"/>
        <w:rPr>
          <w:rtl/>
        </w:rPr>
      </w:pPr>
      <w:r>
        <w:rPr>
          <w:rFonts w:hint="eastAsia"/>
          <w:rtl/>
        </w:rPr>
        <w:t>ומסברא</w:t>
      </w:r>
      <w:r>
        <w:rPr>
          <w:rtl/>
        </w:rPr>
        <w:t xml:space="preserve"> נראה דכל מ</w:t>
      </w:r>
      <w:r>
        <w:rPr>
          <w:rFonts w:hint="eastAsia"/>
          <w:rtl/>
        </w:rPr>
        <w:t>ה</w:t>
      </w:r>
      <w:r>
        <w:rPr>
          <w:rtl/>
        </w:rPr>
        <w:t xml:space="preserve"> שאינו בכלל שבר הוא בכלל יבבא, וכמו שפשוט הוא להתוס' שאפשר להאריך כל שבר עד שיעור תקיעה נר</w:t>
      </w:r>
      <w:r>
        <w:rPr>
          <w:rFonts w:hint="eastAsia"/>
          <w:rtl/>
        </w:rPr>
        <w:t>אה</w:t>
      </w:r>
      <w:r>
        <w:rPr>
          <w:rtl/>
        </w:rPr>
        <w:t xml:space="preserve"> שאפשר להאריך כל יבבא עד שיעור שברים, שלא מ</w:t>
      </w:r>
      <w:r>
        <w:rPr>
          <w:rFonts w:hint="eastAsia"/>
          <w:rtl/>
        </w:rPr>
        <w:t>צינו</w:t>
      </w:r>
      <w:r>
        <w:rPr>
          <w:rtl/>
        </w:rPr>
        <w:t xml:space="preserve"> שום גדר אמצעי לק</w:t>
      </w:r>
      <w:r>
        <w:rPr>
          <w:rFonts w:hint="eastAsia"/>
          <w:rtl/>
        </w:rPr>
        <w:t>ול</w:t>
      </w:r>
      <w:r>
        <w:rPr>
          <w:rtl/>
        </w:rPr>
        <w:t xml:space="preserve"> שאינו לא זה ולא זה, ואם יש קול כזה מנ"ל ל</w:t>
      </w:r>
      <w:r>
        <w:rPr>
          <w:rFonts w:hint="eastAsia"/>
          <w:rtl/>
        </w:rPr>
        <w:t>התוס</w:t>
      </w:r>
      <w:r>
        <w:rPr>
          <w:rtl/>
        </w:rPr>
        <w:t xml:space="preserve">' שאפשר להאריך שברים יותר מהשיעור [ועמש"כ </w:t>
      </w:r>
      <w:r w:rsidRPr="00FB2BA7">
        <w:rPr>
          <w:rFonts w:hint="eastAsia"/>
          <w:rtl/>
        </w:rPr>
        <w:t>בהערה</w:t>
      </w:r>
      <w:r>
        <w:rPr>
          <w:rtl/>
        </w:rPr>
        <w:t xml:space="preserve"> </w:t>
      </w:r>
      <w:r>
        <w:rPr>
          <w:rtl/>
        </w:rPr>
        <w:fldChar w:fldCharType="begin"/>
      </w:r>
      <w:r>
        <w:rPr>
          <w:rtl/>
        </w:rPr>
        <w:instrText xml:space="preserve"> </w:instrText>
      </w:r>
      <w:r>
        <w:instrText>NOTEREF</w:instrText>
      </w:r>
      <w:r>
        <w:rPr>
          <w:rtl/>
        </w:rPr>
        <w:instrText xml:space="preserve"> _</w:instrText>
      </w:r>
      <w:r>
        <w:instrText>Ref277853101 \h</w:instrText>
      </w:r>
      <w:r>
        <w:rPr>
          <w:rtl/>
        </w:rPr>
        <w:instrText xml:space="preserve"> </w:instrText>
      </w:r>
      <w:r>
        <w:rPr>
          <w:rtl/>
        </w:rPr>
      </w:r>
      <w:r>
        <w:rPr>
          <w:rtl/>
        </w:rPr>
        <w:fldChar w:fldCharType="separate"/>
      </w:r>
      <w:r>
        <w:rPr>
          <w:rtl/>
        </w:rPr>
        <w:t>52</w:t>
      </w:r>
      <w:r>
        <w:rPr>
          <w:rtl/>
        </w:rPr>
        <w:fldChar w:fldCharType="end"/>
      </w:r>
      <w:r w:rsidRPr="00FB2BA7">
        <w:rPr>
          <w:rtl/>
        </w:rPr>
        <w:t xml:space="preserve"> </w:t>
      </w:r>
      <w:r>
        <w:rPr>
          <w:rFonts w:hint="eastAsia"/>
          <w:rtl/>
        </w:rPr>
        <w:t>בד</w:t>
      </w:r>
      <w:r>
        <w:rPr>
          <w:rtl/>
        </w:rPr>
        <w:t>"ה אך מש"כ בי"ב].</w:t>
      </w:r>
    </w:p>
    <w:p w:rsidR="00C66BD4" w:rsidRDefault="00C66BD4" w:rsidP="00952DFB">
      <w:pPr>
        <w:pStyle w:val="ac"/>
      </w:pPr>
      <w:r>
        <w:rPr>
          <w:rFonts w:hint="eastAsia"/>
          <w:rtl/>
        </w:rPr>
        <w:t>לפי</w:t>
      </w:r>
      <w:r>
        <w:rPr>
          <w:rtl/>
        </w:rPr>
        <w:t xml:space="preserve"> מה שהבאתי להלן בשם הגר"ח </w:t>
      </w:r>
      <w:r w:rsidRPr="00421E50">
        <w:rPr>
          <w:rStyle w:val="af"/>
          <w:rFonts w:ascii="Dbs-Rashi" w:hAnsi="Dbs-Rashi"/>
          <w:sz w:val="18"/>
          <w:szCs w:val="16"/>
          <w:rtl/>
        </w:rPr>
        <w:t>(</w:t>
      </w:r>
      <w:r>
        <w:rPr>
          <w:rStyle w:val="af"/>
          <w:rFonts w:ascii="Dbs-Rashi" w:hAnsi="Dbs-Rashi" w:hint="eastAsia"/>
          <w:sz w:val="18"/>
          <w:szCs w:val="16"/>
          <w:rtl/>
        </w:rPr>
        <w:t>המובא</w:t>
      </w:r>
      <w:r>
        <w:rPr>
          <w:rStyle w:val="af"/>
          <w:rFonts w:ascii="Dbs-Rashi" w:hAnsi="Dbs-Rashi"/>
          <w:sz w:val="18"/>
          <w:szCs w:val="16"/>
          <w:rtl/>
        </w:rPr>
        <w:t xml:space="preserve"> למעלה בענין </w:t>
      </w:r>
      <w:r w:rsidRPr="00421E50">
        <w:rPr>
          <w:rStyle w:val="af"/>
          <w:rFonts w:ascii="Dbs-Rashi" w:hAnsi="Dbs-Rashi" w:hint="eastAsia"/>
          <w:sz w:val="18"/>
          <w:szCs w:val="16"/>
          <w:rtl/>
        </w:rPr>
        <w:t>השלמת</w:t>
      </w:r>
      <w:r w:rsidRPr="00421E50">
        <w:rPr>
          <w:rStyle w:val="af"/>
          <w:rFonts w:ascii="Dbs-Rashi" w:hAnsi="Dbs-Rashi"/>
          <w:sz w:val="18"/>
          <w:szCs w:val="16"/>
          <w:rtl/>
        </w:rPr>
        <w:t xml:space="preserve"> שבר קצר ע"י הוספת שברים</w:t>
      </w:r>
      <w:r>
        <w:rPr>
          <w:rStyle w:val="af"/>
          <w:rFonts w:ascii="Dbs-Rashi" w:hAnsi="Dbs-Rashi"/>
          <w:sz w:val="18"/>
          <w:szCs w:val="16"/>
          <w:rtl/>
        </w:rPr>
        <w:t xml:space="preserve">, בד"ה </w:t>
      </w:r>
      <w:r w:rsidRPr="00167D24">
        <w:rPr>
          <w:rStyle w:val="af"/>
          <w:rFonts w:ascii="Dbs-Rashi" w:hAnsi="Dbs-Rashi" w:hint="eastAsia"/>
          <w:sz w:val="18"/>
          <w:szCs w:val="16"/>
          <w:rtl/>
        </w:rPr>
        <w:t>שמעתי</w:t>
      </w:r>
      <w:r w:rsidRPr="00167D24">
        <w:rPr>
          <w:rStyle w:val="af"/>
          <w:rFonts w:ascii="Dbs-Rashi" w:hAnsi="Dbs-Rashi"/>
          <w:sz w:val="18"/>
          <w:szCs w:val="16"/>
          <w:rtl/>
        </w:rPr>
        <w:t xml:space="preserve"> מהג</w:t>
      </w:r>
      <w:r w:rsidRPr="00167D24">
        <w:rPr>
          <w:rStyle w:val="af"/>
          <w:rFonts w:ascii="Dbs-Rashi" w:hAnsi="Dbs-Rashi" w:hint="eastAsia"/>
          <w:sz w:val="18"/>
          <w:szCs w:val="16"/>
          <w:rtl/>
        </w:rPr>
        <w:t>ריא</w:t>
      </w:r>
      <w:r w:rsidRPr="00167D24">
        <w:rPr>
          <w:rStyle w:val="af"/>
          <w:rFonts w:ascii="Dbs-Rashi" w:hAnsi="Dbs-Rashi"/>
          <w:sz w:val="18"/>
          <w:szCs w:val="16"/>
          <w:rtl/>
        </w:rPr>
        <w:t>"ל</w:t>
      </w:r>
      <w:r>
        <w:rPr>
          <w:rStyle w:val="af"/>
          <w:rFonts w:ascii="Dbs-Rashi" w:hAnsi="Dbs-Rashi"/>
          <w:sz w:val="18"/>
          <w:szCs w:val="16"/>
          <w:rtl/>
        </w:rPr>
        <w:t>, וע"ש</w:t>
      </w:r>
      <w:r w:rsidRPr="00421E50">
        <w:rPr>
          <w:rStyle w:val="af"/>
          <w:rFonts w:ascii="Dbs-Rashi" w:hAnsi="Dbs-Rashi"/>
          <w:sz w:val="18"/>
          <w:szCs w:val="16"/>
          <w:rtl/>
        </w:rPr>
        <w:t>)</w:t>
      </w:r>
      <w:r>
        <w:rPr>
          <w:rtl/>
        </w:rPr>
        <w:t xml:space="preserve"> מלבד משיעור של כל שבר יש שיעור לאורך כל השברים ביחד שהוא ארוכה י</w:t>
      </w:r>
      <w:r>
        <w:rPr>
          <w:rFonts w:hint="eastAsia"/>
          <w:rtl/>
        </w:rPr>
        <w:t>ותר</w:t>
      </w:r>
      <w:r>
        <w:rPr>
          <w:rtl/>
        </w:rPr>
        <w:t xml:space="preserve"> מתרועה, אבל אינו מובן כלל כש"כ.</w:t>
      </w:r>
    </w:p>
  </w:footnote>
  <w:footnote w:id="32">
    <w:p w:rsidR="00C66BD4" w:rsidRDefault="00C66BD4" w:rsidP="00F91076">
      <w:pPr>
        <w:pStyle w:val="ac"/>
      </w:pPr>
      <w:r>
        <w:rPr>
          <w:rStyle w:val="ae"/>
          <w:rFonts w:cs="David"/>
        </w:rPr>
        <w:footnoteRef/>
      </w:r>
      <w:r>
        <w:rPr>
          <w:rtl/>
        </w:rPr>
        <w:t xml:space="preserve"> וע"ע מש"כ על מט"א סע' ג' מד"ה והנה, ונקט שם דכן הוא דעת המג"א בסק"ב, וממילא תמה על המג"א שס</w:t>
      </w:r>
      <w:r>
        <w:rPr>
          <w:rFonts w:hint="eastAsia"/>
          <w:rtl/>
        </w:rPr>
        <w:t>תר</w:t>
      </w:r>
      <w:r>
        <w:rPr>
          <w:rtl/>
        </w:rPr>
        <w:t xml:space="preserve"> עצמו בסק"ג. אבל לא ראיתי בהמג"א בסק"ב שכ"כ אלא שהשיג על מש"כ הב"ח אבל ג' שברים </w:t>
      </w:r>
      <w:r w:rsidRPr="00A56D27">
        <w:rPr>
          <w:rStyle w:val="a3"/>
          <w:rFonts w:hint="eastAsia"/>
          <w:rtl/>
        </w:rPr>
        <w:t>לכולי</w:t>
      </w:r>
      <w:r w:rsidRPr="00A56D27">
        <w:rPr>
          <w:rStyle w:val="a3"/>
          <w:rtl/>
        </w:rPr>
        <w:t xml:space="preserve"> עלמא</w:t>
      </w:r>
      <w:r>
        <w:rPr>
          <w:rtl/>
        </w:rPr>
        <w:t xml:space="preserve"> הוי כשיעור ט' כחות, והשיג המג"א אדרבה הטור והרב"י והפוסקים כתבו דלכתחלה לא יאריך בשבר א' כמו ג' כחות </w:t>
      </w:r>
      <w:r>
        <w:rPr>
          <w:rFonts w:hint="eastAsia"/>
          <w:rtl/>
        </w:rPr>
        <w:t>ואיך</w:t>
      </w:r>
      <w:r>
        <w:rPr>
          <w:rtl/>
        </w:rPr>
        <w:t xml:space="preserve"> כ' הוא לכ"ע הוי ט' כחות עכ"ל, אבל לא כתב כלום בדעת הריב"א וריב"ם. </w:t>
      </w:r>
    </w:p>
  </w:footnote>
  <w:footnote w:id="33">
    <w:p w:rsidR="00C66BD4" w:rsidRDefault="00C66BD4" w:rsidP="003928F9">
      <w:pPr>
        <w:pStyle w:val="ac"/>
      </w:pPr>
      <w:r>
        <w:rPr>
          <w:rStyle w:val="ae"/>
          <w:rFonts w:cs="David"/>
        </w:rPr>
        <w:footnoteRef/>
      </w:r>
      <w:r>
        <w:rPr>
          <w:rtl/>
        </w:rPr>
        <w:t xml:space="preserve"> והובא באליהו רבה אות ד', אך מה שכ' שכ"כ רבינו ירוחם לא מצאתי.</w:t>
      </w:r>
    </w:p>
  </w:footnote>
  <w:footnote w:id="34">
    <w:p w:rsidR="00C66BD4" w:rsidRDefault="00C66BD4" w:rsidP="00F91076">
      <w:pPr>
        <w:pStyle w:val="ac"/>
      </w:pPr>
      <w:r>
        <w:rPr>
          <w:rStyle w:val="ae"/>
          <w:rFonts w:cs="David"/>
        </w:rPr>
        <w:footnoteRef/>
      </w:r>
      <w:r>
        <w:rPr>
          <w:rtl/>
        </w:rPr>
        <w:t xml:space="preserve"> וכן כ' גם קודם לזה והעתקתי לשונו להלן.</w:t>
      </w:r>
    </w:p>
  </w:footnote>
  <w:footnote w:id="35">
    <w:p w:rsidR="00C66BD4" w:rsidRDefault="00C66BD4">
      <w:pPr>
        <w:pStyle w:val="ac"/>
      </w:pPr>
      <w:r>
        <w:rPr>
          <w:rStyle w:val="ae"/>
          <w:rFonts w:cs="David"/>
        </w:rPr>
        <w:footnoteRef/>
      </w:r>
      <w:r>
        <w:rPr>
          <w:rtl/>
        </w:rPr>
        <w:t xml:space="preserve"> לפי דברינו י"ל שגם </w:t>
      </w:r>
      <w:r>
        <w:rPr>
          <w:rFonts w:hint="eastAsia"/>
          <w:rtl/>
        </w:rPr>
        <w:t>רש</w:t>
      </w:r>
      <w:r>
        <w:rPr>
          <w:rtl/>
        </w:rPr>
        <w:t>"י ס"ל שכל שבר הוי ג' כחות, ואמנם התוס' בודאי לא ס"ל שכתבו שלרש"י אין לעש</w:t>
      </w:r>
      <w:r>
        <w:rPr>
          <w:rFonts w:hint="eastAsia"/>
          <w:rtl/>
        </w:rPr>
        <w:t>ות</w:t>
      </w:r>
      <w:r>
        <w:rPr>
          <w:rtl/>
        </w:rPr>
        <w:t xml:space="preserve"> שבר ג' כחות שנעשה תקיעה [ודברינו שייך רק להמרדכי הח</w:t>
      </w:r>
      <w:r>
        <w:rPr>
          <w:rFonts w:hint="eastAsia"/>
          <w:rtl/>
        </w:rPr>
        <w:t>ולק</w:t>
      </w:r>
      <w:r>
        <w:rPr>
          <w:rtl/>
        </w:rPr>
        <w:t xml:space="preserve"> על סברת התוס'] אבל נראים הדברים שלהתו</w:t>
      </w:r>
      <w:r>
        <w:rPr>
          <w:rFonts w:hint="eastAsia"/>
          <w:rtl/>
        </w:rPr>
        <w:t>ס</w:t>
      </w:r>
      <w:r>
        <w:rPr>
          <w:rtl/>
        </w:rPr>
        <w:t>' גם להריב"א וריב"ם שבר פחות מג' כחות, אבל אם נחוש להראשונים ששבר הוי ג' כחות יש לחוש כן גם לשיטת רש"י.</w:t>
      </w:r>
    </w:p>
  </w:footnote>
  <w:footnote w:id="36">
    <w:p w:rsidR="00C66BD4" w:rsidRDefault="00C66BD4" w:rsidP="00D75C1E">
      <w:pPr>
        <w:pStyle w:val="ac"/>
      </w:pPr>
      <w:r>
        <w:rPr>
          <w:rStyle w:val="ae"/>
          <w:rFonts w:cs="David"/>
        </w:rPr>
        <w:footnoteRef/>
      </w:r>
      <w:r>
        <w:rPr>
          <w:rtl/>
        </w:rPr>
        <w:t xml:space="preserve"> עי' בב"ח שגורס אחרת בטור, אבל גם לדבר</w:t>
      </w:r>
      <w:r>
        <w:rPr>
          <w:rFonts w:hint="eastAsia"/>
          <w:rtl/>
        </w:rPr>
        <w:t>יו</w:t>
      </w:r>
      <w:r>
        <w:rPr>
          <w:rtl/>
        </w:rPr>
        <w:t xml:space="preserve"> שיעור השבר שווה בשברים ובתרועה, אלא שס"ל דגם בתרועה הקולות ארוכים ג' כחות.</w:t>
      </w:r>
    </w:p>
  </w:footnote>
  <w:footnote w:id="37">
    <w:p w:rsidR="00C66BD4" w:rsidRDefault="00C66BD4" w:rsidP="00D568F7">
      <w:pPr>
        <w:pStyle w:val="ac"/>
      </w:pPr>
      <w:r>
        <w:rPr>
          <w:rStyle w:val="ae"/>
          <w:rFonts w:cs="David"/>
        </w:rPr>
        <w:footnoteRef/>
      </w:r>
      <w:r>
        <w:rPr>
          <w:rtl/>
        </w:rPr>
        <w:t xml:space="preserve"> מצאתי בב"ח כתב במנהגים דמה"ר אייזיק טירנ"א </w:t>
      </w:r>
      <w:r w:rsidRPr="008526C4">
        <w:rPr>
          <w:rStyle w:val="af"/>
          <w:rFonts w:ascii="Dbs-Rashi" w:hAnsi="Dbs-Rashi"/>
          <w:sz w:val="18"/>
          <w:szCs w:val="16"/>
          <w:rtl/>
        </w:rPr>
        <w:t>(הל' ר"ה עמ' צז)</w:t>
      </w:r>
      <w:r>
        <w:rPr>
          <w:rtl/>
        </w:rPr>
        <w:t xml:space="preserve"> ויעשה שלשה שברים לבד ההפסקה עכ"ל ואין לו טעם דפשיטא דשלשה ש</w:t>
      </w:r>
      <w:r>
        <w:rPr>
          <w:rFonts w:hint="eastAsia"/>
          <w:rtl/>
        </w:rPr>
        <w:t>ברים</w:t>
      </w:r>
      <w:r>
        <w:rPr>
          <w:rtl/>
        </w:rPr>
        <w:t xml:space="preserve"> ששיעורן כתשע כחות שיעור זה ניתן לתקיעות השלשה שברים ואין ההפסקה שבין השברים בכלל השיעור </w:t>
      </w:r>
      <w:r>
        <w:rPr>
          <w:rFonts w:hint="eastAsia"/>
          <w:rtl/>
        </w:rPr>
        <w:t>עכ</w:t>
      </w:r>
      <w:r>
        <w:rPr>
          <w:rtl/>
        </w:rPr>
        <w:t>"ל, ומבואר בזה דיש קצת שהייה בין שבר לשבר, אבל יתכן שנהג לעשות שברים פשוטים. ואין ללמוד משם לגבי שיעור התקיעה שהנידון שם הוא אם יש איזה חידוש בזה ששיעור השבר הוא מה שתוקעים ממש בלי ההפס</w:t>
      </w:r>
      <w:r>
        <w:rPr>
          <w:rFonts w:hint="eastAsia"/>
          <w:rtl/>
        </w:rPr>
        <w:t>ק</w:t>
      </w:r>
      <w:r>
        <w:rPr>
          <w:rtl/>
        </w:rPr>
        <w:t>, אבל י"ל שלכו"ע כמו שהשיעור קאי על מה שתוקעים ממש ה"ה לשיעור תקיעה שכנגדו.</w:t>
      </w:r>
    </w:p>
  </w:footnote>
  <w:footnote w:id="38">
    <w:p w:rsidR="00C66BD4" w:rsidRDefault="00C66BD4" w:rsidP="003A5004">
      <w:pPr>
        <w:pStyle w:val="ac"/>
      </w:pPr>
      <w:r>
        <w:rPr>
          <w:rStyle w:val="ae"/>
          <w:rFonts w:cs="David"/>
        </w:rPr>
        <w:footnoteRef/>
      </w:r>
      <w:r>
        <w:rPr>
          <w:rtl/>
        </w:rPr>
        <w:t xml:space="preserve"> שוב הראוני שכ' במועדים וזמנים </w:t>
      </w:r>
      <w:r w:rsidRPr="00703F4C">
        <w:rPr>
          <w:rStyle w:val="af"/>
          <w:rFonts w:ascii="Dbs-Rashi" w:hAnsi="Dbs-Rashi"/>
          <w:sz w:val="18"/>
          <w:szCs w:val="16"/>
          <w:rtl/>
        </w:rPr>
        <w:t>(</w:t>
      </w:r>
      <w:r>
        <w:rPr>
          <w:rStyle w:val="af"/>
          <w:rFonts w:ascii="Dbs-Rashi" w:hAnsi="Dbs-Rashi" w:hint="eastAsia"/>
          <w:sz w:val="18"/>
          <w:szCs w:val="16"/>
          <w:rtl/>
        </w:rPr>
        <w:t>ח</w:t>
      </w:r>
      <w:r>
        <w:rPr>
          <w:rStyle w:val="af"/>
          <w:rFonts w:ascii="Dbs-Rashi" w:hAnsi="Dbs-Rashi"/>
          <w:sz w:val="18"/>
          <w:szCs w:val="16"/>
          <w:rtl/>
        </w:rPr>
        <w:t>"א סי' ה' אות ט'</w:t>
      </w:r>
      <w:r w:rsidRPr="00703F4C">
        <w:rPr>
          <w:rStyle w:val="af"/>
          <w:rFonts w:ascii="Dbs-Rashi" w:hAnsi="Dbs-Rashi"/>
          <w:sz w:val="18"/>
          <w:szCs w:val="16"/>
          <w:rtl/>
        </w:rPr>
        <w:t>)</w:t>
      </w:r>
      <w:r>
        <w:rPr>
          <w:rtl/>
        </w:rPr>
        <w:t xml:space="preserve"> </w:t>
      </w:r>
      <w:r w:rsidRPr="00CB7C98">
        <w:rPr>
          <w:rFonts w:hint="eastAsia"/>
          <w:rtl/>
        </w:rPr>
        <w:t>וכוונתו</w:t>
      </w:r>
      <w:r w:rsidRPr="00CB7C98">
        <w:rPr>
          <w:rtl/>
        </w:rPr>
        <w:t xml:space="preserve"> נראה שאין לשהות כלל אבל מפסיק הקול בשבר ניגון, והיינו שההפסקה היא ר</w:t>
      </w:r>
      <w:r w:rsidRPr="00CB7C98">
        <w:rPr>
          <w:rFonts w:hint="eastAsia"/>
          <w:rtl/>
        </w:rPr>
        <w:t>ק</w:t>
      </w:r>
      <w:r w:rsidRPr="00CB7C98">
        <w:rPr>
          <w:rtl/>
        </w:rPr>
        <w:t xml:space="preserve"> כשיעור הצריך לחלק בין קול לקול שלא יעשה הג' קולות בלי שום </w:t>
      </w:r>
      <w:r w:rsidRPr="00CB7C98">
        <w:rPr>
          <w:rFonts w:hint="eastAsia"/>
          <w:rtl/>
        </w:rPr>
        <w:t>הפסק</w:t>
      </w:r>
      <w:r w:rsidRPr="00CB7C98">
        <w:rPr>
          <w:rtl/>
        </w:rPr>
        <w:t xml:space="preserve"> כלל כמו שביארנו</w:t>
      </w:r>
      <w:r>
        <w:rPr>
          <w:rtl/>
        </w:rPr>
        <w:t xml:space="preserve"> עכ"ל, ומלבד ממה שצ"ע אם אפשר להעמיס זה בדברי הרמב"ן מצד עצמן לדבריו אין לדברי הרמב"ן שום קשר למש"כ קודם או אחר לזה ובלי שום סיבה מובנת ה</w:t>
      </w:r>
      <w:r>
        <w:rPr>
          <w:rFonts w:hint="eastAsia"/>
          <w:rtl/>
        </w:rPr>
        <w:t>ביא</w:t>
      </w:r>
      <w:r>
        <w:rPr>
          <w:rtl/>
        </w:rPr>
        <w:t xml:space="preserve"> שם דברי ר"ח ופירשו, והיה ראוי להביא זה למעלה כשמבאר דיני הפסק בין הקולות ובאמצע הקול, אבל לדברינו אתי שפיר דכיון דבשברים פשוטים יש קצת שהייה בין שבר לשבר משא"כ בשברים שבורים כשחלק הרמב"ן על הנשמע מהת</w:t>
      </w:r>
      <w:r>
        <w:rPr>
          <w:rFonts w:hint="eastAsia"/>
          <w:rtl/>
        </w:rPr>
        <w:t>וס</w:t>
      </w:r>
      <w:r>
        <w:rPr>
          <w:rtl/>
        </w:rPr>
        <w:t>' ד</w:t>
      </w:r>
      <w:r>
        <w:rPr>
          <w:rFonts w:hint="eastAsia"/>
          <w:rtl/>
        </w:rPr>
        <w:t>שברים</w:t>
      </w:r>
      <w:r>
        <w:rPr>
          <w:rtl/>
        </w:rPr>
        <w:t xml:space="preserve"> פשוטים הם הוצרך לפרש דברי ר"ח שלא יהיו סתירה לדבריו.</w:t>
      </w:r>
    </w:p>
  </w:footnote>
  <w:footnote w:id="39">
    <w:p w:rsidR="00C66BD4" w:rsidRDefault="00C66BD4" w:rsidP="00FA6881">
      <w:pPr>
        <w:pStyle w:val="ac"/>
      </w:pPr>
      <w:r>
        <w:rPr>
          <w:rStyle w:val="ae"/>
          <w:rFonts w:cs="David"/>
        </w:rPr>
        <w:footnoteRef/>
      </w:r>
      <w:r>
        <w:rPr>
          <w:rtl/>
        </w:rPr>
        <w:t xml:space="preserve"> להלן כתבתי ממה שרשמתי לפני הרבה שנים שאצל הרבה ספרדים נהגו</w:t>
      </w:r>
      <w:r>
        <w:fldChar w:fldCharType="begin"/>
      </w:r>
      <w:r>
        <w:instrText>xe "</w:instrText>
      </w:r>
      <w:r w:rsidRPr="0069099A">
        <w:rPr>
          <w:rFonts w:hint="eastAsia"/>
          <w:rtl/>
        </w:rPr>
        <w:instrText>שברים</w:instrText>
      </w:r>
      <w:r w:rsidRPr="0069099A">
        <w:rPr>
          <w:rtl/>
        </w:rPr>
        <w:instrText>:</w:instrText>
      </w:r>
      <w:r w:rsidRPr="0069099A">
        <w:rPr>
          <w:rFonts w:hint="eastAsia"/>
          <w:szCs w:val="22"/>
          <w:rtl/>
        </w:rPr>
        <w:instrText>למנהג</w:instrText>
      </w:r>
      <w:r w:rsidRPr="0069099A">
        <w:rPr>
          <w:szCs w:val="22"/>
          <w:rtl/>
        </w:rPr>
        <w:instrText xml:space="preserve"> הספרדים</w:instrText>
      </w:r>
      <w:r>
        <w:instrText>"</w:instrText>
      </w:r>
      <w:r>
        <w:fldChar w:fldCharType="end"/>
      </w:r>
      <w:r>
        <w:rPr>
          <w:rtl/>
        </w:rPr>
        <w:t xml:space="preserve"> לעשות שהייה יותר גדולה </w:t>
      </w:r>
      <w:r>
        <w:rPr>
          <w:rFonts w:hint="eastAsia"/>
          <w:rtl/>
        </w:rPr>
        <w:t>בין</w:t>
      </w:r>
      <w:r>
        <w:rPr>
          <w:rtl/>
        </w:rPr>
        <w:t xml:space="preserve"> שבר לשבר ממה שעושים גבי תרועה, וכע</w:t>
      </w:r>
      <w:r>
        <w:rPr>
          <w:rFonts w:hint="eastAsia"/>
          <w:rtl/>
        </w:rPr>
        <w:t>ת</w:t>
      </w:r>
      <w:r>
        <w:rPr>
          <w:rtl/>
        </w:rPr>
        <w:t xml:space="preserve"> אינני זוכר בד</w:t>
      </w:r>
      <w:r>
        <w:rPr>
          <w:rFonts w:hint="eastAsia"/>
          <w:rtl/>
        </w:rPr>
        <w:t>יוק</w:t>
      </w:r>
      <w:r>
        <w:rPr>
          <w:rtl/>
        </w:rPr>
        <w:t xml:space="preserve"> מה ביררתי אז.</w:t>
      </w:r>
    </w:p>
  </w:footnote>
  <w:footnote w:id="40">
    <w:p w:rsidR="00C66BD4" w:rsidRDefault="00C66BD4" w:rsidP="00CE0154">
      <w:pPr>
        <w:pStyle w:val="ac"/>
      </w:pPr>
      <w:r>
        <w:rPr>
          <w:rStyle w:val="ae"/>
          <w:rFonts w:cs="David"/>
        </w:rPr>
        <w:footnoteRef/>
      </w:r>
      <w:r>
        <w:rPr>
          <w:rtl/>
        </w:rPr>
        <w:t xml:space="preserve"> כפי מה ששמעתי מהג"ר חיים אי</w:t>
      </w:r>
      <w:r>
        <w:rPr>
          <w:rFonts w:hint="eastAsia"/>
          <w:rtl/>
        </w:rPr>
        <w:t>לסון</w:t>
      </w:r>
      <w:r>
        <w:rPr>
          <w:rtl/>
        </w:rPr>
        <w:t xml:space="preserve"> שליט"א שיש </w:t>
      </w:r>
      <w:r>
        <w:rPr>
          <w:rFonts w:hint="eastAsia"/>
          <w:rtl/>
        </w:rPr>
        <w:t>לו</w:t>
      </w:r>
      <w:r>
        <w:rPr>
          <w:rtl/>
        </w:rPr>
        <w:t xml:space="preserve"> העתק מהמכתב.</w:t>
      </w:r>
    </w:p>
  </w:footnote>
  <w:footnote w:id="41">
    <w:p w:rsidR="00C66BD4" w:rsidRDefault="00C66BD4" w:rsidP="00F91076">
      <w:pPr>
        <w:pStyle w:val="ac"/>
      </w:pPr>
      <w:r>
        <w:rPr>
          <w:rStyle w:val="ae"/>
          <w:rFonts w:cs="David"/>
        </w:rPr>
        <w:footnoteRef/>
      </w:r>
      <w:r>
        <w:rPr>
          <w:rtl/>
        </w:rPr>
        <w:t xml:space="preserve"> בב</w:t>
      </w:r>
      <w:r>
        <w:rPr>
          <w:rFonts w:hint="eastAsia"/>
          <w:rtl/>
        </w:rPr>
        <w:t>גדי</w:t>
      </w:r>
      <w:r>
        <w:rPr>
          <w:rtl/>
        </w:rPr>
        <w:t xml:space="preserve"> ישע </w:t>
      </w:r>
      <w:r w:rsidRPr="00F822F6">
        <w:rPr>
          <w:rStyle w:val="af"/>
          <w:rFonts w:ascii="Dbs-Rashi" w:hAnsi="Dbs-Rashi"/>
          <w:sz w:val="18"/>
          <w:szCs w:val="16"/>
          <w:rtl/>
        </w:rPr>
        <w:t>(תק"ץ ס</w:t>
      </w:r>
      <w:r>
        <w:rPr>
          <w:rStyle w:val="af"/>
          <w:rFonts w:ascii="Dbs-Rashi" w:hAnsi="Dbs-Rashi"/>
          <w:sz w:val="18"/>
          <w:szCs w:val="16"/>
          <w:rtl/>
        </w:rPr>
        <w:t>"</w:t>
      </w:r>
      <w:r w:rsidRPr="00F822F6">
        <w:rPr>
          <w:rStyle w:val="af"/>
          <w:rFonts w:ascii="Dbs-Rashi" w:hAnsi="Dbs-Rashi" w:hint="eastAsia"/>
          <w:sz w:val="18"/>
          <w:szCs w:val="16"/>
          <w:rtl/>
        </w:rPr>
        <w:t>ס</w:t>
      </w:r>
      <w:r>
        <w:rPr>
          <w:rStyle w:val="af"/>
          <w:rFonts w:ascii="Dbs-Rashi" w:hAnsi="Dbs-Rashi"/>
          <w:sz w:val="18"/>
          <w:szCs w:val="16"/>
          <w:rtl/>
        </w:rPr>
        <w:t xml:space="preserve"> </w:t>
      </w:r>
      <w:r w:rsidRPr="00F822F6">
        <w:rPr>
          <w:rStyle w:val="af"/>
          <w:rFonts w:ascii="Dbs-Rashi" w:hAnsi="Dbs-Rashi" w:hint="eastAsia"/>
          <w:sz w:val="18"/>
          <w:szCs w:val="16"/>
          <w:rtl/>
        </w:rPr>
        <w:t>ג</w:t>
      </w:r>
      <w:r>
        <w:rPr>
          <w:rStyle w:val="af"/>
          <w:rFonts w:ascii="Dbs-Rashi" w:hAnsi="Dbs-Rashi"/>
          <w:sz w:val="18"/>
          <w:szCs w:val="16"/>
          <w:rtl/>
        </w:rPr>
        <w:t>'</w:t>
      </w:r>
      <w:r w:rsidRPr="00F822F6">
        <w:rPr>
          <w:rStyle w:val="af"/>
          <w:rFonts w:ascii="Dbs-Rashi" w:hAnsi="Dbs-Rashi"/>
          <w:sz w:val="18"/>
          <w:szCs w:val="16"/>
          <w:rtl/>
        </w:rPr>
        <w:t>)</w:t>
      </w:r>
      <w:r>
        <w:rPr>
          <w:rtl/>
        </w:rPr>
        <w:t xml:space="preserve"> ועו' </w:t>
      </w:r>
      <w:r>
        <w:rPr>
          <w:rFonts w:hint="eastAsia"/>
          <w:rtl/>
        </w:rPr>
        <w:t>ראיתי</w:t>
      </w:r>
      <w:r>
        <w:rPr>
          <w:rtl/>
        </w:rPr>
        <w:t xml:space="preserve"> בעיני שהמדקדקים האריך מאוד משום מוראם הי' שלאו בקיאין הן בשיעו' עכ"ל.</w:t>
      </w:r>
    </w:p>
  </w:footnote>
  <w:footnote w:id="42">
    <w:p w:rsidR="00C66BD4" w:rsidRPr="00433135" w:rsidRDefault="00C66BD4" w:rsidP="00F91076">
      <w:pPr>
        <w:pStyle w:val="ac"/>
        <w:rPr>
          <w:rFonts w:ascii="Calibri" w:hAnsi="Calibri"/>
          <w:rtl/>
        </w:rPr>
      </w:pPr>
      <w:r>
        <w:rPr>
          <w:rStyle w:val="ae"/>
          <w:rFonts w:cs="David"/>
        </w:rPr>
        <w:footnoteRef/>
      </w:r>
      <w:r>
        <w:rPr>
          <w:rtl/>
        </w:rPr>
        <w:t xml:space="preserve"> מו"ז לא זכר הדיוק, ולכאורה א"א לדייק ממש"כ הרמב"</w:t>
      </w:r>
      <w:r>
        <w:rPr>
          <w:rFonts w:hint="eastAsia"/>
          <w:rtl/>
        </w:rPr>
        <w:t>ם</w:t>
      </w:r>
      <w:r>
        <w:rPr>
          <w:rtl/>
        </w:rPr>
        <w:t xml:space="preserve"> </w:t>
      </w:r>
      <w:r w:rsidRPr="005D7D3E">
        <w:rPr>
          <w:rStyle w:val="af"/>
          <w:rFonts w:ascii="Dbs-Rashi" w:hAnsi="Dbs-Rashi"/>
          <w:sz w:val="18"/>
          <w:szCs w:val="16"/>
          <w:rtl/>
        </w:rPr>
        <w:t>(הל' שופר פ"ג ה"ג)</w:t>
      </w:r>
      <w:r w:rsidRPr="00D03BE4">
        <w:rPr>
          <w:rtl/>
        </w:rPr>
        <w:t xml:space="preserve"> והאנחה זו אחר זו היא שאנו קוראין או</w:t>
      </w:r>
      <w:r w:rsidRPr="00D03BE4">
        <w:rPr>
          <w:rFonts w:hint="eastAsia"/>
          <w:rtl/>
        </w:rPr>
        <w:t>תה</w:t>
      </w:r>
      <w:r w:rsidRPr="00D03BE4">
        <w:rPr>
          <w:rtl/>
        </w:rPr>
        <w:t xml:space="preserve"> שלשה שברים</w:t>
      </w:r>
      <w:r>
        <w:rPr>
          <w:rtl/>
        </w:rPr>
        <w:t xml:space="preserve"> עכ"ל</w:t>
      </w:r>
      <w:r w:rsidRPr="00D03BE4">
        <w:rPr>
          <w:rtl/>
        </w:rPr>
        <w:t>,</w:t>
      </w:r>
      <w:r>
        <w:rPr>
          <w:rtl/>
        </w:rPr>
        <w:t xml:space="preserve"> דמשמע שאינו שלשה שברים מעיקר דדינא ששלשה שברים הוי לשון הגמרא בר"ה </w:t>
      </w:r>
      <w:r w:rsidRPr="00F822F6">
        <w:rPr>
          <w:rStyle w:val="af"/>
          <w:rFonts w:ascii="Dbs-Rashi" w:hAnsi="Dbs-Rashi"/>
          <w:sz w:val="18"/>
          <w:szCs w:val="16"/>
          <w:rtl/>
        </w:rPr>
        <w:t>(ל"ד.)</w:t>
      </w:r>
      <w:r>
        <w:rPr>
          <w:rtl/>
        </w:rPr>
        <w:t xml:space="preserve"> וגם על התרועה כתב הרמב"ם היללה היא שאנו קוראין תרועה. </w:t>
      </w:r>
      <w:r w:rsidRPr="00145B13">
        <w:rPr>
          <w:rFonts w:hint="eastAsia"/>
          <w:rtl/>
        </w:rPr>
        <w:t>ו</w:t>
      </w:r>
      <w:r>
        <w:rPr>
          <w:rFonts w:hint="eastAsia"/>
          <w:rtl/>
        </w:rPr>
        <w:t>פשו</w:t>
      </w:r>
      <w:r>
        <w:rPr>
          <w:rFonts w:ascii="Calibri" w:hAnsi="Calibri" w:hint="eastAsia"/>
          <w:rtl/>
        </w:rPr>
        <w:t>ט</w:t>
      </w:r>
      <w:r>
        <w:rPr>
          <w:rFonts w:ascii="Calibri" w:hAnsi="Calibri"/>
          <w:rtl/>
        </w:rPr>
        <w:t xml:space="preserve"> </w:t>
      </w:r>
      <w:r>
        <w:rPr>
          <w:rFonts w:ascii="Calibri" w:hAnsi="Calibri" w:hint="eastAsia"/>
          <w:rtl/>
        </w:rPr>
        <w:t>דמש</w:t>
      </w:r>
      <w:r>
        <w:rPr>
          <w:rFonts w:ascii="Calibri" w:hAnsi="Calibri"/>
          <w:rtl/>
        </w:rPr>
        <w:t>"</w:t>
      </w:r>
      <w:r>
        <w:rPr>
          <w:rFonts w:ascii="Calibri" w:hAnsi="Calibri" w:hint="eastAsia"/>
          <w:rtl/>
        </w:rPr>
        <w:t>כ</w:t>
      </w:r>
      <w:r>
        <w:rPr>
          <w:rFonts w:ascii="Calibri" w:hAnsi="Calibri"/>
          <w:rtl/>
        </w:rPr>
        <w:t xml:space="preserve"> </w:t>
      </w:r>
      <w:r>
        <w:rPr>
          <w:rFonts w:ascii="Calibri" w:hAnsi="Calibri" w:hint="eastAsia"/>
          <w:rtl/>
        </w:rPr>
        <w:t>שאנו</w:t>
      </w:r>
      <w:r>
        <w:rPr>
          <w:rFonts w:ascii="Calibri" w:hAnsi="Calibri"/>
          <w:rtl/>
        </w:rPr>
        <w:t xml:space="preserve"> </w:t>
      </w:r>
      <w:r>
        <w:rPr>
          <w:rFonts w:ascii="Calibri" w:hAnsi="Calibri" w:hint="eastAsia"/>
          <w:rtl/>
        </w:rPr>
        <w:t>קוראין</w:t>
      </w:r>
      <w:r>
        <w:rPr>
          <w:rFonts w:ascii="Calibri" w:hAnsi="Calibri"/>
          <w:rtl/>
        </w:rPr>
        <w:t xml:space="preserve"> </w:t>
      </w:r>
      <w:r>
        <w:rPr>
          <w:rFonts w:ascii="Calibri" w:hAnsi="Calibri" w:hint="eastAsia"/>
          <w:rtl/>
        </w:rPr>
        <w:t>אותה</w:t>
      </w:r>
      <w:r>
        <w:rPr>
          <w:rFonts w:ascii="Calibri" w:hAnsi="Calibri"/>
          <w:rtl/>
        </w:rPr>
        <w:t xml:space="preserve"> </w:t>
      </w:r>
      <w:r>
        <w:rPr>
          <w:rFonts w:ascii="Calibri" w:hAnsi="Calibri" w:hint="eastAsia"/>
          <w:rtl/>
        </w:rPr>
        <w:t>שלשה</w:t>
      </w:r>
      <w:r>
        <w:rPr>
          <w:rFonts w:ascii="Calibri" w:hAnsi="Calibri"/>
          <w:rtl/>
        </w:rPr>
        <w:t xml:space="preserve"> </w:t>
      </w:r>
      <w:r>
        <w:rPr>
          <w:rFonts w:ascii="Calibri" w:hAnsi="Calibri" w:hint="eastAsia"/>
          <w:rtl/>
        </w:rPr>
        <w:t>שברים</w:t>
      </w:r>
      <w:r>
        <w:rPr>
          <w:rFonts w:ascii="Calibri" w:hAnsi="Calibri"/>
          <w:rtl/>
        </w:rPr>
        <w:t xml:space="preserve"> </w:t>
      </w:r>
      <w:r>
        <w:rPr>
          <w:rFonts w:ascii="Calibri" w:hAnsi="Calibri" w:hint="eastAsia"/>
          <w:rtl/>
        </w:rPr>
        <w:t>הוא</w:t>
      </w:r>
      <w:r>
        <w:rPr>
          <w:rFonts w:ascii="Calibri" w:hAnsi="Calibri"/>
          <w:rtl/>
        </w:rPr>
        <w:t xml:space="preserve"> </w:t>
      </w:r>
      <w:r>
        <w:rPr>
          <w:rFonts w:ascii="Calibri" w:hAnsi="Calibri" w:hint="eastAsia"/>
          <w:rtl/>
        </w:rPr>
        <w:t>משום</w:t>
      </w:r>
      <w:r>
        <w:rPr>
          <w:rFonts w:ascii="Calibri" w:hAnsi="Calibri"/>
          <w:rtl/>
        </w:rPr>
        <w:t xml:space="preserve"> </w:t>
      </w:r>
      <w:r>
        <w:rPr>
          <w:rFonts w:ascii="Calibri" w:hAnsi="Calibri" w:hint="eastAsia"/>
          <w:rtl/>
        </w:rPr>
        <w:t>שבאמת</w:t>
      </w:r>
      <w:r>
        <w:rPr>
          <w:rFonts w:ascii="Calibri" w:hAnsi="Calibri"/>
          <w:rtl/>
        </w:rPr>
        <w:t xml:space="preserve"> </w:t>
      </w:r>
      <w:r>
        <w:rPr>
          <w:rFonts w:ascii="Calibri" w:hAnsi="Calibri" w:hint="eastAsia"/>
          <w:rtl/>
        </w:rPr>
        <w:t>כולם</w:t>
      </w:r>
      <w:r>
        <w:rPr>
          <w:rFonts w:ascii="Calibri" w:hAnsi="Calibri"/>
          <w:rtl/>
        </w:rPr>
        <w:t xml:space="preserve"> </w:t>
      </w:r>
      <w:r>
        <w:rPr>
          <w:rFonts w:ascii="Calibri" w:hAnsi="Calibri" w:hint="eastAsia"/>
          <w:rtl/>
        </w:rPr>
        <w:t>ביחד</w:t>
      </w:r>
      <w:r>
        <w:rPr>
          <w:rFonts w:ascii="Calibri" w:hAnsi="Calibri"/>
          <w:rtl/>
        </w:rPr>
        <w:t xml:space="preserve"> </w:t>
      </w:r>
      <w:r>
        <w:rPr>
          <w:rFonts w:ascii="Calibri" w:hAnsi="Calibri" w:hint="eastAsia"/>
          <w:rtl/>
        </w:rPr>
        <w:t>אינם</w:t>
      </w:r>
      <w:r>
        <w:rPr>
          <w:rFonts w:ascii="Calibri" w:hAnsi="Calibri"/>
          <w:rtl/>
        </w:rPr>
        <w:t xml:space="preserve"> </w:t>
      </w:r>
      <w:r>
        <w:rPr>
          <w:rFonts w:ascii="Calibri" w:hAnsi="Calibri" w:hint="eastAsia"/>
          <w:rtl/>
        </w:rPr>
        <w:t>אלא</w:t>
      </w:r>
      <w:r>
        <w:rPr>
          <w:rFonts w:ascii="Calibri" w:hAnsi="Calibri"/>
          <w:rtl/>
        </w:rPr>
        <w:t xml:space="preserve"> </w:t>
      </w:r>
      <w:r>
        <w:rPr>
          <w:rFonts w:ascii="Calibri" w:hAnsi="Calibri" w:hint="eastAsia"/>
          <w:rtl/>
        </w:rPr>
        <w:t>אחד</w:t>
      </w:r>
      <w:r>
        <w:rPr>
          <w:rFonts w:ascii="Calibri" w:hAnsi="Calibri"/>
          <w:rtl/>
        </w:rPr>
        <w:t xml:space="preserve"> </w:t>
      </w:r>
      <w:r>
        <w:rPr>
          <w:rFonts w:ascii="Calibri" w:hAnsi="Calibri" w:hint="eastAsia"/>
          <w:rtl/>
        </w:rPr>
        <w:t>כפי</w:t>
      </w:r>
      <w:r>
        <w:rPr>
          <w:rFonts w:ascii="Calibri" w:hAnsi="Calibri"/>
          <w:rtl/>
        </w:rPr>
        <w:t xml:space="preserve"> </w:t>
      </w:r>
      <w:r>
        <w:rPr>
          <w:rFonts w:ascii="Calibri" w:hAnsi="Calibri" w:hint="eastAsia"/>
          <w:rtl/>
        </w:rPr>
        <w:t>מה</w:t>
      </w:r>
      <w:r>
        <w:rPr>
          <w:rFonts w:ascii="Calibri" w:hAnsi="Calibri"/>
          <w:rtl/>
        </w:rPr>
        <w:t xml:space="preserve"> </w:t>
      </w:r>
      <w:r>
        <w:rPr>
          <w:rFonts w:ascii="Calibri" w:hAnsi="Calibri" w:hint="eastAsia"/>
          <w:rtl/>
        </w:rPr>
        <w:t>שמנה</w:t>
      </w:r>
      <w:r>
        <w:rPr>
          <w:rFonts w:ascii="Calibri" w:hAnsi="Calibri"/>
          <w:rtl/>
        </w:rPr>
        <w:t xml:space="preserve"> </w:t>
      </w:r>
      <w:r>
        <w:rPr>
          <w:rFonts w:ascii="Calibri" w:hAnsi="Calibri" w:hint="eastAsia"/>
          <w:rtl/>
        </w:rPr>
        <w:t>מנין</w:t>
      </w:r>
      <w:r>
        <w:rPr>
          <w:rFonts w:ascii="Calibri" w:hAnsi="Calibri"/>
          <w:rtl/>
        </w:rPr>
        <w:t xml:space="preserve"> </w:t>
      </w:r>
      <w:r>
        <w:rPr>
          <w:rFonts w:ascii="Calibri" w:hAnsi="Calibri" w:hint="eastAsia"/>
          <w:rtl/>
        </w:rPr>
        <w:t>הקולות</w:t>
      </w:r>
      <w:r>
        <w:rPr>
          <w:rFonts w:ascii="Calibri" w:hAnsi="Calibri"/>
          <w:rtl/>
        </w:rPr>
        <w:t xml:space="preserve"> </w:t>
      </w:r>
      <w:r>
        <w:rPr>
          <w:rFonts w:ascii="Calibri" w:hAnsi="Calibri" w:hint="eastAsia"/>
          <w:rtl/>
        </w:rPr>
        <w:t>שם</w:t>
      </w:r>
      <w:r>
        <w:rPr>
          <w:rFonts w:ascii="Calibri" w:hAnsi="Calibri"/>
          <w:rtl/>
        </w:rPr>
        <w:t>, [</w:t>
      </w:r>
      <w:r>
        <w:rPr>
          <w:rFonts w:ascii="Calibri" w:hAnsi="Calibri" w:hint="eastAsia"/>
          <w:rtl/>
        </w:rPr>
        <w:t>ומש</w:t>
      </w:r>
      <w:r>
        <w:rPr>
          <w:rFonts w:ascii="Calibri" w:hAnsi="Calibri"/>
          <w:rtl/>
        </w:rPr>
        <w:t>"</w:t>
      </w:r>
      <w:r>
        <w:rPr>
          <w:rFonts w:ascii="Calibri" w:hAnsi="Calibri" w:hint="eastAsia"/>
          <w:rtl/>
        </w:rPr>
        <w:t>כ</w:t>
      </w:r>
      <w:r>
        <w:rPr>
          <w:rFonts w:ascii="Calibri" w:hAnsi="Calibri"/>
          <w:rtl/>
        </w:rPr>
        <w:t xml:space="preserve"> </w:t>
      </w:r>
      <w:r>
        <w:rPr>
          <w:rFonts w:ascii="Calibri" w:hAnsi="Calibri" w:hint="eastAsia"/>
          <w:rtl/>
        </w:rPr>
        <w:t>שאנו</w:t>
      </w:r>
      <w:r>
        <w:rPr>
          <w:rFonts w:ascii="Calibri" w:hAnsi="Calibri"/>
          <w:rtl/>
        </w:rPr>
        <w:t xml:space="preserve"> </w:t>
      </w:r>
      <w:r>
        <w:rPr>
          <w:rFonts w:ascii="Calibri" w:hAnsi="Calibri" w:hint="eastAsia"/>
          <w:rtl/>
        </w:rPr>
        <w:t>קוראין</w:t>
      </w:r>
      <w:r>
        <w:rPr>
          <w:rFonts w:ascii="Calibri" w:hAnsi="Calibri"/>
          <w:rtl/>
        </w:rPr>
        <w:t xml:space="preserve"> </w:t>
      </w:r>
      <w:r>
        <w:rPr>
          <w:rFonts w:ascii="Calibri" w:hAnsi="Calibri" w:hint="eastAsia"/>
          <w:rtl/>
        </w:rPr>
        <w:t>תרועה</w:t>
      </w:r>
      <w:r>
        <w:rPr>
          <w:rFonts w:ascii="Calibri" w:hAnsi="Calibri"/>
          <w:rtl/>
        </w:rPr>
        <w:t xml:space="preserve"> </w:t>
      </w:r>
      <w:r>
        <w:rPr>
          <w:rFonts w:ascii="Calibri" w:hAnsi="Calibri" w:hint="eastAsia"/>
          <w:rtl/>
        </w:rPr>
        <w:t>הוא</w:t>
      </w:r>
      <w:r>
        <w:rPr>
          <w:rFonts w:ascii="Calibri" w:hAnsi="Calibri"/>
          <w:rtl/>
        </w:rPr>
        <w:t xml:space="preserve"> </w:t>
      </w:r>
      <w:r>
        <w:rPr>
          <w:rFonts w:ascii="Calibri" w:hAnsi="Calibri" w:hint="eastAsia"/>
          <w:rtl/>
        </w:rPr>
        <w:t>משום</w:t>
      </w:r>
      <w:r>
        <w:rPr>
          <w:rFonts w:ascii="Calibri" w:hAnsi="Calibri"/>
          <w:rtl/>
        </w:rPr>
        <w:t xml:space="preserve"> </w:t>
      </w:r>
      <w:r>
        <w:rPr>
          <w:rFonts w:ascii="Calibri" w:hAnsi="Calibri" w:hint="eastAsia"/>
          <w:rtl/>
        </w:rPr>
        <w:t>שנסתפק</w:t>
      </w:r>
      <w:r>
        <w:rPr>
          <w:rFonts w:ascii="Calibri" w:hAnsi="Calibri"/>
          <w:rtl/>
        </w:rPr>
        <w:t xml:space="preserve"> </w:t>
      </w:r>
      <w:r>
        <w:rPr>
          <w:rFonts w:ascii="Calibri" w:hAnsi="Calibri" w:hint="eastAsia"/>
          <w:rtl/>
        </w:rPr>
        <w:t>לנו</w:t>
      </w:r>
      <w:r>
        <w:rPr>
          <w:rFonts w:ascii="Calibri" w:hAnsi="Calibri"/>
          <w:rtl/>
        </w:rPr>
        <w:t xml:space="preserve"> </w:t>
      </w:r>
      <w:r>
        <w:rPr>
          <w:rFonts w:ascii="Calibri" w:hAnsi="Calibri" w:hint="eastAsia"/>
          <w:rtl/>
        </w:rPr>
        <w:t>אם</w:t>
      </w:r>
      <w:r>
        <w:rPr>
          <w:rFonts w:ascii="Calibri" w:hAnsi="Calibri"/>
          <w:rtl/>
        </w:rPr>
        <w:t xml:space="preserve"> </w:t>
      </w:r>
      <w:r>
        <w:rPr>
          <w:rFonts w:ascii="Calibri" w:hAnsi="Calibri" w:hint="eastAsia"/>
          <w:rtl/>
        </w:rPr>
        <w:t>זוהי</w:t>
      </w:r>
      <w:r>
        <w:rPr>
          <w:rFonts w:ascii="Calibri" w:hAnsi="Calibri"/>
          <w:rtl/>
        </w:rPr>
        <w:t xml:space="preserve"> </w:t>
      </w:r>
      <w:r>
        <w:rPr>
          <w:rFonts w:ascii="Calibri" w:hAnsi="Calibri" w:hint="eastAsia"/>
          <w:rtl/>
        </w:rPr>
        <w:t>התרועה</w:t>
      </w:r>
      <w:r>
        <w:rPr>
          <w:rFonts w:ascii="Calibri" w:hAnsi="Calibri"/>
          <w:rtl/>
        </w:rPr>
        <w:t xml:space="preserve"> </w:t>
      </w:r>
      <w:r>
        <w:rPr>
          <w:rFonts w:ascii="Calibri" w:hAnsi="Calibri" w:hint="eastAsia"/>
          <w:rtl/>
        </w:rPr>
        <w:t>של</w:t>
      </w:r>
      <w:r>
        <w:rPr>
          <w:rFonts w:ascii="Calibri" w:hAnsi="Calibri"/>
          <w:rtl/>
        </w:rPr>
        <w:t xml:space="preserve"> </w:t>
      </w:r>
      <w:r>
        <w:rPr>
          <w:rFonts w:ascii="Calibri" w:hAnsi="Calibri" w:hint="eastAsia"/>
          <w:rtl/>
        </w:rPr>
        <w:t>תורה</w:t>
      </w:r>
      <w:r>
        <w:rPr>
          <w:rFonts w:ascii="Calibri" w:hAnsi="Calibri"/>
          <w:rtl/>
        </w:rPr>
        <w:t xml:space="preserve"> </w:t>
      </w:r>
      <w:r>
        <w:rPr>
          <w:rFonts w:ascii="Calibri" w:hAnsi="Calibri" w:hint="eastAsia"/>
          <w:rtl/>
        </w:rPr>
        <w:t>או</w:t>
      </w:r>
      <w:r>
        <w:rPr>
          <w:rFonts w:ascii="Calibri" w:hAnsi="Calibri"/>
          <w:rtl/>
        </w:rPr>
        <w:t xml:space="preserve"> </w:t>
      </w:r>
      <w:r>
        <w:rPr>
          <w:rFonts w:ascii="Calibri" w:hAnsi="Calibri" w:hint="eastAsia"/>
          <w:rtl/>
        </w:rPr>
        <w:t>לא</w:t>
      </w:r>
      <w:r>
        <w:rPr>
          <w:rFonts w:ascii="Calibri" w:hAnsi="Calibri"/>
          <w:rtl/>
        </w:rPr>
        <w:t>].</w:t>
      </w:r>
    </w:p>
    <w:p w:rsidR="00C66BD4" w:rsidRDefault="00C66BD4" w:rsidP="00F91076">
      <w:pPr>
        <w:pStyle w:val="ac"/>
      </w:pPr>
      <w:r>
        <w:rPr>
          <w:rFonts w:hint="eastAsia"/>
          <w:rtl/>
        </w:rPr>
        <w:t>ואמנם</w:t>
      </w:r>
      <w:r w:rsidRPr="00145B13">
        <w:rPr>
          <w:rtl/>
        </w:rPr>
        <w:t xml:space="preserve"> בספר הרוקח </w:t>
      </w:r>
      <w:r w:rsidRPr="00145B13">
        <w:rPr>
          <w:rStyle w:val="af"/>
          <w:rFonts w:ascii="Dbs-Rashi" w:hAnsi="Dbs-Rashi"/>
          <w:sz w:val="18"/>
          <w:szCs w:val="16"/>
          <w:rtl/>
        </w:rPr>
        <w:t>(הלכות ראש השנה סימן ר"ב)</w:t>
      </w:r>
      <w:r w:rsidRPr="00145B13">
        <w:rPr>
          <w:rtl/>
        </w:rPr>
        <w:t xml:space="preserve"> וקבלתי מאבא מורי רבי יה</w:t>
      </w:r>
      <w:r w:rsidRPr="00145B13">
        <w:rPr>
          <w:rFonts w:hint="eastAsia"/>
          <w:rtl/>
        </w:rPr>
        <w:t>ודה</w:t>
      </w:r>
      <w:r w:rsidRPr="00145B13">
        <w:rPr>
          <w:rtl/>
        </w:rPr>
        <w:t xml:space="preserve"> זצ"ל מאחר שיש בהלכה שברים ואין בספרים ישנים שלשה שברים אלא שברים סתם אם תקע שני שברים יצא שאין בספרים מניין שברים עכ"ל, אבל א"א לדייק מספק אולי גרס הרמב"ם כהספרים ישנים, </w:t>
      </w:r>
      <w:r>
        <w:rPr>
          <w:rtl/>
        </w:rPr>
        <w:t>[</w:t>
      </w:r>
      <w:r w:rsidRPr="00145B13">
        <w:rPr>
          <w:rFonts w:hint="eastAsia"/>
          <w:rtl/>
        </w:rPr>
        <w:t>וגם</w:t>
      </w:r>
      <w:r w:rsidRPr="00145B13">
        <w:rPr>
          <w:rtl/>
        </w:rPr>
        <w:t xml:space="preserve"> אם הרמב"ם </w:t>
      </w:r>
      <w:r w:rsidRPr="00145B13">
        <w:rPr>
          <w:rFonts w:hint="eastAsia"/>
          <w:rtl/>
        </w:rPr>
        <w:t>גרס</w:t>
      </w:r>
      <w:r w:rsidRPr="00145B13">
        <w:rPr>
          <w:rtl/>
        </w:rPr>
        <w:t xml:space="preserve"> כן עדיין אין סברא לומר שאפשר לתקוע שברים קטנים שהם פחותים מהשיעור ולצרפם</w:t>
      </w:r>
      <w:r>
        <w:rPr>
          <w:rtl/>
        </w:rPr>
        <w:t xml:space="preserve"> אלא שיש להסתפק בב' שברים, אבל אם השבר קטן מדאי א"א לתקנו ע"י הוספת עוד שבר]</w:t>
      </w:r>
      <w:r w:rsidRPr="00145B13">
        <w:rPr>
          <w:rtl/>
        </w:rPr>
        <w:t>.</w:t>
      </w:r>
    </w:p>
  </w:footnote>
  <w:footnote w:id="43">
    <w:p w:rsidR="00C66BD4" w:rsidRDefault="00C66BD4" w:rsidP="00F91076">
      <w:pPr>
        <w:pStyle w:val="ac"/>
      </w:pPr>
      <w:r>
        <w:rPr>
          <w:rStyle w:val="ae"/>
          <w:rFonts w:cs="David"/>
        </w:rPr>
        <w:footnoteRef/>
      </w:r>
      <w:r>
        <w:rPr>
          <w:rtl/>
        </w:rPr>
        <w:t xml:space="preserve"> ושמעתי סברא ששברים אינו דומה לתקיעה, שבתקיעה מבואר בהמשנה </w:t>
      </w:r>
      <w:r>
        <w:rPr>
          <w:rFonts w:hint="eastAsia"/>
          <w:rtl/>
        </w:rPr>
        <w:t>להדיא</w:t>
      </w:r>
      <w:r>
        <w:rPr>
          <w:rtl/>
        </w:rPr>
        <w:t xml:space="preserve"> שאפשר להאריך כמה שירצה, שתקיעה בעצם הוי קול אחד, אבל שברים נעשה מקולות פסוקות, וא"כ מצרפם רק מה שצריכים, וממילא אם הוא צריך לשבר הד' כדי להשלים השיעור נעשה חלק מהש</w:t>
      </w:r>
      <w:r>
        <w:rPr>
          <w:rFonts w:hint="eastAsia"/>
          <w:rtl/>
        </w:rPr>
        <w:t>ברים</w:t>
      </w:r>
      <w:r>
        <w:rPr>
          <w:rtl/>
        </w:rPr>
        <w:t>, והנידון בהראשונים הוא היכא שלא היו צריכים לשבר רביעי ובזה יש שס"ל שאינו חלק מהשברים ומפ</w:t>
      </w:r>
      <w:r>
        <w:rPr>
          <w:rFonts w:hint="eastAsia"/>
          <w:rtl/>
        </w:rPr>
        <w:t>סיק</w:t>
      </w:r>
      <w:r>
        <w:rPr>
          <w:rtl/>
        </w:rPr>
        <w:t>.</w:t>
      </w:r>
    </w:p>
  </w:footnote>
  <w:footnote w:id="44">
    <w:p w:rsidR="00C66BD4" w:rsidRDefault="00C66BD4" w:rsidP="00F91076">
      <w:pPr>
        <w:pStyle w:val="ac"/>
      </w:pPr>
      <w:r>
        <w:rPr>
          <w:rStyle w:val="ae"/>
          <w:rFonts w:cs="David"/>
        </w:rPr>
        <w:footnoteRef/>
      </w:r>
      <w:r>
        <w:rPr>
          <w:rtl/>
        </w:rPr>
        <w:t xml:space="preserve"> ובזה יש לדחות גם הדיוק מהרמב"ם בהערה </w:t>
      </w:r>
      <w:r>
        <w:rPr>
          <w:rtl/>
        </w:rPr>
        <w:fldChar w:fldCharType="begin"/>
      </w:r>
      <w:r>
        <w:rPr>
          <w:rtl/>
        </w:rPr>
        <w:instrText xml:space="preserve"> </w:instrText>
      </w:r>
      <w:r>
        <w:instrText>NOTEREF</w:instrText>
      </w:r>
      <w:r>
        <w:rPr>
          <w:rtl/>
        </w:rPr>
        <w:instrText xml:space="preserve"> _</w:instrText>
      </w:r>
      <w:r>
        <w:instrText>Ref334474640 \h</w:instrText>
      </w:r>
      <w:r>
        <w:rPr>
          <w:rtl/>
        </w:rPr>
        <w:instrText xml:space="preserve"> </w:instrText>
      </w:r>
      <w:r>
        <w:rPr>
          <w:rtl/>
        </w:rPr>
      </w:r>
      <w:r>
        <w:rPr>
          <w:rtl/>
        </w:rPr>
        <w:fldChar w:fldCharType="separate"/>
      </w:r>
      <w:r>
        <w:rPr>
          <w:rtl/>
        </w:rPr>
        <w:t>37</w:t>
      </w:r>
      <w:r>
        <w:rPr>
          <w:rtl/>
        </w:rPr>
        <w:fldChar w:fldCharType="end"/>
      </w:r>
      <w:r>
        <w:rPr>
          <w:rtl/>
        </w:rPr>
        <w:t xml:space="preserve"> </w:t>
      </w:r>
      <w:r>
        <w:rPr>
          <w:rFonts w:hint="eastAsia"/>
          <w:rtl/>
        </w:rPr>
        <w:t>שכתב</w:t>
      </w:r>
      <w:r>
        <w:rPr>
          <w:rtl/>
        </w:rPr>
        <w:t xml:space="preserve"> שאנו קוראין אותה ג' שברים משום שמותר להוסיף שברים ויהיו חלק מאותו קול.</w:t>
      </w:r>
    </w:p>
  </w:footnote>
  <w:footnote w:id="45">
    <w:p w:rsidR="00C66BD4" w:rsidRDefault="00C66BD4" w:rsidP="00094252">
      <w:pPr>
        <w:pStyle w:val="ac"/>
        <w:rPr>
          <w:rtl/>
        </w:rPr>
      </w:pPr>
      <w:r>
        <w:rPr>
          <w:rStyle w:val="ae"/>
          <w:rFonts w:cs="David"/>
        </w:rPr>
        <w:footnoteRef/>
      </w:r>
      <w:r>
        <w:rPr>
          <w:rtl/>
        </w:rPr>
        <w:t xml:space="preserve"> ואמנם כ"כ במודעים וזמנים </w:t>
      </w:r>
      <w:r w:rsidRPr="00D67B95">
        <w:rPr>
          <w:rStyle w:val="af"/>
          <w:rFonts w:ascii="Dbs-Rashi" w:hAnsi="Dbs-Rashi"/>
          <w:sz w:val="18"/>
          <w:szCs w:val="16"/>
          <w:rtl/>
        </w:rPr>
        <w:t>(ח"א ה' ו')</w:t>
      </w:r>
      <w:r>
        <w:rPr>
          <w:rtl/>
        </w:rPr>
        <w:t xml:space="preserve"> ואולי זה מקורו של שמועה זו, אבל לא הביא מקור, ברשימה הנ"ל </w:t>
      </w:r>
      <w:r w:rsidRPr="00C71ADE">
        <w:rPr>
          <w:rStyle w:val="af"/>
          <w:rFonts w:ascii="Dbs-Rashi" w:hAnsi="Dbs-Rashi"/>
          <w:sz w:val="18"/>
          <w:szCs w:val="16"/>
          <w:rtl/>
        </w:rPr>
        <w:t>(בה</w:t>
      </w:r>
      <w:r w:rsidRPr="00C71ADE">
        <w:rPr>
          <w:rStyle w:val="af"/>
          <w:rFonts w:ascii="Dbs-Rashi" w:hAnsi="Dbs-Rashi" w:hint="eastAsia"/>
          <w:sz w:val="18"/>
          <w:szCs w:val="16"/>
          <w:rtl/>
        </w:rPr>
        <w:t>ערה</w:t>
      </w:r>
      <w:r w:rsidRPr="00C71ADE">
        <w:rPr>
          <w:rStyle w:val="af"/>
          <w:rFonts w:ascii="Dbs-Rashi" w:hAnsi="Dbs-Rashi"/>
          <w:sz w:val="18"/>
          <w:szCs w:val="16"/>
          <w:rtl/>
        </w:rPr>
        <w:t xml:space="preserve"> </w:t>
      </w:r>
      <w:r>
        <w:fldChar w:fldCharType="begin"/>
      </w:r>
      <w:r>
        <w:instrText xml:space="preserve"> NOTEREF _Ref285487117 \h  \* MERGEFORMAT </w:instrText>
      </w:r>
      <w:r>
        <w:fldChar w:fldCharType="separate"/>
      </w:r>
      <w:r>
        <w:t>7</w:t>
      </w:r>
      <w:r>
        <w:fldChar w:fldCharType="end"/>
      </w:r>
      <w:r w:rsidRPr="00C71ADE">
        <w:rPr>
          <w:rStyle w:val="af"/>
          <w:rFonts w:ascii="Dbs-Rashi" w:hAnsi="Dbs-Rashi"/>
          <w:sz w:val="18"/>
          <w:szCs w:val="16"/>
          <w:rtl/>
        </w:rPr>
        <w:t>)</w:t>
      </w:r>
      <w:r>
        <w:rPr>
          <w:rtl/>
        </w:rPr>
        <w:t xml:space="preserve"> כ' ושא</w:t>
      </w:r>
      <w:r>
        <w:rPr>
          <w:rFonts w:hint="eastAsia"/>
          <w:rtl/>
        </w:rPr>
        <w:t>לתי</w:t>
      </w:r>
      <w:r>
        <w:rPr>
          <w:rtl/>
        </w:rPr>
        <w:t xml:space="preserve"> האם זה מהגר"ח אמר שחדש זה בעצמו עכ"ל, אבל יש מערערים על זה.</w:t>
      </w:r>
    </w:p>
    <w:p w:rsidR="00C66BD4" w:rsidRDefault="00C66BD4" w:rsidP="009F5DF3">
      <w:pPr>
        <w:pStyle w:val="ac"/>
      </w:pPr>
      <w:r>
        <w:rPr>
          <w:rFonts w:hint="eastAsia"/>
          <w:rtl/>
        </w:rPr>
        <w:t>שמעתי</w:t>
      </w:r>
      <w:r>
        <w:rPr>
          <w:rtl/>
        </w:rPr>
        <w:t xml:space="preserve"> שהג"ר אליהו זבדי שליט"א תקע ד' שברים קצרים </w:t>
      </w:r>
      <w:r>
        <w:rPr>
          <w:rFonts w:hint="eastAsia"/>
          <w:rtl/>
        </w:rPr>
        <w:t>להגאון</w:t>
      </w:r>
      <w:r>
        <w:rPr>
          <w:rtl/>
        </w:rPr>
        <w:t xml:space="preserve"> ר' יחזקאל אברמסקי ז"ל ואמר לו שפעם האחרונה ששמע תקיעות כאלו היה א</w:t>
      </w:r>
      <w:r>
        <w:rPr>
          <w:rFonts w:hint="eastAsia"/>
          <w:rtl/>
        </w:rPr>
        <w:t>צל</w:t>
      </w:r>
      <w:r>
        <w:rPr>
          <w:rtl/>
        </w:rPr>
        <w:t xml:space="preserve"> ר' חיים. ושאלתי להרא"ז ואמר לי שאמר לו הגרי"א רק שתקעו שברים קצרים אבל לא שתקעו ד' שברים.</w:t>
      </w:r>
    </w:p>
  </w:footnote>
  <w:footnote w:id="46">
    <w:p w:rsidR="00C66BD4" w:rsidRDefault="00C66BD4">
      <w:pPr>
        <w:pStyle w:val="ac"/>
      </w:pPr>
      <w:r>
        <w:rPr>
          <w:rStyle w:val="ae"/>
          <w:rFonts w:cs="David"/>
        </w:rPr>
        <w:footnoteRef/>
      </w:r>
      <w:r>
        <w:rPr>
          <w:rtl/>
        </w:rPr>
        <w:t xml:space="preserve"> בספר נפש הרב </w:t>
      </w:r>
      <w:r w:rsidRPr="00941F71">
        <w:rPr>
          <w:rStyle w:val="af"/>
          <w:rFonts w:ascii="Dbs-Rashi" w:hAnsi="Dbs-Rashi"/>
          <w:sz w:val="18"/>
          <w:szCs w:val="16"/>
          <w:rtl/>
        </w:rPr>
        <w:t>(</w:t>
      </w:r>
      <w:r>
        <w:rPr>
          <w:rStyle w:val="af"/>
          <w:rFonts w:ascii="Dbs-Rashi" w:hAnsi="Dbs-Rashi" w:hint="eastAsia"/>
          <w:sz w:val="18"/>
          <w:szCs w:val="16"/>
          <w:rtl/>
        </w:rPr>
        <w:t>עמ</w:t>
      </w:r>
      <w:r>
        <w:rPr>
          <w:rStyle w:val="af"/>
          <w:rFonts w:ascii="Dbs-Rashi" w:hAnsi="Dbs-Rashi"/>
          <w:sz w:val="18"/>
          <w:szCs w:val="16"/>
          <w:rtl/>
        </w:rPr>
        <w:t>' כ"א</w:t>
      </w:r>
      <w:r w:rsidRPr="00941F71">
        <w:rPr>
          <w:rStyle w:val="af"/>
          <w:rFonts w:ascii="Dbs-Rashi" w:hAnsi="Dbs-Rashi"/>
          <w:sz w:val="18"/>
          <w:szCs w:val="16"/>
          <w:rtl/>
        </w:rPr>
        <w:t xml:space="preserve">) </w:t>
      </w:r>
      <w:r>
        <w:rPr>
          <w:rFonts w:hint="eastAsia"/>
          <w:rtl/>
        </w:rPr>
        <w:t>כ</w:t>
      </w:r>
      <w:r>
        <w:rPr>
          <w:rtl/>
        </w:rPr>
        <w:t xml:space="preserve">' </w:t>
      </w:r>
      <w:r w:rsidRPr="00941F71">
        <w:rPr>
          <w:rFonts w:hint="eastAsia"/>
          <w:rtl/>
        </w:rPr>
        <w:t>שמעתי</w:t>
      </w:r>
      <w:r w:rsidRPr="00941F71">
        <w:rPr>
          <w:rtl/>
        </w:rPr>
        <w:t xml:space="preserve"> בשם ה</w:t>
      </w:r>
      <w:r w:rsidRPr="00941F71">
        <w:rPr>
          <w:rFonts w:hint="eastAsia"/>
          <w:rtl/>
        </w:rPr>
        <w:t>ג</w:t>
      </w:r>
      <w:r w:rsidRPr="00941F71">
        <w:rPr>
          <w:rtl/>
        </w:rPr>
        <w:t>"ר אהרן סאלאווייציק שליט"א אחי רבנו שלמעשה היתה זאת הצעת רבנו לאבי</w:t>
      </w:r>
      <w:r w:rsidRPr="00941F71">
        <w:rPr>
          <w:rFonts w:hint="eastAsia"/>
          <w:rtl/>
        </w:rPr>
        <w:t>ו</w:t>
      </w:r>
      <w:r w:rsidRPr="00941F71">
        <w:rPr>
          <w:rtl/>
        </w:rPr>
        <w:t xml:space="preserve"> בילדותו ואמר לו הגר"מ שישלח את ההצעה במכתב לאביו הגר"ח לקבל את </w:t>
      </w:r>
      <w:r w:rsidRPr="00941F71">
        <w:rPr>
          <w:rFonts w:hint="eastAsia"/>
          <w:rtl/>
        </w:rPr>
        <w:t>חוות</w:t>
      </w:r>
      <w:r w:rsidRPr="00941F71">
        <w:rPr>
          <w:rtl/>
        </w:rPr>
        <w:t xml:space="preserve"> דעתו וקיבלו הגר"ח ואף הנהיג כן בעצמו במני</w:t>
      </w:r>
      <w:r w:rsidRPr="00941F71">
        <w:rPr>
          <w:rFonts w:hint="eastAsia"/>
          <w:rtl/>
        </w:rPr>
        <w:t>ן</w:t>
      </w:r>
      <w:r w:rsidRPr="00941F71">
        <w:rPr>
          <w:rtl/>
        </w:rPr>
        <w:t xml:space="preserve"> שלו</w:t>
      </w:r>
      <w:r>
        <w:rPr>
          <w:rtl/>
        </w:rPr>
        <w:t xml:space="preserve"> ע"כ. לא ידוע לי מקור השמוע אבל כנראה הגרי"ל לא קיבל אותו.</w:t>
      </w:r>
    </w:p>
  </w:footnote>
  <w:footnote w:id="47">
    <w:p w:rsidR="00C66BD4" w:rsidRDefault="00C66BD4" w:rsidP="00F91076">
      <w:pPr>
        <w:pStyle w:val="ac"/>
        <w:rPr>
          <w:rtl/>
        </w:rPr>
      </w:pPr>
      <w:r>
        <w:rPr>
          <w:rStyle w:val="ae"/>
          <w:rFonts w:cs="David"/>
        </w:rPr>
        <w:footnoteRef/>
      </w:r>
      <w:r>
        <w:rPr>
          <w:rtl/>
        </w:rPr>
        <w:t xml:space="preserve"> בארחות רבינו </w:t>
      </w:r>
      <w:r w:rsidRPr="00AC3F1D">
        <w:rPr>
          <w:rStyle w:val="af"/>
          <w:rFonts w:ascii="Dbs-Rashi" w:hAnsi="Dbs-Rashi"/>
          <w:sz w:val="18"/>
          <w:szCs w:val="16"/>
          <w:rtl/>
        </w:rPr>
        <w:t>(</w:t>
      </w:r>
      <w:r>
        <w:rPr>
          <w:rStyle w:val="af"/>
          <w:rFonts w:ascii="Dbs-Rashi" w:hAnsi="Dbs-Rashi" w:hint="eastAsia"/>
          <w:sz w:val="18"/>
          <w:szCs w:val="16"/>
          <w:rtl/>
        </w:rPr>
        <w:t>ח</w:t>
      </w:r>
      <w:r>
        <w:rPr>
          <w:rStyle w:val="af"/>
          <w:rFonts w:ascii="Dbs-Rashi" w:hAnsi="Dbs-Rashi"/>
          <w:sz w:val="18"/>
          <w:szCs w:val="16"/>
          <w:rtl/>
        </w:rPr>
        <w:t>"ב עמ' קפ"ו</w:t>
      </w:r>
      <w:r w:rsidRPr="00AC3F1D">
        <w:rPr>
          <w:rStyle w:val="af"/>
          <w:rFonts w:ascii="Dbs-Rashi" w:hAnsi="Dbs-Rashi"/>
          <w:sz w:val="18"/>
          <w:szCs w:val="16"/>
          <w:rtl/>
        </w:rPr>
        <w:t>)</w:t>
      </w:r>
      <w:r>
        <w:rPr>
          <w:rtl/>
        </w:rPr>
        <w:t xml:space="preserve"> ותקעתי תשר"ת עם הפסק נשימה אמנם היתה נשימה קצרה ואמר לי מו"ר שלא הרגיש הפסק ותקעתי עוד פעם עם נשימה ארוכה ואמר לי מו"ר עתה הרגשתי הפסק והי' מרוצה ע"</w:t>
      </w:r>
      <w:r>
        <w:rPr>
          <w:rFonts w:ascii="Calibri" w:hAnsi="Calibri" w:hint="eastAsia"/>
          <w:rtl/>
        </w:rPr>
        <w:t>כ</w:t>
      </w:r>
      <w:r>
        <w:rPr>
          <w:rFonts w:ascii="Calibri" w:hAnsi="Calibri"/>
          <w:rtl/>
        </w:rPr>
        <w:t xml:space="preserve">, </w:t>
      </w:r>
      <w:r>
        <w:rPr>
          <w:rFonts w:ascii="Calibri" w:hAnsi="Calibri" w:hint="eastAsia"/>
          <w:rtl/>
        </w:rPr>
        <w:t>וצ</w:t>
      </w:r>
      <w:r>
        <w:rPr>
          <w:rFonts w:ascii="Calibri" w:hAnsi="Calibri"/>
          <w:rtl/>
        </w:rPr>
        <w:t>"</w:t>
      </w:r>
      <w:r>
        <w:rPr>
          <w:rFonts w:ascii="Calibri" w:hAnsi="Calibri" w:hint="eastAsia"/>
          <w:rtl/>
        </w:rPr>
        <w:t>ע</w:t>
      </w:r>
      <w:r>
        <w:rPr>
          <w:rFonts w:ascii="Calibri" w:hAnsi="Calibri"/>
          <w:rtl/>
        </w:rPr>
        <w:t xml:space="preserve"> </w:t>
      </w:r>
      <w:r>
        <w:rPr>
          <w:rFonts w:ascii="Calibri" w:hAnsi="Calibri" w:hint="eastAsia"/>
          <w:rtl/>
        </w:rPr>
        <w:t>מאין</w:t>
      </w:r>
      <w:r>
        <w:rPr>
          <w:rFonts w:ascii="Calibri" w:hAnsi="Calibri"/>
          <w:rtl/>
        </w:rPr>
        <w:t xml:space="preserve"> </w:t>
      </w:r>
      <w:r>
        <w:rPr>
          <w:rFonts w:ascii="Calibri" w:hAnsi="Calibri" w:hint="eastAsia"/>
          <w:rtl/>
        </w:rPr>
        <w:t>לקח</w:t>
      </w:r>
      <w:r>
        <w:rPr>
          <w:rFonts w:ascii="Calibri" w:hAnsi="Calibri"/>
          <w:rtl/>
        </w:rPr>
        <w:t xml:space="preserve"> </w:t>
      </w:r>
      <w:r>
        <w:rPr>
          <w:rFonts w:ascii="Calibri" w:hAnsi="Calibri" w:hint="eastAsia"/>
          <w:rtl/>
        </w:rPr>
        <w:t>זה</w:t>
      </w:r>
      <w:r>
        <w:rPr>
          <w:rtl/>
        </w:rPr>
        <w:t>.</w:t>
      </w:r>
    </w:p>
    <w:p w:rsidR="00C66BD4" w:rsidRDefault="00C66BD4" w:rsidP="00F21C83">
      <w:pPr>
        <w:pStyle w:val="ac"/>
      </w:pPr>
      <w:r>
        <w:rPr>
          <w:rFonts w:hint="eastAsia"/>
          <w:rtl/>
        </w:rPr>
        <w:t>ושמעתי</w:t>
      </w:r>
      <w:r>
        <w:rPr>
          <w:rtl/>
        </w:rPr>
        <w:t xml:space="preserve"> מהג"ר נחום גליק שליט"א מב"ב שכאשר תקע במנינו של הגאון ר' שלמה זלמן אויערבך ז"ל הורה לו למעש</w:t>
      </w:r>
      <w:r>
        <w:rPr>
          <w:rFonts w:hint="eastAsia"/>
          <w:rtl/>
        </w:rPr>
        <w:t>ה</w:t>
      </w:r>
      <w:r>
        <w:rPr>
          <w:rtl/>
        </w:rPr>
        <w:t xml:space="preserve"> לעשות הפסק ניכרת בין השברים לתרועה גם בש"ת וגם בנשימה אחת, [והחילוק בין נשימה אחת לב' נשימות היה מה שנשם ממ</w:t>
      </w:r>
      <w:r>
        <w:rPr>
          <w:rFonts w:hint="eastAsia"/>
          <w:rtl/>
        </w:rPr>
        <w:t>ש</w:t>
      </w:r>
      <w:r>
        <w:rPr>
          <w:rtl/>
        </w:rPr>
        <w:t xml:space="preserve"> בב' נשימות].</w:t>
      </w:r>
    </w:p>
  </w:footnote>
  <w:footnote w:id="48">
    <w:p w:rsidR="00C66BD4" w:rsidRDefault="00C66BD4" w:rsidP="00F151F0">
      <w:pPr>
        <w:pStyle w:val="ac"/>
      </w:pPr>
      <w:r>
        <w:rPr>
          <w:rStyle w:val="ae"/>
          <w:rFonts w:cs="David"/>
        </w:rPr>
        <w:footnoteRef/>
      </w:r>
      <w:r>
        <w:rPr>
          <w:rtl/>
        </w:rPr>
        <w:t xml:space="preserve"> כנראה החז"א ס"ל דמש"כ רש"י כדי נשימה ר"ל פחות מכדי נשימה [ואולי ס"ל שא"א לומ</w:t>
      </w:r>
      <w:r>
        <w:rPr>
          <w:rFonts w:hint="eastAsia"/>
          <w:rtl/>
        </w:rPr>
        <w:t>ר</w:t>
      </w:r>
      <w:r>
        <w:rPr>
          <w:rtl/>
        </w:rPr>
        <w:t xml:space="preserve"> דמה שאמרו </w:t>
      </w:r>
      <w:r w:rsidRPr="00517AEC">
        <w:rPr>
          <w:rFonts w:hint="eastAsia"/>
          <w:rtl/>
        </w:rPr>
        <w:t>דאין</w:t>
      </w:r>
      <w:r w:rsidRPr="00517AEC">
        <w:rPr>
          <w:rtl/>
        </w:rPr>
        <w:t xml:space="preserve"> בין תקיעה לתרו</w:t>
      </w:r>
      <w:r w:rsidRPr="00517AEC">
        <w:rPr>
          <w:rFonts w:hint="eastAsia"/>
          <w:rtl/>
        </w:rPr>
        <w:t>עה</w:t>
      </w:r>
      <w:r w:rsidRPr="00517AEC">
        <w:rPr>
          <w:rtl/>
        </w:rPr>
        <w:t xml:space="preserve"> ותקיעה ולא כלום</w:t>
      </w:r>
      <w:r>
        <w:rPr>
          <w:rtl/>
        </w:rPr>
        <w:t xml:space="preserve"> ר"ל הפסק נשי</w:t>
      </w:r>
      <w:r>
        <w:rPr>
          <w:rFonts w:hint="eastAsia"/>
          <w:rtl/>
        </w:rPr>
        <w:t>מה</w:t>
      </w:r>
      <w:r>
        <w:rPr>
          <w:rtl/>
        </w:rPr>
        <w:t xml:space="preserve"> ממש, וע"כ ר"ל עד כדי נשימה ולא עד בכלל] ולפ"ז הוכיח שגם לר"ת מפסיק פחות מכדי נשימה ממה שהמרדכי ייש</w:t>
      </w:r>
      <w:r>
        <w:rPr>
          <w:rFonts w:hint="eastAsia"/>
          <w:rtl/>
        </w:rPr>
        <w:t>ב</w:t>
      </w:r>
      <w:r>
        <w:rPr>
          <w:rtl/>
        </w:rPr>
        <w:t xml:space="preserve"> שיטת ר"ת ע"פ רש"י, ומ"מ אינו מובן שהוא נגד הפוסקים ו</w:t>
      </w:r>
      <w:r>
        <w:rPr>
          <w:rFonts w:hint="eastAsia"/>
          <w:rtl/>
        </w:rPr>
        <w:t>דברי</w:t>
      </w:r>
      <w:r>
        <w:rPr>
          <w:rtl/>
        </w:rPr>
        <w:t xml:space="preserve"> המרדכי גופא כש"כ למעלה, ופשטות דברי רש"י משמע כדי נשימה ממש.</w:t>
      </w:r>
    </w:p>
  </w:footnote>
  <w:footnote w:id="49">
    <w:p w:rsidR="00C66BD4" w:rsidRDefault="00C66BD4" w:rsidP="00F91076">
      <w:pPr>
        <w:pStyle w:val="ac"/>
      </w:pPr>
      <w:r>
        <w:rPr>
          <w:rStyle w:val="ae"/>
          <w:rFonts w:cs="David"/>
        </w:rPr>
        <w:footnoteRef/>
      </w:r>
      <w:r>
        <w:rPr>
          <w:rtl/>
        </w:rPr>
        <w:t xml:space="preserve"> דקדוק לשון הב"י שכ' '</w:t>
      </w:r>
      <w:r w:rsidRPr="00BE3816">
        <w:rPr>
          <w:rFonts w:hint="eastAsia"/>
          <w:rtl/>
        </w:rPr>
        <w:t>האומרים</w:t>
      </w:r>
      <w:r w:rsidRPr="00BE3816">
        <w:rPr>
          <w:rtl/>
        </w:rPr>
        <w:t xml:space="preserve"> דמנין התקיעות הן שלשים</w:t>
      </w:r>
      <w:r>
        <w:rPr>
          <w:rtl/>
        </w:rPr>
        <w:t>' ולא סתם האומרים דיש לעשות ש"נ הוא משום שבאמת איתא בירושלמי דאפשר לעשות הכל בנ"א ולכאורה לא גרע ש"ת מכל הסדר שאפשר לעשות בנ"א והב"י להלן הביא שהריב"ש הוכיח מזה שגם לר"ת אפשר לעשות ש"ת בנ"א אבל הביא שתה"ד חולק וז"ל ובתרומת הדשן כתוב אף על גב דמייתי אשירי ר</w:t>
      </w:r>
      <w:r>
        <w:rPr>
          <w:rFonts w:hint="eastAsia"/>
          <w:rtl/>
        </w:rPr>
        <w:t>איה</w:t>
      </w:r>
      <w:r>
        <w:rPr>
          <w:rtl/>
        </w:rPr>
        <w:t xml:space="preserve"> מן הירושלמי כו' לא תיקשי מהא לרבינו תם דאיכא </w:t>
      </w:r>
      <w:r>
        <w:rPr>
          <w:rFonts w:hint="eastAsia"/>
          <w:rtl/>
        </w:rPr>
        <w:t>לאוקמי</w:t>
      </w:r>
      <w:r>
        <w:rPr>
          <w:rtl/>
        </w:rPr>
        <w:t xml:space="preserve"> בקש"ק או בקר"ק דבדידהו אין קפידא </w:t>
      </w:r>
      <w:r>
        <w:rPr>
          <w:rFonts w:hint="eastAsia"/>
          <w:rtl/>
        </w:rPr>
        <w:t>דליכא</w:t>
      </w:r>
      <w:r>
        <w:rPr>
          <w:rtl/>
        </w:rPr>
        <w:t xml:space="preserve"> למימר בהו לא עבדי אינשי הכי דמנ"מ תרועה ותקיעה תרי מילי נינהו אבל שבר</w:t>
      </w:r>
      <w:r>
        <w:rPr>
          <w:rFonts w:hint="eastAsia"/>
          <w:rtl/>
        </w:rPr>
        <w:t>ים</w:t>
      </w:r>
      <w:r>
        <w:rPr>
          <w:rtl/>
        </w:rPr>
        <w:t xml:space="preserve"> ותרועה תרווייהו במקום תרועה קיימי ובחד נשימה לא עבדי אינשי ולא הוי תרועה עכ"ל, וביאור דבריו ש</w:t>
      </w:r>
      <w:r>
        <w:rPr>
          <w:rFonts w:hint="eastAsia"/>
          <w:rtl/>
        </w:rPr>
        <w:t>ההפסק</w:t>
      </w:r>
      <w:r>
        <w:rPr>
          <w:rtl/>
        </w:rPr>
        <w:t xml:space="preserve"> בין קול אחד להשני אינו חלק מהקול ואינו אלא להבדיל ביניהם וממילא בקולות משונים זה מזה שמובדלים ממילא ע"י שינוי הקול אפשר לעשות שניהם בנ"א אבל ש"ת לר"ת באמת הוי קול </w:t>
      </w:r>
      <w:r>
        <w:rPr>
          <w:rFonts w:hint="eastAsia"/>
          <w:rtl/>
        </w:rPr>
        <w:t>אחד</w:t>
      </w:r>
      <w:r>
        <w:rPr>
          <w:rtl/>
        </w:rPr>
        <w:t xml:space="preserve"> אלא דכיון שאין עושים שניהם בנ"א ע"כ צריך לעשותו בש"נ דהכי הוא צורת הקול [כמבואר למעלה בד"ה </w:t>
      </w:r>
      <w:r w:rsidRPr="00181C7B">
        <w:rPr>
          <w:rFonts w:hint="eastAsia"/>
          <w:rtl/>
        </w:rPr>
        <w:t>גם</w:t>
      </w:r>
      <w:r w:rsidRPr="00181C7B">
        <w:rPr>
          <w:rtl/>
        </w:rPr>
        <w:t xml:space="preserve"> האבני נזר</w:t>
      </w:r>
      <w:r>
        <w:rPr>
          <w:rtl/>
        </w:rPr>
        <w:t>]</w:t>
      </w:r>
      <w:r w:rsidRPr="00181C7B">
        <w:rPr>
          <w:rtl/>
        </w:rPr>
        <w:t xml:space="preserve"> </w:t>
      </w:r>
      <w:r>
        <w:rPr>
          <w:rFonts w:hint="eastAsia"/>
          <w:rtl/>
        </w:rPr>
        <w:t>ולא</w:t>
      </w:r>
      <w:r>
        <w:rPr>
          <w:rtl/>
        </w:rPr>
        <w:t xml:space="preserve"> מהני בזה מה שמובדלים בשינוי קול, [והריב"ש ס"ל שגם לר"ת אינו צורת הכל אלא ילפותא שעכ"פ אינו הפסיק] נמצא שלהראשונים שמנו ל' קולות בודאי אפשר לעשות ש"ת בנ"א דמה שאפשר לעשותו בש"נ הוא משום שהוי </w:t>
      </w:r>
      <w:r>
        <w:rPr>
          <w:rFonts w:hint="eastAsia"/>
          <w:rtl/>
        </w:rPr>
        <w:t>שתי</w:t>
      </w:r>
      <w:r>
        <w:rPr>
          <w:rtl/>
        </w:rPr>
        <w:t xml:space="preserve"> קולות ובזה מבואר בירושלמי דאפשר לעשותם בנ"א אבל להראשונים שהצריכו ש"נ משום שכ</w:t>
      </w:r>
      <w:r>
        <w:rPr>
          <w:rFonts w:hint="eastAsia"/>
          <w:rtl/>
        </w:rPr>
        <w:t>ן</w:t>
      </w:r>
      <w:r>
        <w:rPr>
          <w:rtl/>
        </w:rPr>
        <w:t xml:space="preserve"> הדרך י"ל דהוי ילפותא שצורת </w:t>
      </w:r>
      <w:r>
        <w:rPr>
          <w:rFonts w:hint="eastAsia"/>
          <w:rtl/>
        </w:rPr>
        <w:t>הקול</w:t>
      </w:r>
      <w:r>
        <w:rPr>
          <w:rtl/>
        </w:rPr>
        <w:t xml:space="preserve"> הוא בש"נ כדברי תה"ד.</w:t>
      </w:r>
    </w:p>
  </w:footnote>
  <w:footnote w:id="50">
    <w:p w:rsidR="00C66BD4" w:rsidRDefault="00C66BD4" w:rsidP="00CF2598">
      <w:pPr>
        <w:pStyle w:val="ac"/>
      </w:pPr>
      <w:r>
        <w:rPr>
          <w:rStyle w:val="ae"/>
          <w:rFonts w:cs="David"/>
        </w:rPr>
        <w:footnoteRef/>
      </w:r>
      <w:r>
        <w:rPr>
          <w:rtl/>
        </w:rPr>
        <w:t xml:space="preserve"> </w:t>
      </w:r>
      <w:r w:rsidRPr="00E149FE">
        <w:rPr>
          <w:rFonts w:hint="eastAsia"/>
          <w:rtl/>
        </w:rPr>
        <w:t>ואולי</w:t>
      </w:r>
      <w:r w:rsidRPr="00E149FE">
        <w:rPr>
          <w:rtl/>
        </w:rPr>
        <w:t xml:space="preserve"> לא ראה החז"א דברי תה"ד בפנ</w:t>
      </w:r>
      <w:r w:rsidRPr="00E149FE">
        <w:rPr>
          <w:rFonts w:hint="eastAsia"/>
          <w:rtl/>
        </w:rPr>
        <w:t>ים</w:t>
      </w:r>
      <w:r w:rsidRPr="00E149FE">
        <w:rPr>
          <w:rtl/>
        </w:rPr>
        <w:t xml:space="preserve"> אלא מה שהעתיק הב"י שכ' בתחילת דבריו וז"ל ונראה דלדעת האומרים לעשותם בנשימה אחת מכל מקום צ</w:t>
      </w:r>
      <w:r w:rsidRPr="00E149FE">
        <w:rPr>
          <w:rFonts w:hint="eastAsia"/>
          <w:rtl/>
        </w:rPr>
        <w:t>ריך</w:t>
      </w:r>
      <w:r w:rsidRPr="00E149FE">
        <w:rPr>
          <w:rtl/>
        </w:rPr>
        <w:t xml:space="preserve"> להפסיק ביניהם מעט כו' וכתבו בעל תרומת </w:t>
      </w:r>
      <w:r w:rsidRPr="00E149FE">
        <w:rPr>
          <w:rFonts w:hint="eastAsia"/>
          <w:rtl/>
        </w:rPr>
        <w:t>הדשן</w:t>
      </w:r>
      <w:r w:rsidRPr="00E149FE">
        <w:rPr>
          <w:rtl/>
        </w:rPr>
        <w:t xml:space="preserve"> עכ"ל וזה היה קודם ש</w:t>
      </w:r>
      <w:r w:rsidRPr="00E149FE">
        <w:rPr>
          <w:rFonts w:hint="eastAsia"/>
          <w:rtl/>
        </w:rPr>
        <w:t>הביא</w:t>
      </w:r>
      <w:r w:rsidRPr="00E149FE">
        <w:rPr>
          <w:rtl/>
        </w:rPr>
        <w:t xml:space="preserve"> דברי הרא"ש אלא רק שיטת ר"</w:t>
      </w:r>
      <w:r w:rsidRPr="00E149FE">
        <w:rPr>
          <w:rFonts w:hint="eastAsia"/>
          <w:rtl/>
        </w:rPr>
        <w:t>ת</w:t>
      </w:r>
      <w:r w:rsidRPr="00E149FE">
        <w:rPr>
          <w:rtl/>
        </w:rPr>
        <w:t xml:space="preserve"> והדעה שצריך נ"א המובא במרדכי והבין כשיטתו שאין מחל' ביניהם שיוציאם בהפסק קצת</w:t>
      </w:r>
      <w:r>
        <w:rPr>
          <w:rtl/>
        </w:rPr>
        <w:t>,</w:t>
      </w:r>
      <w:r w:rsidRPr="00E149FE">
        <w:rPr>
          <w:rtl/>
        </w:rPr>
        <w:t xml:space="preserve"> אבל</w:t>
      </w:r>
      <w:r>
        <w:rPr>
          <w:rtl/>
        </w:rPr>
        <w:t xml:space="preserve"> </w:t>
      </w:r>
      <w:r w:rsidRPr="00E149FE">
        <w:rPr>
          <w:rFonts w:hint="eastAsia"/>
          <w:rtl/>
        </w:rPr>
        <w:t>נראה</w:t>
      </w:r>
      <w:r w:rsidRPr="00E149FE">
        <w:rPr>
          <w:rtl/>
        </w:rPr>
        <w:t xml:space="preserve"> מ</w:t>
      </w:r>
      <w:r>
        <w:rPr>
          <w:rFonts w:hint="eastAsia"/>
          <w:rtl/>
        </w:rPr>
        <w:t>דבריו</w:t>
      </w:r>
      <w:r w:rsidRPr="00E149FE">
        <w:rPr>
          <w:rtl/>
        </w:rPr>
        <w:t xml:space="preserve"> </w:t>
      </w:r>
      <w:r w:rsidRPr="00DF5B25">
        <w:rPr>
          <w:rStyle w:val="af"/>
          <w:rFonts w:ascii="Dbs-Rashi" w:hAnsi="Dbs-Rashi"/>
          <w:sz w:val="18"/>
          <w:szCs w:val="16"/>
          <w:rtl/>
        </w:rPr>
        <w:t>(בד"ה והא</w:t>
      </w:r>
      <w:r>
        <w:rPr>
          <w:rStyle w:val="af"/>
          <w:rFonts w:ascii="Dbs-Rashi" w:hAnsi="Dbs-Rashi"/>
          <w:sz w:val="18"/>
          <w:szCs w:val="16"/>
          <w:rtl/>
        </w:rPr>
        <w:t>)</w:t>
      </w:r>
      <w:r w:rsidRPr="00E149FE">
        <w:rPr>
          <w:rtl/>
        </w:rPr>
        <w:t xml:space="preserve"> שהיה לפניו תה"ד</w:t>
      </w:r>
      <w:r>
        <w:rPr>
          <w:rtl/>
        </w:rPr>
        <w:t>.</w:t>
      </w:r>
      <w:r w:rsidRPr="00E149FE">
        <w:rPr>
          <w:rtl/>
        </w:rPr>
        <w:t xml:space="preserve"> ו</w:t>
      </w:r>
      <w:r w:rsidRPr="00E149FE">
        <w:rPr>
          <w:rFonts w:hint="eastAsia"/>
          <w:rtl/>
        </w:rPr>
        <w:t>עוד</w:t>
      </w:r>
      <w:r w:rsidRPr="00E149FE">
        <w:rPr>
          <w:rtl/>
        </w:rPr>
        <w:t xml:space="preserve"> דלפ"ז יוצא דאליבא דאמת אין מקום לדברי החז"א כלל וצ"ע</w:t>
      </w:r>
      <w:r>
        <w:rPr>
          <w:rtl/>
        </w:rPr>
        <w:t>.</w:t>
      </w:r>
    </w:p>
  </w:footnote>
  <w:footnote w:id="51">
    <w:p w:rsidR="00C66BD4" w:rsidRDefault="00C66BD4" w:rsidP="00F91076">
      <w:pPr>
        <w:pStyle w:val="ac"/>
      </w:pPr>
      <w:r>
        <w:rPr>
          <w:rStyle w:val="ae"/>
          <w:rFonts w:cs="David"/>
        </w:rPr>
        <w:footnoteRef/>
      </w:r>
      <w:r>
        <w:rPr>
          <w:rtl/>
        </w:rPr>
        <w:t xml:space="preserve"> [באמרי יושר </w:t>
      </w:r>
      <w:r w:rsidRPr="001B0654">
        <w:rPr>
          <w:rStyle w:val="af"/>
          <w:rFonts w:ascii="Dbs-Rashi" w:hAnsi="Dbs-Rashi"/>
          <w:sz w:val="18"/>
          <w:szCs w:val="16"/>
          <w:rtl/>
        </w:rPr>
        <w:t>(</w:t>
      </w:r>
      <w:r>
        <w:rPr>
          <w:rStyle w:val="af"/>
          <w:rFonts w:ascii="Dbs-Rashi" w:hAnsi="Dbs-Rashi" w:hint="eastAsia"/>
          <w:sz w:val="18"/>
          <w:szCs w:val="16"/>
          <w:rtl/>
        </w:rPr>
        <w:t>ר</w:t>
      </w:r>
      <w:r>
        <w:rPr>
          <w:rStyle w:val="af"/>
          <w:rFonts w:ascii="Dbs-Rashi" w:hAnsi="Dbs-Rashi"/>
          <w:sz w:val="18"/>
          <w:szCs w:val="16"/>
          <w:rtl/>
        </w:rPr>
        <w:t>"ה דף ל"ד: ע"ב מדפי הספר</w:t>
      </w:r>
      <w:r w:rsidRPr="001B0654">
        <w:rPr>
          <w:rStyle w:val="af"/>
          <w:rFonts w:ascii="Dbs-Rashi" w:hAnsi="Dbs-Rashi"/>
          <w:sz w:val="18"/>
          <w:szCs w:val="16"/>
          <w:rtl/>
        </w:rPr>
        <w:t>)</w:t>
      </w:r>
      <w:r>
        <w:rPr>
          <w:rtl/>
        </w:rPr>
        <w:t xml:space="preserve"> ובדבר המנהג אצל אחי הגר"ח שליט"א שהזכיר, המנהג כמרן ז"ל אף שבספרו חו"ב ס"ל כדרך המ"ב עכ"ל וע"ש.]</w:t>
      </w:r>
    </w:p>
  </w:footnote>
  <w:footnote w:id="52">
    <w:p w:rsidR="00C66BD4" w:rsidRDefault="00C66BD4" w:rsidP="00F91076">
      <w:pPr>
        <w:pStyle w:val="ac"/>
        <w:rPr>
          <w:rtl/>
        </w:rPr>
      </w:pPr>
      <w:r>
        <w:rPr>
          <w:rStyle w:val="ae"/>
          <w:rFonts w:cs="David"/>
        </w:rPr>
        <w:footnoteRef/>
      </w:r>
      <w:r>
        <w:rPr>
          <w:rtl/>
        </w:rPr>
        <w:t xml:space="preserve"> וע"ש מש"כ לבאר שיטת החז"א במש"כ להריע מתוך שבר, ואמר לי הגאון ר' גרשון אדלשטיין שליט"א שכן הוא האמת,</w:t>
      </w:r>
      <w:r w:rsidRPr="00053E92">
        <w:rPr>
          <w:rtl/>
        </w:rPr>
        <w:t xml:space="preserve"> והגדיר זה </w:t>
      </w:r>
      <w:r w:rsidRPr="00053E92">
        <w:rPr>
          <w:rFonts w:hint="eastAsia"/>
          <w:rtl/>
        </w:rPr>
        <w:t>שההפסק</w:t>
      </w:r>
      <w:r w:rsidRPr="00053E92">
        <w:rPr>
          <w:rtl/>
        </w:rPr>
        <w:t xml:space="preserve"> שבין שברים לתרועה הוא כמו ההפסק שבין שבר לשבר</w:t>
      </w:r>
      <w:r>
        <w:rPr>
          <w:rtl/>
        </w:rPr>
        <w:t xml:space="preserve"> [ואמר ששנה אחת הריעו </w:t>
      </w:r>
      <w:r w:rsidRPr="002659F3">
        <w:rPr>
          <w:rFonts w:hint="eastAsia"/>
          <w:rtl/>
        </w:rPr>
        <w:t>מתוך</w:t>
      </w:r>
      <w:r w:rsidRPr="002659F3">
        <w:rPr>
          <w:rtl/>
        </w:rPr>
        <w:t xml:space="preserve"> שבר ממש </w:t>
      </w:r>
      <w:r>
        <w:rPr>
          <w:rFonts w:hint="eastAsia"/>
          <w:rtl/>
        </w:rPr>
        <w:t>בישיבת</w:t>
      </w:r>
      <w:r>
        <w:rPr>
          <w:rtl/>
        </w:rPr>
        <w:t xml:space="preserve"> פונביץ' ושוב חזרו מזה דברור ש</w:t>
      </w:r>
      <w:r>
        <w:rPr>
          <w:rFonts w:hint="eastAsia"/>
          <w:rtl/>
        </w:rPr>
        <w:t>הוא</w:t>
      </w:r>
      <w:r>
        <w:rPr>
          <w:rtl/>
        </w:rPr>
        <w:t xml:space="preserve"> טעות. והכחיש הש</w:t>
      </w:r>
      <w:r>
        <w:rPr>
          <w:rFonts w:hint="eastAsia"/>
          <w:rtl/>
        </w:rPr>
        <w:t>מועה</w:t>
      </w:r>
      <w:r>
        <w:rPr>
          <w:rtl/>
        </w:rPr>
        <w:t xml:space="preserve"> ששמעתי שהוא בעצמ</w:t>
      </w:r>
      <w:r>
        <w:rPr>
          <w:rFonts w:hint="eastAsia"/>
          <w:rtl/>
        </w:rPr>
        <w:t>ו</w:t>
      </w:r>
      <w:r>
        <w:rPr>
          <w:rtl/>
        </w:rPr>
        <w:t xml:space="preserve"> תקע בפני החז"א]. ובאמת אינו מובן כלל איך אפשר לומר דיש הפסק פחות מזה, שהרי כל הטעם שאמרו דאין להפסיק בין שברים לתרועה הוא משום </w:t>
      </w:r>
      <w:r>
        <w:rPr>
          <w:rFonts w:hint="eastAsia"/>
          <w:rtl/>
        </w:rPr>
        <w:t>שהם</w:t>
      </w:r>
      <w:r>
        <w:rPr>
          <w:rtl/>
        </w:rPr>
        <w:t xml:space="preserve"> קול א</w:t>
      </w:r>
      <w:r>
        <w:rPr>
          <w:rFonts w:hint="eastAsia"/>
          <w:rtl/>
        </w:rPr>
        <w:t>חד</w:t>
      </w:r>
      <w:r>
        <w:rPr>
          <w:rtl/>
        </w:rPr>
        <w:t xml:space="preserve"> ואין להפסיק באמצע הקול, ולפ"ז פשוט שאין ההפסק שבין שברים לתרועה קטן יותר מההפסק שבין שבר לשבר </w:t>
      </w:r>
      <w:r>
        <w:rPr>
          <w:rFonts w:hint="eastAsia"/>
          <w:rtl/>
        </w:rPr>
        <w:t>שאם</w:t>
      </w:r>
      <w:r>
        <w:rPr>
          <w:rtl/>
        </w:rPr>
        <w:t xml:space="preserve"> הוי הפסק בין שברים לתרועה גם בין שבר לשבר הוי הפסק ופוסל. [ומש"כ בשונה הלכות </w:t>
      </w:r>
      <w:r w:rsidRPr="007B0FA9">
        <w:rPr>
          <w:rStyle w:val="af"/>
          <w:rFonts w:ascii="Dbs-Rashi" w:hAnsi="Dbs-Rashi"/>
          <w:sz w:val="18"/>
          <w:szCs w:val="16"/>
          <w:rtl/>
        </w:rPr>
        <w:t>(</w:t>
      </w:r>
      <w:r>
        <w:rPr>
          <w:rStyle w:val="af"/>
          <w:rFonts w:ascii="Dbs-Rashi" w:hAnsi="Dbs-Rashi" w:hint="eastAsia"/>
          <w:sz w:val="18"/>
          <w:szCs w:val="16"/>
          <w:rtl/>
        </w:rPr>
        <w:t>תק</w:t>
      </w:r>
      <w:r>
        <w:rPr>
          <w:rStyle w:val="af"/>
          <w:rFonts w:ascii="Dbs-Rashi" w:hAnsi="Dbs-Rashi"/>
          <w:sz w:val="18"/>
          <w:szCs w:val="16"/>
          <w:rtl/>
        </w:rPr>
        <w:t>"צ ו'</w:t>
      </w:r>
      <w:r w:rsidRPr="007B0FA9">
        <w:rPr>
          <w:rStyle w:val="af"/>
          <w:rFonts w:ascii="Dbs-Rashi" w:hAnsi="Dbs-Rashi"/>
          <w:sz w:val="18"/>
          <w:szCs w:val="16"/>
          <w:rtl/>
        </w:rPr>
        <w:t>)</w:t>
      </w:r>
      <w:r>
        <w:rPr>
          <w:rtl/>
        </w:rPr>
        <w:t xml:space="preserve"> </w:t>
      </w:r>
      <w:r>
        <w:rPr>
          <w:rFonts w:hint="eastAsia"/>
          <w:rtl/>
        </w:rPr>
        <w:t>מריע</w:t>
      </w:r>
      <w:r>
        <w:rPr>
          <w:rtl/>
        </w:rPr>
        <w:t xml:space="preserve"> מתוך השבר ממש אינו מובן, וידוע שרוב תלמידי החז"</w:t>
      </w:r>
      <w:r>
        <w:rPr>
          <w:rFonts w:hint="eastAsia"/>
          <w:rtl/>
        </w:rPr>
        <w:t>א</w:t>
      </w:r>
      <w:r>
        <w:rPr>
          <w:rtl/>
        </w:rPr>
        <w:t xml:space="preserve"> </w:t>
      </w:r>
      <w:r>
        <w:rPr>
          <w:rFonts w:hint="eastAsia"/>
          <w:rtl/>
        </w:rPr>
        <w:t>לא</w:t>
      </w:r>
      <w:r>
        <w:rPr>
          <w:rtl/>
        </w:rPr>
        <w:t xml:space="preserve"> ס"ל שזה היה דעתו].</w:t>
      </w:r>
    </w:p>
    <w:p w:rsidR="00C66BD4" w:rsidRDefault="00C66BD4" w:rsidP="004824EA">
      <w:pPr>
        <w:pStyle w:val="ac"/>
        <w:rPr>
          <w:rtl/>
        </w:rPr>
      </w:pPr>
      <w:r>
        <w:rPr>
          <w:rFonts w:hint="eastAsia"/>
          <w:rtl/>
        </w:rPr>
        <w:t>ולמעשה</w:t>
      </w:r>
      <w:r>
        <w:rPr>
          <w:rtl/>
        </w:rPr>
        <w:t xml:space="preserve"> איני מבין היאך שייך </w:t>
      </w:r>
      <w:r>
        <w:rPr>
          <w:rFonts w:hint="eastAsia"/>
          <w:rtl/>
        </w:rPr>
        <w:t>לעשות</w:t>
      </w:r>
      <w:r>
        <w:rPr>
          <w:rtl/>
        </w:rPr>
        <w:t xml:space="preserve"> הפסק פחות מהשיעור, שאם הוא מריע לפני שגמר ש</w:t>
      </w:r>
      <w:r>
        <w:rPr>
          <w:rFonts w:hint="eastAsia"/>
          <w:rtl/>
        </w:rPr>
        <w:t>יעור</w:t>
      </w:r>
      <w:r>
        <w:rPr>
          <w:rtl/>
        </w:rPr>
        <w:t xml:space="preserve"> שבר פשוט שאינו יוצא שחסר ג' שברים, ואם גמר שבר השלישי כשיעור ממילא יש הפסק בשינוי הקול שלא גרע מהירושלמי שאם עשו כולם בנפ</w:t>
      </w:r>
      <w:r>
        <w:rPr>
          <w:rFonts w:hint="eastAsia"/>
          <w:rtl/>
        </w:rPr>
        <w:t>יחה</w:t>
      </w:r>
      <w:r>
        <w:rPr>
          <w:rtl/>
        </w:rPr>
        <w:t xml:space="preserve"> א</w:t>
      </w:r>
      <w:r>
        <w:rPr>
          <w:rFonts w:hint="eastAsia"/>
          <w:rtl/>
        </w:rPr>
        <w:t>חת</w:t>
      </w:r>
      <w:r>
        <w:rPr>
          <w:rtl/>
        </w:rPr>
        <w:t xml:space="preserve"> יצא, וכן הוא תמיד בין קולות התרועה שעושים אותם אחד אחר השני כ"כ מהר עד שנקראים מחוברים [עי' מש"כ לגבי תרועה בד"ה ויש לפקפק] ואין שום שיעור כלל להפסק ביניהם, ואין שום טעם לחייב הפסק גדול יותר בין השברים לתרועה, זולת סברת תה"ד [המובא למעלה בד"ה </w:t>
      </w:r>
      <w:r w:rsidRPr="00181C7B">
        <w:rPr>
          <w:rFonts w:hint="eastAsia"/>
          <w:rtl/>
        </w:rPr>
        <w:t>גם</w:t>
      </w:r>
      <w:r w:rsidRPr="00181C7B">
        <w:rPr>
          <w:rtl/>
        </w:rPr>
        <w:t xml:space="preserve"> האבני נזר</w:t>
      </w:r>
      <w:r>
        <w:rPr>
          <w:rtl/>
        </w:rPr>
        <w:t>,</w:t>
      </w:r>
      <w:r w:rsidRPr="00181C7B">
        <w:rPr>
          <w:rtl/>
        </w:rPr>
        <w:t xml:space="preserve"> </w:t>
      </w:r>
      <w:r>
        <w:rPr>
          <w:rFonts w:hint="eastAsia"/>
          <w:rtl/>
        </w:rPr>
        <w:t>ובהערה</w:t>
      </w:r>
      <w:r>
        <w:rPr>
          <w:rtl/>
        </w:rPr>
        <w:t xml:space="preserve"> </w:t>
      </w:r>
      <w:r>
        <w:rPr>
          <w:rtl/>
        </w:rPr>
        <w:fldChar w:fldCharType="begin"/>
      </w:r>
      <w:r>
        <w:rPr>
          <w:rtl/>
        </w:rPr>
        <w:instrText xml:space="preserve"> </w:instrText>
      </w:r>
      <w:r>
        <w:instrText>NOTEREF</w:instrText>
      </w:r>
      <w:r>
        <w:rPr>
          <w:rtl/>
        </w:rPr>
        <w:instrText xml:space="preserve"> _</w:instrText>
      </w:r>
      <w:r>
        <w:instrText>Ref353529626 \h</w:instrText>
      </w:r>
      <w:r>
        <w:rPr>
          <w:rtl/>
        </w:rPr>
        <w:instrText xml:space="preserve"> </w:instrText>
      </w:r>
      <w:r>
        <w:rPr>
          <w:rtl/>
        </w:rPr>
      </w:r>
      <w:r>
        <w:rPr>
          <w:rtl/>
        </w:rPr>
        <w:fldChar w:fldCharType="separate"/>
      </w:r>
      <w:r>
        <w:rPr>
          <w:rtl/>
        </w:rPr>
        <w:t>49</w:t>
      </w:r>
      <w:r>
        <w:rPr>
          <w:rtl/>
        </w:rPr>
        <w:fldChar w:fldCharType="end"/>
      </w:r>
      <w:r>
        <w:rPr>
          <w:rtl/>
        </w:rPr>
        <w:t xml:space="preserve">] והחז"א בא לאפוקי מסברא זו שהרי לדבריו חוששין </w:t>
      </w:r>
      <w:r>
        <w:rPr>
          <w:rFonts w:hint="eastAsia"/>
          <w:rtl/>
        </w:rPr>
        <w:t>לשיטת</w:t>
      </w:r>
      <w:r>
        <w:rPr>
          <w:rtl/>
        </w:rPr>
        <w:t xml:space="preserve"> הרא"ש דליכא הפסק כלל.</w:t>
      </w:r>
    </w:p>
    <w:p w:rsidR="00C66BD4" w:rsidRDefault="00C66BD4" w:rsidP="00FF6200">
      <w:pPr>
        <w:pStyle w:val="ac"/>
      </w:pPr>
      <w:r>
        <w:rPr>
          <w:rFonts w:hint="eastAsia"/>
          <w:rtl/>
        </w:rPr>
        <w:t>אך</w:t>
      </w:r>
      <w:r>
        <w:rPr>
          <w:rtl/>
        </w:rPr>
        <w:t xml:space="preserve"> </w:t>
      </w:r>
      <w:r>
        <w:fldChar w:fldCharType="begin"/>
      </w:r>
      <w:r>
        <w:instrText>xe "</w:instrText>
      </w:r>
      <w:r w:rsidRPr="00DC63B3">
        <w:rPr>
          <w:rFonts w:hint="eastAsia"/>
          <w:rtl/>
        </w:rPr>
        <w:instrText>שברים</w:instrText>
      </w:r>
      <w:r w:rsidRPr="00DC63B3">
        <w:rPr>
          <w:rtl/>
        </w:rPr>
        <w:instrText xml:space="preserve"> תרועה:</w:instrText>
      </w:r>
      <w:r w:rsidRPr="00DC63B3">
        <w:rPr>
          <w:rFonts w:hint="eastAsia"/>
          <w:rtl/>
        </w:rPr>
        <w:instrText>הבליעה</w:instrText>
      </w:r>
      <w:r w:rsidRPr="00DC63B3">
        <w:rPr>
          <w:rtl/>
        </w:rPr>
        <w:instrText xml:space="preserve"> שבר ד' בתרועה</w:instrText>
      </w:r>
      <w:r>
        <w:instrText>"</w:instrText>
      </w:r>
      <w:r>
        <w:fldChar w:fldCharType="end"/>
      </w:r>
      <w:r>
        <w:rPr>
          <w:rFonts w:hint="eastAsia"/>
          <w:rtl/>
        </w:rPr>
        <w:t>מש</w:t>
      </w:r>
      <w:r>
        <w:rPr>
          <w:rtl/>
        </w:rPr>
        <w:t xml:space="preserve">"כ בי"ב </w:t>
      </w:r>
      <w:r w:rsidRPr="000C1704">
        <w:rPr>
          <w:rStyle w:val="af"/>
          <w:rFonts w:ascii="Dbs-Rashi" w:hAnsi="Dbs-Rashi"/>
          <w:sz w:val="18"/>
          <w:szCs w:val="16"/>
          <w:rtl/>
        </w:rPr>
        <w:t>(</w:t>
      </w:r>
      <w:r>
        <w:rPr>
          <w:rStyle w:val="af"/>
          <w:rFonts w:ascii="Dbs-Rashi" w:hAnsi="Dbs-Rashi" w:hint="eastAsia"/>
          <w:sz w:val="18"/>
          <w:szCs w:val="16"/>
          <w:rtl/>
        </w:rPr>
        <w:t>עמ</w:t>
      </w:r>
      <w:r>
        <w:rPr>
          <w:rStyle w:val="af"/>
          <w:rFonts w:ascii="Dbs-Rashi" w:hAnsi="Dbs-Rashi"/>
          <w:sz w:val="18"/>
          <w:szCs w:val="16"/>
          <w:rtl/>
        </w:rPr>
        <w:t>' ו'</w:t>
      </w:r>
      <w:r w:rsidRPr="000C1704">
        <w:rPr>
          <w:rStyle w:val="af"/>
          <w:rFonts w:ascii="Dbs-Rashi" w:hAnsi="Dbs-Rashi"/>
          <w:sz w:val="18"/>
          <w:szCs w:val="16"/>
          <w:rtl/>
        </w:rPr>
        <w:t>)</w:t>
      </w:r>
      <w:r>
        <w:rPr>
          <w:rtl/>
        </w:rPr>
        <w:t xml:space="preserve"> שאם יעשה יותר מג' שברים ויבליע השבר האחרון בתרועה </w:t>
      </w:r>
      <w:r>
        <w:rPr>
          <w:rFonts w:hint="eastAsia"/>
          <w:rtl/>
        </w:rPr>
        <w:t>לא</w:t>
      </w:r>
      <w:r>
        <w:rPr>
          <w:rtl/>
        </w:rPr>
        <w:t xml:space="preserve"> י</w:t>
      </w:r>
      <w:r>
        <w:rPr>
          <w:rFonts w:hint="eastAsia"/>
          <w:rtl/>
        </w:rPr>
        <w:t>צא</w:t>
      </w:r>
      <w:r>
        <w:rPr>
          <w:rtl/>
        </w:rPr>
        <w:t xml:space="preserve"> נקי בדינו דבכל אופן אם מחמת המהירות של רצון ההבלעה לא יהיה עליו שם שבר וגם לא שם תרועה הרי יחשב כהפסק בין השברים לתרועה דהרי אנו מקפידים לשיטה זאת כל כ</w:t>
      </w:r>
      <w:r>
        <w:rPr>
          <w:rFonts w:hint="eastAsia"/>
          <w:rtl/>
        </w:rPr>
        <w:t>ך</w:t>
      </w:r>
      <w:r>
        <w:rPr>
          <w:rtl/>
        </w:rPr>
        <w:t xml:space="preserve"> שלא להפסיק גם בפחות מכדי נשימה בין השברים לתרועה וק</w:t>
      </w:r>
      <w:r>
        <w:rPr>
          <w:rFonts w:hint="eastAsia"/>
          <w:rtl/>
        </w:rPr>
        <w:t>ול</w:t>
      </w:r>
      <w:r>
        <w:rPr>
          <w:rtl/>
        </w:rPr>
        <w:t xml:space="preserve"> זה אם אינו כשר הרי עושה הפס</w:t>
      </w:r>
      <w:r>
        <w:rPr>
          <w:rFonts w:hint="eastAsia"/>
          <w:rtl/>
        </w:rPr>
        <w:t>ק</w:t>
      </w:r>
      <w:r>
        <w:rPr>
          <w:rtl/>
        </w:rPr>
        <w:t xml:space="preserve"> ע"כ, [ולפי זה תמה על מש"כ באורחות רבנו </w:t>
      </w:r>
      <w:r w:rsidRPr="000C1704">
        <w:rPr>
          <w:rStyle w:val="af"/>
          <w:rFonts w:ascii="Dbs-Rashi" w:hAnsi="Dbs-Rashi"/>
          <w:sz w:val="18"/>
          <w:szCs w:val="16"/>
          <w:rtl/>
        </w:rPr>
        <w:t>(ח"ב דף קפ"ז)</w:t>
      </w:r>
      <w:r>
        <w:rPr>
          <w:rtl/>
        </w:rPr>
        <w:t xml:space="preserve"> וכן השבר האחרון הי' קצר מאד ונבלע בתרועה (תקע בלי הפסק כשטת החזו"א) ואמר לו מו"ר שיאריך יותר בש</w:t>
      </w:r>
      <w:r>
        <w:rPr>
          <w:rFonts w:hint="eastAsia"/>
          <w:rtl/>
        </w:rPr>
        <w:t>ברים</w:t>
      </w:r>
      <w:r>
        <w:rPr>
          <w:rtl/>
        </w:rPr>
        <w:t xml:space="preserve"> וכן שיעשה ארבעה שברים בתשר"ת כדי שיהי' לו שלשה שברים שלמים והשבר הרביעי יב</w:t>
      </w:r>
      <w:r>
        <w:rPr>
          <w:rFonts w:hint="eastAsia"/>
          <w:rtl/>
        </w:rPr>
        <w:t>לע</w:t>
      </w:r>
      <w:r>
        <w:rPr>
          <w:rtl/>
        </w:rPr>
        <w:t xml:space="preserve"> בתרועה ע"כ] אינו מוב</w:t>
      </w:r>
      <w:r>
        <w:rPr>
          <w:rFonts w:hint="eastAsia"/>
          <w:rtl/>
        </w:rPr>
        <w:t>ן</w:t>
      </w:r>
      <w:r>
        <w:rPr>
          <w:rtl/>
        </w:rPr>
        <w:t xml:space="preserve"> ל</w:t>
      </w:r>
      <w:r>
        <w:rPr>
          <w:rFonts w:hint="eastAsia"/>
          <w:rtl/>
        </w:rPr>
        <w:t>י</w:t>
      </w:r>
      <w:r>
        <w:rPr>
          <w:rtl/>
        </w:rPr>
        <w:t xml:space="preserve"> דלכאורה כל מה שיצא </w:t>
      </w:r>
      <w:r>
        <w:rPr>
          <w:rFonts w:hint="eastAsia"/>
          <w:rtl/>
        </w:rPr>
        <w:t>מכלל</w:t>
      </w:r>
      <w:r>
        <w:rPr>
          <w:rtl/>
        </w:rPr>
        <w:t xml:space="preserve"> יבבא נכנס לכלל גנוחי נמצא שאם עשה ד' שבר</w:t>
      </w:r>
      <w:r>
        <w:rPr>
          <w:rFonts w:hint="eastAsia"/>
          <w:rtl/>
        </w:rPr>
        <w:t>ים</w:t>
      </w:r>
      <w:r>
        <w:rPr>
          <w:rtl/>
        </w:rPr>
        <w:t xml:space="preserve"> והריע תוך השבר הרביעי יצא ממ"נ [ועמש"כ בהערה </w:t>
      </w:r>
      <w:r>
        <w:rPr>
          <w:rtl/>
        </w:rPr>
        <w:fldChar w:fldCharType="begin"/>
      </w:r>
      <w:r>
        <w:rPr>
          <w:rtl/>
        </w:rPr>
        <w:instrText xml:space="preserve"> </w:instrText>
      </w:r>
      <w:r>
        <w:instrText>NOTEREF</w:instrText>
      </w:r>
      <w:r>
        <w:rPr>
          <w:rtl/>
        </w:rPr>
        <w:instrText xml:space="preserve"> _</w:instrText>
      </w:r>
      <w:r>
        <w:instrText>Ref352339910 \h</w:instrText>
      </w:r>
      <w:r>
        <w:rPr>
          <w:rtl/>
        </w:rPr>
        <w:instrText xml:space="preserve"> </w:instrText>
      </w:r>
      <w:r>
        <w:rPr>
          <w:rtl/>
        </w:rPr>
      </w:r>
      <w:r>
        <w:rPr>
          <w:rtl/>
        </w:rPr>
        <w:fldChar w:fldCharType="separate"/>
      </w:r>
      <w:r>
        <w:rPr>
          <w:rtl/>
        </w:rPr>
        <w:t>26</w:t>
      </w:r>
      <w:r>
        <w:rPr>
          <w:rtl/>
        </w:rPr>
        <w:fldChar w:fldCharType="end"/>
      </w:r>
      <w:r>
        <w:rPr>
          <w:rtl/>
        </w:rPr>
        <w:t xml:space="preserve"> בד"ה </w:t>
      </w:r>
      <w:r>
        <w:rPr>
          <w:rFonts w:hint="eastAsia"/>
          <w:rtl/>
        </w:rPr>
        <w:t>ושמעתי</w:t>
      </w:r>
      <w:r>
        <w:rPr>
          <w:rtl/>
        </w:rPr>
        <w:t xml:space="preserve"> שמפרשים].</w:t>
      </w:r>
    </w:p>
  </w:footnote>
  <w:footnote w:id="53">
    <w:p w:rsidR="00C66BD4" w:rsidRDefault="00C66BD4" w:rsidP="00F91076">
      <w:pPr>
        <w:pStyle w:val="ac"/>
      </w:pPr>
      <w:r>
        <w:rPr>
          <w:rStyle w:val="ae"/>
          <w:rFonts w:cs="David"/>
        </w:rPr>
        <w:footnoteRef/>
      </w:r>
      <w:r>
        <w:rPr>
          <w:rtl/>
        </w:rPr>
        <w:t xml:space="preserve"> </w:t>
      </w:r>
      <w:r w:rsidRPr="00AC5486">
        <w:rPr>
          <w:rFonts w:hint="eastAsia"/>
          <w:rtl/>
        </w:rPr>
        <w:t>ויש</w:t>
      </w:r>
      <w:r w:rsidRPr="00AC5486">
        <w:rPr>
          <w:rtl/>
        </w:rPr>
        <w:t xml:space="preserve"> להעיר על הנרא</w:t>
      </w:r>
      <w:r w:rsidRPr="00AC5486">
        <w:rPr>
          <w:rFonts w:hint="eastAsia"/>
          <w:rtl/>
        </w:rPr>
        <w:t>ה</w:t>
      </w:r>
      <w:r w:rsidRPr="00AC5486">
        <w:rPr>
          <w:rtl/>
        </w:rPr>
        <w:t xml:space="preserve"> מדבריו</w:t>
      </w:r>
      <w:r>
        <w:rPr>
          <w:rtl/>
        </w:rPr>
        <w:t xml:space="preserve"> שם</w:t>
      </w:r>
      <w:r w:rsidRPr="00AC5486">
        <w:rPr>
          <w:rtl/>
        </w:rPr>
        <w:t xml:space="preserve"> </w:t>
      </w:r>
      <w:r>
        <w:rPr>
          <w:rFonts w:hint="eastAsia"/>
          <w:rtl/>
        </w:rPr>
        <w:t>ד</w:t>
      </w:r>
      <w:r w:rsidRPr="00AC5486">
        <w:rPr>
          <w:rFonts w:hint="eastAsia"/>
          <w:rtl/>
        </w:rPr>
        <w:t>מ</w:t>
      </w:r>
      <w:r w:rsidRPr="00AC5486">
        <w:rPr>
          <w:rtl/>
        </w:rPr>
        <w:t>"מ סמך על דברי החז"א לגבי ההפסק בנשימה אחת ד</w:t>
      </w:r>
      <w:r w:rsidRPr="00AC5486">
        <w:rPr>
          <w:rFonts w:hint="eastAsia"/>
          <w:rtl/>
        </w:rPr>
        <w:t>לכאורה</w:t>
      </w:r>
      <w:r w:rsidRPr="00AC5486">
        <w:rPr>
          <w:rtl/>
        </w:rPr>
        <w:t xml:space="preserve"> החז"א לשיטתו דכיון שנקט ששתי נשימות הוי פחות מכדי נשימה ממילא הוכרח לומר שנשימה אחת הוי בלי הפסק כלל שלא כדברי תה"ד, אבל אם לא נקבל דבר</w:t>
      </w:r>
      <w:r>
        <w:rPr>
          <w:rFonts w:hint="eastAsia"/>
          <w:rtl/>
        </w:rPr>
        <w:t>י</w:t>
      </w:r>
      <w:r w:rsidRPr="00AC5486">
        <w:rPr>
          <w:rFonts w:hint="eastAsia"/>
          <w:rtl/>
        </w:rPr>
        <w:t>ו</w:t>
      </w:r>
      <w:r w:rsidRPr="00AC5486">
        <w:rPr>
          <w:rtl/>
        </w:rPr>
        <w:t xml:space="preserve"> בשתי נשימות וצר</w:t>
      </w:r>
      <w:r w:rsidRPr="00AC5486">
        <w:rPr>
          <w:rFonts w:hint="eastAsia"/>
          <w:rtl/>
        </w:rPr>
        <w:t>יך</w:t>
      </w:r>
      <w:r w:rsidRPr="00AC5486">
        <w:rPr>
          <w:rtl/>
        </w:rPr>
        <w:t xml:space="preserve"> נשימה ממש אי</w:t>
      </w:r>
      <w:r w:rsidRPr="00AC5486">
        <w:rPr>
          <w:rFonts w:hint="eastAsia"/>
          <w:rtl/>
        </w:rPr>
        <w:t>ן</w:t>
      </w:r>
      <w:r w:rsidRPr="00AC5486">
        <w:rPr>
          <w:rtl/>
        </w:rPr>
        <w:t xml:space="preserve"> טעם שלא לקבל דברי תרומת הדשן וכפסק המש"ב,</w:t>
      </w:r>
      <w:r>
        <w:rPr>
          <w:rtl/>
        </w:rPr>
        <w:t xml:space="preserve"> והגם שהחז"א הק' על דברי תה"ד מצד עצמם (ותה"ל כו</w:t>
      </w:r>
      <w:r>
        <w:rPr>
          <w:rFonts w:hint="eastAsia"/>
          <w:rtl/>
        </w:rPr>
        <w:t>ונו</w:t>
      </w:r>
      <w:r>
        <w:rPr>
          <w:rtl/>
        </w:rPr>
        <w:t xml:space="preserve"> לעי</w:t>
      </w:r>
      <w:r>
        <w:rPr>
          <w:rFonts w:hint="eastAsia"/>
          <w:rtl/>
        </w:rPr>
        <w:t>קר</w:t>
      </w:r>
      <w:r>
        <w:rPr>
          <w:rtl/>
        </w:rPr>
        <w:t xml:space="preserve"> דבריו בההפסק בין שברים ל</w:t>
      </w:r>
      <w:r>
        <w:rPr>
          <w:rFonts w:hint="eastAsia"/>
          <w:rtl/>
        </w:rPr>
        <w:t>תרועה</w:t>
      </w:r>
      <w:r>
        <w:rPr>
          <w:rtl/>
        </w:rPr>
        <w:t xml:space="preserve"> בנשימה אחת) צ"ע אם י</w:t>
      </w:r>
      <w:r>
        <w:rPr>
          <w:rFonts w:hint="eastAsia"/>
          <w:rtl/>
        </w:rPr>
        <w:t>ש</w:t>
      </w:r>
      <w:r>
        <w:rPr>
          <w:rtl/>
        </w:rPr>
        <w:t xml:space="preserve"> בזה לבד כדי לדחות דברי א' מגדולי הפוסקים מלפני כשש מאות שנה וגם הב"י כ' כדבריו. ו</w:t>
      </w:r>
      <w:r w:rsidRPr="006A2369">
        <w:rPr>
          <w:rFonts w:hint="eastAsia"/>
          <w:rtl/>
        </w:rPr>
        <w:t>בפרט</w:t>
      </w:r>
      <w:r>
        <w:rPr>
          <w:rtl/>
        </w:rPr>
        <w:t xml:space="preserve"> שגם אם לא נקבל דבריו דצריך לעשות הפסק קטן דוקא מ"מ מסתבר דכל שאינו בשתי נשימות יוצא לכולי עלמא, והחז"א שלא ס"ל כן הוי לשיטתו וכנ"ל [ואמנם </w:t>
      </w:r>
      <w:r w:rsidRPr="007931D9">
        <w:rPr>
          <w:rFonts w:hint="eastAsia"/>
          <w:rtl/>
        </w:rPr>
        <w:t>האבנ</w:t>
      </w:r>
      <w:r w:rsidRPr="007931D9">
        <w:rPr>
          <w:rtl/>
        </w:rPr>
        <w:t>"ז</w:t>
      </w:r>
      <w:r>
        <w:rPr>
          <w:rtl/>
        </w:rPr>
        <w:t xml:space="preserve"> ס"ל שאין להפסיק כלל בנשימה אחת מטעם אחר </w:t>
      </w:r>
      <w:r w:rsidRPr="009403B8">
        <w:rPr>
          <w:rStyle w:val="af"/>
          <w:rFonts w:ascii="Dbs-Rashi" w:hAnsi="Dbs-Rashi"/>
          <w:sz w:val="18"/>
          <w:szCs w:val="16"/>
          <w:rtl/>
        </w:rPr>
        <w:t>(מובא למעלה בד"ה גם האבני נזר)</w:t>
      </w:r>
      <w:r>
        <w:rPr>
          <w:rtl/>
        </w:rPr>
        <w:t xml:space="preserve"> אבל עכ"פ אין זה שיטת החז"א].</w:t>
      </w:r>
    </w:p>
  </w:footnote>
  <w:footnote w:id="54">
    <w:p w:rsidR="00C66BD4" w:rsidRDefault="00C66BD4" w:rsidP="00F91076">
      <w:pPr>
        <w:pStyle w:val="ac"/>
        <w:rPr>
          <w:rtl/>
        </w:rPr>
      </w:pPr>
      <w:r>
        <w:rPr>
          <w:rStyle w:val="ae"/>
          <w:rFonts w:cs="David"/>
        </w:rPr>
        <w:footnoteRef/>
      </w:r>
      <w:r>
        <w:rPr>
          <w:rtl/>
        </w:rPr>
        <w:t xml:space="preserve"> נקטינן בזה שר"ת ק</w:t>
      </w:r>
      <w:r>
        <w:rPr>
          <w:rFonts w:hint="eastAsia"/>
          <w:rtl/>
        </w:rPr>
        <w:t>אי</w:t>
      </w:r>
      <w:r>
        <w:rPr>
          <w:rtl/>
        </w:rPr>
        <w:t xml:space="preserve"> בשיטת רש"י כדברי המרדכי, אולם יעו' בשעורי רבנו מ</w:t>
      </w:r>
      <w:r>
        <w:rPr>
          <w:rFonts w:hint="eastAsia"/>
          <w:rtl/>
        </w:rPr>
        <w:t>שולם</w:t>
      </w:r>
      <w:r>
        <w:rPr>
          <w:rtl/>
        </w:rPr>
        <w:t xml:space="preserve"> דוד הלוי </w:t>
      </w:r>
      <w:r w:rsidRPr="00636483">
        <w:rPr>
          <w:rStyle w:val="af"/>
          <w:rFonts w:ascii="Dbs-Rashi" w:hAnsi="Dbs-Rashi"/>
          <w:sz w:val="18"/>
          <w:szCs w:val="16"/>
          <w:rtl/>
        </w:rPr>
        <w:t>(ע</w:t>
      </w:r>
      <w:r>
        <w:rPr>
          <w:rStyle w:val="af"/>
          <w:rFonts w:ascii="Dbs-Rashi" w:hAnsi="Dbs-Rashi" w:hint="eastAsia"/>
          <w:sz w:val="18"/>
          <w:szCs w:val="16"/>
          <w:rtl/>
        </w:rPr>
        <w:t>רכין</w:t>
      </w:r>
      <w:r>
        <w:rPr>
          <w:rStyle w:val="af"/>
          <w:rFonts w:ascii="Dbs-Rashi" w:hAnsi="Dbs-Rashi"/>
          <w:sz w:val="18"/>
          <w:szCs w:val="16"/>
          <w:rtl/>
        </w:rPr>
        <w:t xml:space="preserve"> י. </w:t>
      </w:r>
      <w:r w:rsidRPr="00E576C8">
        <w:rPr>
          <w:rStyle w:val="af"/>
          <w:rFonts w:ascii="Dbs-Rashi" w:hAnsi="Dbs-Rashi" w:hint="eastAsia"/>
          <w:sz w:val="18"/>
          <w:szCs w:val="16"/>
          <w:rtl/>
        </w:rPr>
        <w:t>הפסק</w:t>
      </w:r>
      <w:r w:rsidRPr="00E576C8">
        <w:rPr>
          <w:rStyle w:val="af"/>
          <w:rFonts w:ascii="Dbs-Rashi" w:hAnsi="Dbs-Rashi"/>
          <w:sz w:val="18"/>
          <w:szCs w:val="16"/>
          <w:rtl/>
        </w:rPr>
        <w:t xml:space="preserve"> בין שברים </w:t>
      </w:r>
      <w:r w:rsidRPr="00E576C8">
        <w:rPr>
          <w:rStyle w:val="af"/>
          <w:rFonts w:ascii="Dbs-Rashi" w:hAnsi="Dbs-Rashi" w:hint="eastAsia"/>
          <w:sz w:val="18"/>
          <w:szCs w:val="16"/>
          <w:rtl/>
        </w:rPr>
        <w:t>לתרועה</w:t>
      </w:r>
      <w:r>
        <w:rPr>
          <w:rStyle w:val="af"/>
          <w:rFonts w:ascii="Dbs-Rashi" w:hAnsi="Dbs-Rashi"/>
          <w:sz w:val="18"/>
          <w:szCs w:val="16"/>
          <w:rtl/>
        </w:rPr>
        <w:t>, אות ד'</w:t>
      </w:r>
      <w:r w:rsidRPr="00636483">
        <w:rPr>
          <w:rStyle w:val="af"/>
          <w:rFonts w:ascii="Dbs-Rashi" w:hAnsi="Dbs-Rashi"/>
          <w:sz w:val="18"/>
          <w:szCs w:val="16"/>
          <w:rtl/>
        </w:rPr>
        <w:t>)</w:t>
      </w:r>
      <w:r>
        <w:rPr>
          <w:rtl/>
        </w:rPr>
        <w:t xml:space="preserve"> שדייק מהאור זרוע שר"ת לא ס"ל כרש"י שהביא מר"ת שלכתחילה יש לעשות תקיעה תרועה ותקיעה בנשימה אחת מדר"י וכ' האו"ז שהוא דלא כרש"י שכ' דגם לר"י מפסיק כדי נשימה. ואם כי באמת משמע כן הסברא בזה צ"ע שהרי כמו שס"ל לר"ת שיש לעשות ש"ת בש"נ משום שכן הוא הדרך וממילא הוי צורת הקו</w:t>
      </w:r>
      <w:r>
        <w:rPr>
          <w:rFonts w:hint="eastAsia"/>
          <w:rtl/>
        </w:rPr>
        <w:t>ל</w:t>
      </w:r>
      <w:r>
        <w:rPr>
          <w:rtl/>
        </w:rPr>
        <w:t xml:space="preserve"> [וכמו </w:t>
      </w:r>
      <w:r>
        <w:rPr>
          <w:rFonts w:hint="eastAsia"/>
          <w:rtl/>
        </w:rPr>
        <w:t>שביאר</w:t>
      </w:r>
      <w:r>
        <w:rPr>
          <w:rtl/>
        </w:rPr>
        <w:t xml:space="preserve"> גם בשרמד"ה] לכאורה שייך סברא זו גופא בתר"ת לר"י [ואולי ס"ל שהתקיעה ותרועה הוי קולות נפרדות גם לר"י (כדמשמע קצת מרש"י </w:t>
      </w:r>
      <w:r w:rsidRPr="007E7068">
        <w:rPr>
          <w:rStyle w:val="af"/>
          <w:rFonts w:ascii="Dbs-Rashi" w:hAnsi="Dbs-Rashi"/>
          <w:sz w:val="18"/>
          <w:szCs w:val="16"/>
          <w:rtl/>
        </w:rPr>
        <w:t>{</w:t>
      </w:r>
      <w:r w:rsidRPr="007E7068">
        <w:rPr>
          <w:rStyle w:val="af"/>
          <w:rFonts w:ascii="Dbs-Rashi" w:hAnsi="Dbs-Rashi" w:hint="eastAsia"/>
          <w:sz w:val="18"/>
          <w:szCs w:val="16"/>
          <w:rtl/>
        </w:rPr>
        <w:t>סוכה</w:t>
      </w:r>
      <w:r w:rsidRPr="007E7068">
        <w:rPr>
          <w:rStyle w:val="af"/>
          <w:rFonts w:ascii="Dbs-Rashi" w:hAnsi="Dbs-Rashi"/>
          <w:sz w:val="18"/>
          <w:szCs w:val="16"/>
          <w:rtl/>
        </w:rPr>
        <w:t xml:space="preserve"> נ"ג: בד"</w:t>
      </w:r>
      <w:r w:rsidRPr="007E7068">
        <w:rPr>
          <w:rStyle w:val="af"/>
          <w:rFonts w:ascii="Dbs-Rashi" w:hAnsi="Dbs-Rashi" w:hint="eastAsia"/>
          <w:sz w:val="18"/>
          <w:szCs w:val="16"/>
          <w:rtl/>
        </w:rPr>
        <w:t>א</w:t>
      </w:r>
      <w:r w:rsidRPr="007E7068">
        <w:rPr>
          <w:rStyle w:val="af"/>
          <w:rFonts w:ascii="Dbs-Rashi" w:hAnsi="Dbs-Rashi"/>
          <w:sz w:val="18"/>
          <w:szCs w:val="16"/>
          <w:rtl/>
        </w:rPr>
        <w:t xml:space="preserve"> אחת היא}</w:t>
      </w:r>
      <w:r>
        <w:rPr>
          <w:rtl/>
        </w:rPr>
        <w:t xml:space="preserve"> שכ' מצוה אחת הן, וחד</w:t>
      </w:r>
      <w:r>
        <w:rPr>
          <w:rFonts w:hint="eastAsia"/>
          <w:rtl/>
        </w:rPr>
        <w:t>א</w:t>
      </w:r>
      <w:r>
        <w:rPr>
          <w:rtl/>
        </w:rPr>
        <w:t xml:space="preserve"> חשיב להו עכ"ל משמע שאינן אחת ממש) אלא דכיון שהמצוה אחת הן צריך לעשותם ביחד אבל כ</w:t>
      </w:r>
      <w:r>
        <w:rPr>
          <w:rFonts w:hint="eastAsia"/>
          <w:rtl/>
        </w:rPr>
        <w:t>יון</w:t>
      </w:r>
      <w:r>
        <w:rPr>
          <w:rtl/>
        </w:rPr>
        <w:t xml:space="preserve"> שהוי קולות נפרדות א"א לומר שההפסק ביניהן הוי מצורת הקול. ומ"מ צ"ע איך אפשר שצריך להסמיך קולות </w:t>
      </w:r>
      <w:r>
        <w:rPr>
          <w:rFonts w:hint="eastAsia"/>
          <w:rtl/>
        </w:rPr>
        <w:t>נפרדות</w:t>
      </w:r>
      <w:r>
        <w:rPr>
          <w:rtl/>
        </w:rPr>
        <w:t xml:space="preserve"> זו לזו יותר ממה שצריך להסמיך השברים להתרועה כש</w:t>
      </w:r>
      <w:r>
        <w:rPr>
          <w:rFonts w:hint="eastAsia"/>
          <w:rtl/>
        </w:rPr>
        <w:t>הם</w:t>
      </w:r>
      <w:r>
        <w:rPr>
          <w:rtl/>
        </w:rPr>
        <w:t xml:space="preserve"> קול אחת, ואם מה שהדרך לעשות נשימ</w:t>
      </w:r>
      <w:r>
        <w:rPr>
          <w:rFonts w:hint="eastAsia"/>
          <w:rtl/>
        </w:rPr>
        <w:t>ה</w:t>
      </w:r>
      <w:r>
        <w:rPr>
          <w:rtl/>
        </w:rPr>
        <w:t xml:space="preserve"> אינו יכול לעשות הפ</w:t>
      </w:r>
      <w:r>
        <w:rPr>
          <w:rFonts w:hint="eastAsia"/>
          <w:rtl/>
        </w:rPr>
        <w:t>סק</w:t>
      </w:r>
      <w:r>
        <w:rPr>
          <w:rtl/>
        </w:rPr>
        <w:t xml:space="preserve"> שבין שתי קולות לצורת הקול עכ"פ יהני שלא יחשב הפסק, (ואינו דומה למה שתה"ד חילק ע"פ סברא זו בין תר"ת לרבנן דמבואר בירושלמי שכש</w:t>
      </w:r>
      <w:r>
        <w:rPr>
          <w:rFonts w:hint="eastAsia"/>
          <w:rtl/>
        </w:rPr>
        <w:t>ר</w:t>
      </w:r>
      <w:r>
        <w:rPr>
          <w:rtl/>
        </w:rPr>
        <w:t xml:space="preserve"> בנפיחא אחת לש"ת לר"ת שצריך ש"נ דוקא דמ"מ אפשר להפסיק בין תקיעה לתרועה אלא דחידש הירושלמי שכשר גם בלי הפסק אבל קשה לומר שהפסק בין תקיעה לתרועה שהם שתי קולות גם לר"י יפסול יותר מבין ש"ת שהם קול אחת)].</w:t>
      </w:r>
    </w:p>
    <w:p w:rsidR="00C66BD4" w:rsidRDefault="00C66BD4" w:rsidP="00F91076">
      <w:pPr>
        <w:pStyle w:val="ac"/>
      </w:pPr>
      <w:r>
        <w:rPr>
          <w:rFonts w:hint="eastAsia"/>
          <w:rtl/>
        </w:rPr>
        <w:t>ונראה</w:t>
      </w:r>
      <w:r>
        <w:rPr>
          <w:rtl/>
        </w:rPr>
        <w:t xml:space="preserve"> שלהמובא באו"ז באמת אין חילוק וס"ל לר"ת ש</w:t>
      </w:r>
      <w:r>
        <w:rPr>
          <w:rFonts w:hint="eastAsia"/>
          <w:rtl/>
        </w:rPr>
        <w:t>לכתחילה</w:t>
      </w:r>
      <w:r>
        <w:rPr>
          <w:rtl/>
        </w:rPr>
        <w:t xml:space="preserve"> אין </w:t>
      </w:r>
      <w:r>
        <w:rPr>
          <w:rFonts w:hint="eastAsia"/>
          <w:rtl/>
        </w:rPr>
        <w:t>להפסיק</w:t>
      </w:r>
      <w:r>
        <w:rPr>
          <w:rtl/>
        </w:rPr>
        <w:t xml:space="preserve"> לא בתר"ת לר"י </w:t>
      </w:r>
      <w:r w:rsidRPr="00FF52AD">
        <w:rPr>
          <w:rFonts w:hint="eastAsia"/>
          <w:rtl/>
        </w:rPr>
        <w:t>ו</w:t>
      </w:r>
      <w:r>
        <w:rPr>
          <w:rFonts w:hint="eastAsia"/>
          <w:rtl/>
        </w:rPr>
        <w:t>לא</w:t>
      </w:r>
      <w:r w:rsidRPr="00FF52AD">
        <w:rPr>
          <w:rtl/>
        </w:rPr>
        <w:t xml:space="preserve"> בש"ת </w:t>
      </w:r>
      <w:r>
        <w:rPr>
          <w:rtl/>
        </w:rPr>
        <w:t xml:space="preserve">[שלא כתה"ד ולא </w:t>
      </w:r>
      <w:r w:rsidRPr="006A6F14">
        <w:rPr>
          <w:rFonts w:hint="eastAsia"/>
          <w:rtl/>
        </w:rPr>
        <w:t>כמו</w:t>
      </w:r>
      <w:r w:rsidRPr="006A6F14">
        <w:rPr>
          <w:rtl/>
        </w:rPr>
        <w:t xml:space="preserve"> שביאר בשרמד"ה</w:t>
      </w:r>
      <w:r>
        <w:rPr>
          <w:rtl/>
        </w:rPr>
        <w:t>] דס"ל שסברא זו אין בה אלא להתיר להפסיק ו</w:t>
      </w:r>
      <w:r w:rsidRPr="00695F37">
        <w:rPr>
          <w:rFonts w:hint="eastAsia"/>
          <w:rtl/>
        </w:rPr>
        <w:t>כמו</w:t>
      </w:r>
      <w:r w:rsidRPr="00695F37">
        <w:rPr>
          <w:rtl/>
        </w:rPr>
        <w:t xml:space="preserve"> שביאר ב</w:t>
      </w:r>
      <w:r w:rsidRPr="00695F37">
        <w:rPr>
          <w:rFonts w:hint="eastAsia"/>
          <w:rtl/>
        </w:rPr>
        <w:t>שרמד</w:t>
      </w:r>
      <w:r w:rsidRPr="00695F37">
        <w:rPr>
          <w:rtl/>
        </w:rPr>
        <w:t>"ה</w:t>
      </w:r>
      <w:r>
        <w:rPr>
          <w:rtl/>
        </w:rPr>
        <w:t xml:space="preserve"> גופא לדעת הב"י [וכלשון האו"ז מן המובחר ל</w:t>
      </w:r>
      <w:r>
        <w:rPr>
          <w:rFonts w:hint="eastAsia"/>
          <w:rtl/>
        </w:rPr>
        <w:t>עשות</w:t>
      </w:r>
      <w:r>
        <w:rPr>
          <w:rtl/>
        </w:rPr>
        <w:t xml:space="preserve"> תקיע</w:t>
      </w:r>
      <w:r>
        <w:rPr>
          <w:rFonts w:hint="eastAsia"/>
          <w:rtl/>
        </w:rPr>
        <w:t>ה</w:t>
      </w:r>
      <w:r>
        <w:rPr>
          <w:rtl/>
        </w:rPr>
        <w:t xml:space="preserve"> ותרועה ותקיעה בנשימה אחת מי שיכול לעשות כן עכ"ל שאין זה אלא הידור אבל מ</w:t>
      </w:r>
      <w:r>
        <w:rPr>
          <w:rFonts w:hint="eastAsia"/>
          <w:rtl/>
        </w:rPr>
        <w:t>ותר</w:t>
      </w:r>
      <w:r>
        <w:rPr>
          <w:rtl/>
        </w:rPr>
        <w:t xml:space="preserve"> להפסיק] ומה שאמרו בסוכה אין בין תקיעה לתרו</w:t>
      </w:r>
      <w:r>
        <w:rPr>
          <w:rFonts w:hint="eastAsia"/>
          <w:rtl/>
        </w:rPr>
        <w:t>עה</w:t>
      </w:r>
      <w:r>
        <w:rPr>
          <w:rtl/>
        </w:rPr>
        <w:t xml:space="preserve"> ולא כלום ר"ל לכתחילה יש לעשות כן כיון שהוי קול אחד [אבל אינו לעיכובא כיון שהדרך הוא לעשות נשימה] והאו"ז דייק שאינו כרש"י דמשמ</w:t>
      </w:r>
      <w:r>
        <w:rPr>
          <w:rFonts w:hint="eastAsia"/>
          <w:rtl/>
        </w:rPr>
        <w:t>ע</w:t>
      </w:r>
      <w:r>
        <w:rPr>
          <w:rtl/>
        </w:rPr>
        <w:t xml:space="preserve"> ממש"כ רש"י לא היה מפסיק בינ</w:t>
      </w:r>
      <w:r>
        <w:rPr>
          <w:rFonts w:hint="eastAsia"/>
          <w:rtl/>
        </w:rPr>
        <w:t>תים</w:t>
      </w:r>
      <w:r>
        <w:rPr>
          <w:rtl/>
        </w:rPr>
        <w:t xml:space="preserve"> אלא כדי נשימה עכ"ל שלכתחילה יש לעשות נשימה, ולדברי האו"ז גם לר"ת י"ל שלא כלום משמע כפשוטו בלי שום הפ</w:t>
      </w:r>
      <w:r>
        <w:rPr>
          <w:rFonts w:hint="eastAsia"/>
          <w:rtl/>
        </w:rPr>
        <w:t>סק</w:t>
      </w:r>
      <w:r>
        <w:rPr>
          <w:rtl/>
        </w:rPr>
        <w:t xml:space="preserve"> כלל.</w:t>
      </w:r>
    </w:p>
  </w:footnote>
  <w:footnote w:id="55">
    <w:p w:rsidR="00C66BD4" w:rsidRDefault="00C66BD4" w:rsidP="00F91076">
      <w:pPr>
        <w:pStyle w:val="ac"/>
      </w:pPr>
      <w:r>
        <w:rPr>
          <w:rStyle w:val="ae"/>
          <w:rFonts w:cs="David"/>
        </w:rPr>
        <w:footnoteRef/>
      </w:r>
      <w:r>
        <w:rPr>
          <w:rtl/>
        </w:rPr>
        <w:t xml:space="preserve"> ובא</w:t>
      </w:r>
      <w:r>
        <w:rPr>
          <w:rFonts w:hint="eastAsia"/>
          <w:rtl/>
        </w:rPr>
        <w:t>מת</w:t>
      </w:r>
      <w:r w:rsidRPr="00E91FEC">
        <w:rPr>
          <w:rtl/>
        </w:rPr>
        <w:t xml:space="preserve"> גם הרא"ש</w:t>
      </w:r>
      <w:r>
        <w:rPr>
          <w:rtl/>
        </w:rPr>
        <w:t xml:space="preserve"> </w:t>
      </w:r>
      <w:r w:rsidRPr="00CC6B59">
        <w:rPr>
          <w:rStyle w:val="af"/>
          <w:rFonts w:ascii="Dbs-Rashi" w:hAnsi="Dbs-Rashi"/>
          <w:sz w:val="18"/>
          <w:szCs w:val="16"/>
          <w:rtl/>
        </w:rPr>
        <w:t>(הובא</w:t>
      </w:r>
      <w:r>
        <w:rPr>
          <w:rStyle w:val="af"/>
          <w:rFonts w:ascii="Dbs-Rashi" w:hAnsi="Dbs-Rashi"/>
          <w:sz w:val="18"/>
          <w:szCs w:val="16"/>
          <w:rtl/>
        </w:rPr>
        <w:t xml:space="preserve"> בשמ"ק, ערכין י. אות ח'</w:t>
      </w:r>
      <w:r w:rsidRPr="00CC6B59">
        <w:rPr>
          <w:rStyle w:val="af"/>
          <w:rFonts w:ascii="Dbs-Rashi" w:hAnsi="Dbs-Rashi"/>
          <w:sz w:val="18"/>
          <w:szCs w:val="16"/>
          <w:rtl/>
        </w:rPr>
        <w:t>)</w:t>
      </w:r>
      <w:r>
        <w:rPr>
          <w:rtl/>
        </w:rPr>
        <w:t xml:space="preserve"> שס"ל דאין ל</w:t>
      </w:r>
      <w:r>
        <w:rPr>
          <w:rFonts w:hint="eastAsia"/>
          <w:rtl/>
        </w:rPr>
        <w:t>הפסיק</w:t>
      </w:r>
      <w:r>
        <w:rPr>
          <w:rtl/>
        </w:rPr>
        <w:t xml:space="preserve"> לימד זכות על המפסיקים שנשימה אינו סתירה ללא כלום, וז"ל</w:t>
      </w:r>
      <w:r>
        <w:rPr>
          <w:rStyle w:val="af"/>
          <w:rFonts w:ascii="Dbs-Rashi" w:hAnsi="Dbs-Rashi"/>
          <w:sz w:val="18"/>
          <w:szCs w:val="16"/>
          <w:rtl/>
        </w:rPr>
        <w:t xml:space="preserve"> </w:t>
      </w:r>
      <w:r>
        <w:rPr>
          <w:rFonts w:hint="eastAsia"/>
          <w:rtl/>
        </w:rPr>
        <w:t>כמאן</w:t>
      </w:r>
      <w:r>
        <w:rPr>
          <w:rtl/>
        </w:rPr>
        <w:t xml:space="preserve"> כר' יהודה דחשיב תקיעה ותרועה ותקיעה חדא ולכך אין להפסיק בהם וה"ה בתקיעה לרבנן וא"כ אין להפסיק בין תרועה לשברים וכיון דחדא היא א</w:t>
      </w:r>
      <w:r>
        <w:rPr>
          <w:rFonts w:hint="eastAsia"/>
          <w:rtl/>
        </w:rPr>
        <w:t>ין</w:t>
      </w:r>
      <w:r>
        <w:rPr>
          <w:rtl/>
        </w:rPr>
        <w:t xml:space="preserve"> להפסיק בהן, ויש שאין נזהרין בזה ואפשר דמפרש ולא כלום שלא יפסיק בשהיה אבל אם עשאן בשתי נ</w:t>
      </w:r>
      <w:r>
        <w:rPr>
          <w:rFonts w:hint="eastAsia"/>
          <w:rtl/>
        </w:rPr>
        <w:t>שימות</w:t>
      </w:r>
      <w:r>
        <w:rPr>
          <w:rtl/>
        </w:rPr>
        <w:t xml:space="preserve"> לא מקרי הפסק עכ"ל, </w:t>
      </w:r>
      <w:r>
        <w:rPr>
          <w:rFonts w:hint="eastAsia"/>
          <w:rtl/>
        </w:rPr>
        <w:t>ואולי</w:t>
      </w:r>
      <w:r>
        <w:rPr>
          <w:rtl/>
        </w:rPr>
        <w:t xml:space="preserve"> שהייה בלי נשימה גרע טפי שנשימה הוי לצורך התקיעה שקשה לתקוע הכל בנשימה אחת ועל כן לא הוי הפסק, אבל בשהייה בלא נשימה שהוא שלא לצורך התקיע</w:t>
      </w:r>
      <w:r>
        <w:rPr>
          <w:rFonts w:hint="eastAsia"/>
          <w:rtl/>
        </w:rPr>
        <w:t>ה</w:t>
      </w:r>
      <w:r>
        <w:rPr>
          <w:rtl/>
        </w:rPr>
        <w:t xml:space="preserve"> י"ל שהוי הפסק גם בפחות מכדי נשימה, אבל מסתבר שסב</w:t>
      </w:r>
      <w:r>
        <w:rPr>
          <w:rFonts w:hint="eastAsia"/>
          <w:rtl/>
        </w:rPr>
        <w:t>רת</w:t>
      </w:r>
      <w:r>
        <w:rPr>
          <w:rtl/>
        </w:rPr>
        <w:t xml:space="preserve"> תה"ד שצריך לה</w:t>
      </w:r>
      <w:r>
        <w:rPr>
          <w:rFonts w:hint="eastAsia"/>
          <w:rtl/>
        </w:rPr>
        <w:t>פסיק</w:t>
      </w:r>
      <w:r>
        <w:rPr>
          <w:rtl/>
        </w:rPr>
        <w:t xml:space="preserve"> קצת מקרי לצורך התקיעה.</w:t>
      </w:r>
    </w:p>
  </w:footnote>
  <w:footnote w:id="56">
    <w:p w:rsidR="00C66BD4" w:rsidRDefault="00C66BD4" w:rsidP="00F91076">
      <w:pPr>
        <w:pStyle w:val="ac"/>
      </w:pPr>
      <w:r>
        <w:rPr>
          <w:rStyle w:val="ae"/>
          <w:rFonts w:cs="David"/>
        </w:rPr>
        <w:footnoteRef/>
      </w:r>
      <w:r>
        <w:rPr>
          <w:rtl/>
        </w:rPr>
        <w:t xml:space="preserve"> לא כתב רא"מ כנגד הנשימה אלא השהות שבין שברים לתרועה, ויש לפרש זה גם להשיטות שצריך נשי</w:t>
      </w:r>
      <w:r>
        <w:rPr>
          <w:rFonts w:hint="eastAsia"/>
          <w:rtl/>
        </w:rPr>
        <w:t>מה</w:t>
      </w:r>
      <w:r>
        <w:rPr>
          <w:rtl/>
        </w:rPr>
        <w:t xml:space="preserve"> אחד לפי מה שכתב התה"ד שמ"מ אין לעשות שברים ותרועה בכח אחד.</w:t>
      </w:r>
    </w:p>
  </w:footnote>
  <w:footnote w:id="57">
    <w:p w:rsidR="00C66BD4" w:rsidRDefault="00C66BD4" w:rsidP="00F91076">
      <w:pPr>
        <w:pStyle w:val="ac"/>
      </w:pPr>
      <w:r>
        <w:rPr>
          <w:rStyle w:val="ae"/>
          <w:rFonts w:cs="David"/>
        </w:rPr>
        <w:footnoteRef/>
      </w:r>
      <w:r>
        <w:rPr>
          <w:rtl/>
        </w:rPr>
        <w:t xml:space="preserve"> י"ל באו"א שנשימה לא הוי חלק מהקול אבל כיון שהוא לצורך המשך הקול וכן הדרך נמצא דבמה שעושה נשימה </w:t>
      </w:r>
      <w:r>
        <w:rPr>
          <w:rFonts w:hint="eastAsia"/>
          <w:rtl/>
        </w:rPr>
        <w:t>הוא</w:t>
      </w:r>
      <w:r>
        <w:rPr>
          <w:rtl/>
        </w:rPr>
        <w:t xml:space="preserve"> עוסק </w:t>
      </w:r>
      <w:r>
        <w:rPr>
          <w:rFonts w:hint="eastAsia"/>
          <w:rtl/>
        </w:rPr>
        <w:t>בעשיית</w:t>
      </w:r>
      <w:r>
        <w:rPr>
          <w:rtl/>
        </w:rPr>
        <w:t xml:space="preserve"> הקול ואינו הפסק [ובשהייה שלא לצורך הקו</w:t>
      </w:r>
      <w:r>
        <w:rPr>
          <w:rFonts w:hint="eastAsia"/>
          <w:rtl/>
        </w:rPr>
        <w:t>ל</w:t>
      </w:r>
      <w:r>
        <w:rPr>
          <w:rtl/>
        </w:rPr>
        <w:t xml:space="preserve"> אף אם משך זמנו הוא פחות מכ</w:t>
      </w:r>
      <w:r>
        <w:rPr>
          <w:rFonts w:hint="eastAsia"/>
          <w:rtl/>
        </w:rPr>
        <w:t>די</w:t>
      </w:r>
      <w:r>
        <w:rPr>
          <w:rtl/>
        </w:rPr>
        <w:t xml:space="preserve"> נשימה י"ל ד</w:t>
      </w:r>
      <w:r w:rsidRPr="00CB1D46">
        <w:rPr>
          <w:rFonts w:hint="eastAsia"/>
          <w:rtl/>
        </w:rPr>
        <w:t>מ</w:t>
      </w:r>
      <w:r w:rsidRPr="00CB1D46">
        <w:rPr>
          <w:rtl/>
        </w:rPr>
        <w:t>"מ</w:t>
      </w:r>
      <w:r>
        <w:rPr>
          <w:rtl/>
        </w:rPr>
        <w:t xml:space="preserve"> הוי הפסק] והראשונים שס"ל דצריך נ"א חולקים גם על סברא זו וס"ל דכל ש</w:t>
      </w:r>
      <w:r>
        <w:rPr>
          <w:rFonts w:hint="eastAsia"/>
          <w:rtl/>
        </w:rPr>
        <w:t>הייה</w:t>
      </w:r>
      <w:r>
        <w:rPr>
          <w:rtl/>
        </w:rPr>
        <w:t xml:space="preserve"> הוי הפסק גם אם הוא לצורך הקול ולסברתם ע"כ מה שאמרו לא כלום הוא כפשוטו בלי שום הפסק כלל, אבל גם לפ"ז י"ל כש"כ שעכ"פ השהייה לצורך הקול ואינו סתירה ללא כלום כיון שהכל הוא לצורך עצם הקול.</w:t>
      </w:r>
    </w:p>
  </w:footnote>
  <w:footnote w:id="58">
    <w:p w:rsidR="00C66BD4" w:rsidRDefault="00C66BD4" w:rsidP="00F91076">
      <w:pPr>
        <w:pStyle w:val="ac"/>
        <w:rPr>
          <w:rtl/>
        </w:rPr>
      </w:pPr>
      <w:r>
        <w:rPr>
          <w:rStyle w:val="ae"/>
          <w:rFonts w:cs="David"/>
        </w:rPr>
        <w:footnoteRef/>
      </w:r>
      <w:r>
        <w:rPr>
          <w:rtl/>
        </w:rPr>
        <w:t xml:space="preserve"> </w:t>
      </w:r>
      <w:r>
        <w:rPr>
          <w:rFonts w:hint="eastAsia"/>
          <w:b/>
          <w:bCs/>
          <w:rtl/>
        </w:rPr>
        <w:t>הערת</w:t>
      </w:r>
      <w:r>
        <w:rPr>
          <w:b/>
          <w:bCs/>
          <w:rtl/>
        </w:rPr>
        <w:t xml:space="preserve"> הר"ר ייל"ב שליט"א:</w:t>
      </w:r>
      <w:r>
        <w:rPr>
          <w:rtl/>
        </w:rPr>
        <w:t xml:space="preserve"> שמעתי </w:t>
      </w:r>
      <w:r>
        <w:rPr>
          <w:rFonts w:hint="eastAsia"/>
          <w:rtl/>
        </w:rPr>
        <w:t>שהגר</w:t>
      </w:r>
      <w:r>
        <w:rPr>
          <w:rtl/>
        </w:rPr>
        <w:t>"ח סבר בסוף ימיו שהעיקר ב' נ</w:t>
      </w:r>
      <w:r>
        <w:rPr>
          <w:rFonts w:hint="eastAsia"/>
          <w:rtl/>
        </w:rPr>
        <w:t>שימות</w:t>
      </w:r>
      <w:r>
        <w:rPr>
          <w:rtl/>
        </w:rPr>
        <w:t xml:space="preserve">, ומה שתקעו ע"ס הברכות בנש"א הוא מכיון שכבר יצאו במיושב, כן אמר הגרא"י לרי"ג ולדנברג </w:t>
      </w:r>
      <w:r w:rsidRPr="0074442A">
        <w:rPr>
          <w:rFonts w:hint="eastAsia"/>
          <w:b/>
          <w:bCs/>
          <w:rtl/>
        </w:rPr>
        <w:t>ע</w:t>
      </w:r>
      <w:r w:rsidRPr="0074442A">
        <w:rPr>
          <w:b/>
          <w:bCs/>
          <w:rtl/>
        </w:rPr>
        <w:t>"כ</w:t>
      </w:r>
      <w:r>
        <w:rPr>
          <w:rtl/>
        </w:rPr>
        <w:t xml:space="preserve">. </w:t>
      </w:r>
    </w:p>
    <w:p w:rsidR="00C66BD4" w:rsidRDefault="00C66BD4" w:rsidP="00972D4A">
      <w:pPr>
        <w:pStyle w:val="ac"/>
      </w:pPr>
      <w:r w:rsidRPr="0074442A">
        <w:rPr>
          <w:rFonts w:hint="eastAsia"/>
          <w:rtl/>
        </w:rPr>
        <w:t>ו</w:t>
      </w:r>
      <w:r>
        <w:rPr>
          <w:rFonts w:hint="eastAsia"/>
          <w:rtl/>
        </w:rPr>
        <w:t>שמעתי</w:t>
      </w:r>
      <w:r>
        <w:rPr>
          <w:rtl/>
        </w:rPr>
        <w:t xml:space="preserve"> מרשד"כ שדיבר עכשיו עם רמ"ב שליט"א ואמר לו שהגריד"ס ז"ל עשה כל הש"ת בנשימה אחת ולא עשה בשתי נשימות כלל, וזה סותר לשמוע</w:t>
      </w:r>
      <w:r>
        <w:rPr>
          <w:rFonts w:hint="eastAsia"/>
          <w:rtl/>
        </w:rPr>
        <w:t>ת</w:t>
      </w:r>
      <w:r>
        <w:rPr>
          <w:rtl/>
        </w:rPr>
        <w:t xml:space="preserve"> רייל"ב. אב שמעתי</w:t>
      </w:r>
      <w:r w:rsidRPr="00AB72C0">
        <w:rPr>
          <w:rtl/>
        </w:rPr>
        <w:t xml:space="preserve"> </w:t>
      </w:r>
      <w:r>
        <w:rPr>
          <w:rFonts w:hint="eastAsia"/>
          <w:rtl/>
        </w:rPr>
        <w:t>מהג</w:t>
      </w:r>
      <w:r w:rsidRPr="00AB72C0">
        <w:rPr>
          <w:rFonts w:hint="eastAsia"/>
          <w:rtl/>
        </w:rPr>
        <w:t>רנ</w:t>
      </w:r>
      <w:r>
        <w:rPr>
          <w:rtl/>
        </w:rPr>
        <w:t>"</w:t>
      </w:r>
      <w:r w:rsidRPr="00AB72C0">
        <w:rPr>
          <w:rFonts w:hint="eastAsia"/>
          <w:rtl/>
        </w:rPr>
        <w:t>פ</w:t>
      </w:r>
      <w:r w:rsidRPr="00AB72C0">
        <w:rPr>
          <w:rtl/>
        </w:rPr>
        <w:t xml:space="preserve"> שליט"א</w:t>
      </w:r>
      <w:r>
        <w:rPr>
          <w:rtl/>
        </w:rPr>
        <w:t xml:space="preserve"> ש</w:t>
      </w:r>
      <w:r w:rsidRPr="00AB72C0">
        <w:rPr>
          <w:rFonts w:hint="eastAsia"/>
          <w:rtl/>
        </w:rPr>
        <w:t>הגריד</w:t>
      </w:r>
      <w:r w:rsidRPr="00AB72C0">
        <w:rPr>
          <w:rtl/>
        </w:rPr>
        <w:t>"ס ז"ל</w:t>
      </w:r>
      <w:r>
        <w:rPr>
          <w:rtl/>
        </w:rPr>
        <w:t xml:space="preserve"> עשה הש"ת דמיושב בנ"א ודמעומד בש"נ. וטען שאין ספק כלל שלא עשה רק נ"א שאינו עולה על הדעת שהיה משנה כ"כ מהרמ"א, ושמע ודומה לו מ</w:t>
      </w:r>
      <w:r w:rsidRPr="00AB72C0">
        <w:rPr>
          <w:rFonts w:hint="eastAsia"/>
          <w:rtl/>
        </w:rPr>
        <w:t>הגריד</w:t>
      </w:r>
      <w:r w:rsidRPr="00AB72C0">
        <w:rPr>
          <w:rtl/>
        </w:rPr>
        <w:t>"ס ז"ל</w:t>
      </w:r>
      <w:r>
        <w:rPr>
          <w:rtl/>
        </w:rPr>
        <w:t xml:space="preserve"> בעצמו שהגר"ח היה משנה דעתו בזה כל </w:t>
      </w:r>
      <w:r>
        <w:rPr>
          <w:rFonts w:hint="eastAsia"/>
          <w:rtl/>
        </w:rPr>
        <w:t>שנה</w:t>
      </w:r>
      <w:r>
        <w:rPr>
          <w:rtl/>
        </w:rPr>
        <w:t>, והיה אומר שזהו מהדברים שאין אנו יכולים לדעת. וכל זה נסתר למש"כ למעלה שהגר"ח עשה רק ש"נ, ואולי הגריד"ס דיבר על מה שעשה בצעירותו.</w:t>
      </w:r>
    </w:p>
  </w:footnote>
  <w:footnote w:id="59">
    <w:p w:rsidR="00C66BD4" w:rsidRDefault="00C66BD4" w:rsidP="00F91076">
      <w:pPr>
        <w:pStyle w:val="ac"/>
      </w:pPr>
      <w:r>
        <w:rPr>
          <w:rStyle w:val="ae"/>
          <w:rFonts w:cs="David"/>
        </w:rPr>
        <w:footnoteRef/>
      </w:r>
      <w:r>
        <w:rPr>
          <w:rtl/>
        </w:rPr>
        <w:t xml:space="preserve"> למעש</w:t>
      </w:r>
      <w:r>
        <w:rPr>
          <w:rFonts w:hint="eastAsia"/>
          <w:rtl/>
        </w:rPr>
        <w:t>ה</w:t>
      </w:r>
      <w:r>
        <w:rPr>
          <w:rtl/>
        </w:rPr>
        <w:t xml:space="preserve"> דעת האבנ"ז לעשות הש"ת דמיושב בשתי נשימות משום שס"ל שהעיקר לעשות שתי נשימות.</w:t>
      </w:r>
    </w:p>
  </w:footnote>
  <w:footnote w:id="60">
    <w:p w:rsidR="00C66BD4" w:rsidRDefault="00C66BD4">
      <w:pPr>
        <w:pStyle w:val="ac"/>
      </w:pPr>
      <w:r>
        <w:rPr>
          <w:rStyle w:val="ae"/>
          <w:rFonts w:cs="David"/>
        </w:rPr>
        <w:footnoteRef/>
      </w:r>
      <w:r>
        <w:rPr>
          <w:rtl/>
        </w:rPr>
        <w:t xml:space="preserve"> </w:t>
      </w:r>
      <w:r w:rsidRPr="00092D0E">
        <w:rPr>
          <w:rFonts w:hint="eastAsia"/>
          <w:rtl/>
        </w:rPr>
        <w:t>והערוני</w:t>
      </w:r>
      <w:r w:rsidRPr="00092D0E">
        <w:rPr>
          <w:rtl/>
        </w:rPr>
        <w:t xml:space="preserve"> אחי הר"ר ישראל שליט"א די"ל שלגבי מאה קולות סמך המג"א על זה שמעיקר הדין הלכה כר"ת שאין קול אחר מפסיק.</w:t>
      </w:r>
    </w:p>
  </w:footnote>
  <w:footnote w:id="61">
    <w:p w:rsidR="00C66BD4" w:rsidRDefault="00C66BD4" w:rsidP="0021142A">
      <w:pPr>
        <w:pStyle w:val="ac"/>
      </w:pPr>
      <w:r>
        <w:rPr>
          <w:rStyle w:val="ae"/>
          <w:rFonts w:cs="David"/>
        </w:rPr>
        <w:footnoteRef/>
      </w:r>
      <w:r>
        <w:rPr>
          <w:rtl/>
        </w:rPr>
        <w:t xml:space="preserve"> ולג</w:t>
      </w:r>
      <w:r>
        <w:rPr>
          <w:rFonts w:hint="eastAsia"/>
          <w:rtl/>
        </w:rPr>
        <w:t>בי</w:t>
      </w:r>
      <w:r>
        <w:rPr>
          <w:rtl/>
        </w:rPr>
        <w:t xml:space="preserve"> </w:t>
      </w:r>
      <w:r>
        <w:fldChar w:fldCharType="begin"/>
      </w:r>
      <w:r>
        <w:instrText>xe "</w:instrText>
      </w:r>
      <w:r w:rsidRPr="0030635F">
        <w:rPr>
          <w:rFonts w:ascii="Calibri" w:hAnsi="Calibri" w:hint="eastAsia"/>
          <w:rtl/>
        </w:rPr>
        <w:instrText>קט</w:instrText>
      </w:r>
      <w:r>
        <w:rPr>
          <w:rFonts w:hint="eastAsia"/>
          <w:rtl/>
        </w:rPr>
        <w:instrText>ן</w:instrText>
      </w:r>
      <w:r w:rsidRPr="0030635F">
        <w:rPr>
          <w:rtl/>
        </w:rPr>
        <w:instrText>:</w:instrText>
      </w:r>
      <w:r w:rsidRPr="0030635F">
        <w:rPr>
          <w:rFonts w:hint="eastAsia"/>
          <w:rtl/>
        </w:rPr>
        <w:instrText>לתוקע</w:instrText>
      </w:r>
      <w:r w:rsidRPr="0030635F">
        <w:rPr>
          <w:rtl/>
        </w:rPr>
        <w:instrText xml:space="preserve"> עבור</w:instrText>
      </w:r>
      <w:r>
        <w:rPr>
          <w:rtl/>
        </w:rPr>
        <w:instrText xml:space="preserve"> קטנות</w:instrText>
      </w:r>
      <w:r>
        <w:instrText>"</w:instrText>
      </w:r>
      <w:r>
        <w:fldChar w:fldCharType="end"/>
      </w:r>
      <w:r>
        <w:rPr>
          <w:rFonts w:hint="eastAsia"/>
          <w:rtl/>
        </w:rPr>
        <w:t>בנות</w:t>
      </w:r>
      <w:r>
        <w:rPr>
          <w:rtl/>
        </w:rPr>
        <w:t xml:space="preserve"> אמר שאין להן לתקוע מאחר שלא שייך חינוך אצלן, וכן פ</w:t>
      </w:r>
      <w:r>
        <w:rPr>
          <w:rFonts w:hint="eastAsia"/>
          <w:rtl/>
        </w:rPr>
        <w:t>עם</w:t>
      </w:r>
      <w:r>
        <w:rPr>
          <w:rtl/>
        </w:rPr>
        <w:t xml:space="preserve"> אחת מו"ז הגרא"י זלזניק </w:t>
      </w:r>
      <w:r>
        <w:rPr>
          <w:rFonts w:hint="eastAsia"/>
          <w:rtl/>
        </w:rPr>
        <w:t>ז</w:t>
      </w:r>
      <w:r>
        <w:rPr>
          <w:rtl/>
        </w:rPr>
        <w:t>"ל ראה בר"ה שבת קטנה שלי אוחזת בשופר ואמר לה שאסור לה לתקוע כיון שאינה באה לכלל חיוב. אבל לכאורה אם קטנה רוצה לתקוע כסדר לצאת המצוה אין בזה חילוק בין קטנה לגדולה, דלא מסתב</w:t>
      </w:r>
      <w:r>
        <w:rPr>
          <w:rFonts w:hint="eastAsia"/>
          <w:rtl/>
        </w:rPr>
        <w:t>ר</w:t>
      </w:r>
      <w:r>
        <w:rPr>
          <w:rtl/>
        </w:rPr>
        <w:t xml:space="preserve"> דמה שמתירין ל</w:t>
      </w:r>
      <w:r>
        <w:rPr>
          <w:rFonts w:hint="eastAsia"/>
          <w:rtl/>
        </w:rPr>
        <w:t>נשים</w:t>
      </w:r>
      <w:r>
        <w:rPr>
          <w:rtl/>
        </w:rPr>
        <w:t xml:space="preserve"> לצאת המצוה משום נחת רוח ש</w:t>
      </w:r>
      <w:r>
        <w:rPr>
          <w:rFonts w:hint="eastAsia"/>
          <w:rtl/>
        </w:rPr>
        <w:t>ייך</w:t>
      </w:r>
      <w:r>
        <w:rPr>
          <w:rtl/>
        </w:rPr>
        <w:t xml:space="preserve"> רק בגדולות</w:t>
      </w:r>
      <w:r>
        <w:rPr>
          <w:rFonts w:hint="cs"/>
          <w:rtl/>
        </w:rPr>
        <w:t>.</w:t>
      </w:r>
      <w:r>
        <w:rPr>
          <w:rtl/>
        </w:rPr>
        <w:t xml:space="preserve"> וכן מסתבר שמותר לתקוע עבור קטנה ג"כ מטעם זה [אבל למעשה לא עשיתי מעשה</w:t>
      </w:r>
      <w:r>
        <w:rPr>
          <w:rFonts w:hint="cs"/>
          <w:rtl/>
        </w:rPr>
        <w:t>, ושוב ראיתי שנחלקו פוסקי זמנינו בזה, ולא יצא לי לראות טעמם וסברתם</w:t>
      </w:r>
      <w:r>
        <w:rPr>
          <w:rtl/>
        </w:rPr>
        <w:t>].</w:t>
      </w:r>
    </w:p>
  </w:footnote>
  <w:footnote w:id="62">
    <w:p w:rsidR="00C66BD4" w:rsidRDefault="00C66BD4" w:rsidP="00023C84">
      <w:pPr>
        <w:pStyle w:val="ac"/>
      </w:pPr>
      <w:r>
        <w:rPr>
          <w:rStyle w:val="ae"/>
          <w:rFonts w:cs="David"/>
        </w:rPr>
        <w:footnoteRef/>
      </w:r>
      <w:r>
        <w:rPr>
          <w:rtl/>
        </w:rPr>
        <w:t xml:space="preserve"> מה שהביא מש"ץ צ"ע ואכמ"ל. </w:t>
      </w:r>
    </w:p>
  </w:footnote>
  <w:footnote w:id="63">
    <w:p w:rsidR="00C66BD4" w:rsidRDefault="00C66BD4" w:rsidP="001A3F43">
      <w:pPr>
        <w:pStyle w:val="ac"/>
      </w:pPr>
      <w:r>
        <w:rPr>
          <w:rStyle w:val="ae"/>
        </w:rPr>
        <w:footnoteRef/>
      </w:r>
      <w:r>
        <w:rPr>
          <w:rtl/>
        </w:rPr>
        <w:t xml:space="preserve"> </w:t>
      </w:r>
      <w:r>
        <w:rPr>
          <w:rFonts w:hint="eastAsia"/>
          <w:rtl/>
        </w:rPr>
        <w:t>ויש</w:t>
      </w:r>
      <w:r>
        <w:rPr>
          <w:rtl/>
        </w:rPr>
        <w:t xml:space="preserve"> להעיר שבקובץ ירושתינו </w:t>
      </w:r>
      <w:r w:rsidRPr="00257128">
        <w:rPr>
          <w:rStyle w:val="af"/>
          <w:rFonts w:ascii="Dbs-Rashi" w:hAnsi="Dbs-Rashi"/>
          <w:sz w:val="18"/>
          <w:szCs w:val="16"/>
          <w:rtl/>
        </w:rPr>
        <w:t>(</w:t>
      </w:r>
      <w:r>
        <w:rPr>
          <w:rStyle w:val="af"/>
          <w:rFonts w:hint="eastAsia"/>
          <w:sz w:val="18"/>
          <w:szCs w:val="16"/>
          <w:rtl/>
        </w:rPr>
        <w:t>ספר</w:t>
      </w:r>
      <w:r>
        <w:rPr>
          <w:rStyle w:val="af"/>
          <w:sz w:val="18"/>
          <w:szCs w:val="16"/>
          <w:rtl/>
        </w:rPr>
        <w:t xml:space="preserve"> חמישי תשע"א עמ' קל"ז</w:t>
      </w:r>
      <w:r w:rsidRPr="00257128">
        <w:rPr>
          <w:rStyle w:val="af"/>
          <w:rFonts w:ascii="Dbs-Rashi" w:hAnsi="Dbs-Rashi"/>
          <w:sz w:val="18"/>
          <w:szCs w:val="16"/>
          <w:rtl/>
        </w:rPr>
        <w:t xml:space="preserve">) </w:t>
      </w:r>
      <w:r>
        <w:rPr>
          <w:rFonts w:hint="eastAsia"/>
          <w:rtl/>
        </w:rPr>
        <w:t>יש</w:t>
      </w:r>
      <w:r>
        <w:rPr>
          <w:rtl/>
        </w:rPr>
        <w:t xml:space="preserve"> מאמר </w:t>
      </w:r>
      <w:r w:rsidRPr="00AC6717">
        <w:rPr>
          <w:rFonts w:hint="eastAsia"/>
          <w:rtl/>
        </w:rPr>
        <w:t>מהרב</w:t>
      </w:r>
      <w:r w:rsidRPr="00AC6717">
        <w:rPr>
          <w:rtl/>
        </w:rPr>
        <w:t xml:space="preserve"> יחיאל גולדהבר</w:t>
      </w:r>
      <w:r>
        <w:rPr>
          <w:rtl/>
        </w:rPr>
        <w:t xml:space="preserve"> המערער על כל מנהג כיס</w:t>
      </w:r>
      <w:r>
        <w:rPr>
          <w:rFonts w:hint="eastAsia"/>
          <w:rtl/>
        </w:rPr>
        <w:t>וי</w:t>
      </w:r>
      <w:r>
        <w:rPr>
          <w:rtl/>
        </w:rPr>
        <w:t xml:space="preserve"> השופר שיסודו ע"פ ט"ס שהיה כתוב לנסות את השופר, ובספר שביעי תשע"ד </w:t>
      </w:r>
      <w:r w:rsidRPr="00951009">
        <w:rPr>
          <w:rStyle w:val="af"/>
          <w:rFonts w:ascii="Dbs-Rashi" w:hAnsi="Dbs-Rashi"/>
          <w:sz w:val="18"/>
          <w:szCs w:val="16"/>
          <w:rtl/>
        </w:rPr>
        <w:t>(</w:t>
      </w:r>
      <w:r>
        <w:rPr>
          <w:rStyle w:val="af"/>
          <w:rFonts w:hint="eastAsia"/>
          <w:sz w:val="18"/>
          <w:szCs w:val="16"/>
          <w:rtl/>
        </w:rPr>
        <w:t>עמ</w:t>
      </w:r>
      <w:r>
        <w:rPr>
          <w:rStyle w:val="af"/>
          <w:sz w:val="18"/>
          <w:szCs w:val="16"/>
          <w:rtl/>
        </w:rPr>
        <w:t>' שפ"א</w:t>
      </w:r>
      <w:r w:rsidRPr="00951009">
        <w:rPr>
          <w:rStyle w:val="af"/>
          <w:rFonts w:ascii="Dbs-Rashi" w:hAnsi="Dbs-Rashi"/>
          <w:sz w:val="18"/>
          <w:szCs w:val="16"/>
          <w:rtl/>
        </w:rPr>
        <w:t xml:space="preserve">) </w:t>
      </w:r>
      <w:r>
        <w:rPr>
          <w:rFonts w:hint="eastAsia"/>
          <w:rtl/>
        </w:rPr>
        <w:t>יש</w:t>
      </w:r>
      <w:r>
        <w:rPr>
          <w:rtl/>
        </w:rPr>
        <w:t xml:space="preserve"> עוד מאמר </w:t>
      </w:r>
      <w:r>
        <w:rPr>
          <w:rFonts w:hint="cs"/>
          <w:rtl/>
        </w:rPr>
        <w:t>עם</w:t>
      </w:r>
      <w:r>
        <w:rPr>
          <w:rtl/>
        </w:rPr>
        <w:t xml:space="preserve"> השלמות לזה מהר' י"ש סופר, </w:t>
      </w:r>
      <w:r>
        <w:rPr>
          <w:rFonts w:hint="cs"/>
          <w:rtl/>
        </w:rPr>
        <w:t>אבל למעשה</w:t>
      </w:r>
      <w:r>
        <w:rPr>
          <w:rtl/>
        </w:rPr>
        <w:t xml:space="preserve"> לא שמעתי ממי שאינו נוהג היום לכסות השופר.</w:t>
      </w:r>
    </w:p>
    <w:p w:rsidR="00C66BD4" w:rsidRDefault="00C66BD4" w:rsidP="00AC6717">
      <w:pPr>
        <w:pStyle w:val="ac"/>
      </w:pPr>
    </w:p>
  </w:footnote>
  <w:footnote w:id="64">
    <w:p w:rsidR="00C66BD4" w:rsidRDefault="00C66BD4" w:rsidP="00F91076">
      <w:pPr>
        <w:pStyle w:val="ac"/>
      </w:pPr>
      <w:r>
        <w:rPr>
          <w:rStyle w:val="ae"/>
          <w:rFonts w:cs="David"/>
        </w:rPr>
        <w:footnoteRef/>
      </w:r>
      <w:r>
        <w:rPr>
          <w:rtl/>
        </w:rPr>
        <w:t xml:space="preserve"> יש מחזורים שכתוב בהם שב אחר כל סדר, וכנראה הכוונה שאומרים להבעל תוקע לישב. </w:t>
      </w:r>
    </w:p>
  </w:footnote>
  <w:footnote w:id="65">
    <w:p w:rsidR="00C66BD4" w:rsidRDefault="00C66BD4" w:rsidP="00EE4DAE">
      <w:pPr>
        <w:pStyle w:val="ac"/>
      </w:pPr>
      <w:r>
        <w:rPr>
          <w:rStyle w:val="ae"/>
        </w:rPr>
        <w:footnoteRef/>
      </w:r>
      <w:r>
        <w:rPr>
          <w:rtl/>
        </w:rPr>
        <w:t xml:space="preserve"> </w:t>
      </w:r>
      <w:r>
        <w:rPr>
          <w:rFonts w:hint="eastAsia"/>
          <w:rtl/>
        </w:rPr>
        <w:t>הבאנו</w:t>
      </w:r>
      <w:r>
        <w:rPr>
          <w:rtl/>
        </w:rPr>
        <w:t xml:space="preserve"> למעלה [אצל </w:t>
      </w:r>
      <w:r w:rsidRPr="00960B1A">
        <w:rPr>
          <w:rFonts w:hint="eastAsia"/>
          <w:rtl/>
        </w:rPr>
        <w:t>כיסוי</w:t>
      </w:r>
      <w:r w:rsidRPr="00960B1A">
        <w:rPr>
          <w:rtl/>
        </w:rPr>
        <w:t xml:space="preserve"> השופר בין הסדרים</w:t>
      </w:r>
      <w:r>
        <w:rPr>
          <w:rtl/>
        </w:rPr>
        <w:t xml:space="preserve">] שבעבר היו אומרים לבעל תוקע לישב ולפוש בין הסדרים. לא שמענו שנוהגים כן היום, ומסתמא הטעם לזה הוא משום שיש לנו שופרות טובות יותר, שבד"כ מיוצרים השופרות ע"י אנשי מקצוע המתמחים ע"י עשיית אלפי שופרות, ובעלי תוקע יכולים לבחור הטובים מבין כמה וכמה שופרות, אבל בעבר מסתמא הכינו שופר ע"י אחד שלא היה זה </w:t>
      </w:r>
      <w:r>
        <w:rPr>
          <w:rFonts w:hint="cs"/>
          <w:rtl/>
        </w:rPr>
        <w:t>מקצוע</w:t>
      </w:r>
      <w:r>
        <w:rPr>
          <w:rFonts w:hint="eastAsia"/>
          <w:rtl/>
        </w:rPr>
        <w:t>ו</w:t>
      </w:r>
      <w:r>
        <w:rPr>
          <w:rtl/>
        </w:rPr>
        <w:t xml:space="preserve"> </w:t>
      </w:r>
      <w:r>
        <w:rPr>
          <w:rFonts w:hint="cs"/>
          <w:rtl/>
        </w:rPr>
        <w:t>ש</w:t>
      </w:r>
      <w:r>
        <w:rPr>
          <w:rtl/>
        </w:rPr>
        <w:t xml:space="preserve">לא היה לו </w:t>
      </w:r>
      <w:r>
        <w:rPr>
          <w:rFonts w:hint="cs"/>
          <w:rtl/>
        </w:rPr>
        <w:t>הרבה ניסיו</w:t>
      </w:r>
      <w:r>
        <w:rPr>
          <w:rFonts w:hint="eastAsia"/>
          <w:rtl/>
        </w:rPr>
        <w:t>ן</w:t>
      </w:r>
      <w:r>
        <w:rPr>
          <w:rFonts w:hint="cs"/>
          <w:rtl/>
        </w:rPr>
        <w:t xml:space="preserve"> ולא </w:t>
      </w:r>
      <w:r>
        <w:rPr>
          <w:rtl/>
        </w:rPr>
        <w:t xml:space="preserve">ממי ללמוד והיה קשה מאד לתקוע. </w:t>
      </w:r>
    </w:p>
  </w:footnote>
  <w:footnote w:id="66">
    <w:p w:rsidR="00C66BD4" w:rsidRDefault="00C66BD4" w:rsidP="00910DAF">
      <w:pPr>
        <w:pStyle w:val="ac"/>
      </w:pPr>
      <w:r>
        <w:rPr>
          <w:rStyle w:val="ae"/>
        </w:rPr>
        <w:footnoteRef/>
      </w:r>
      <w:r>
        <w:rPr>
          <w:rtl/>
        </w:rPr>
        <w:t xml:space="preserve"> </w:t>
      </w:r>
      <w:r>
        <w:rPr>
          <w:rFonts w:hint="cs"/>
          <w:rtl/>
        </w:rPr>
        <w:t xml:space="preserve">הגם שכל הקולות כשרים מ"מ יש בזה משום הידור מצוה ועי'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Ref429427344 \h</w:instrText>
      </w:r>
      <w:r>
        <w:rPr>
          <w:rtl/>
        </w:rPr>
        <w:instrText xml:space="preserve"> </w:instrText>
      </w:r>
      <w:r>
        <w:rPr>
          <w:rtl/>
        </w:rPr>
      </w:r>
      <w:r>
        <w:rPr>
          <w:rtl/>
        </w:rPr>
        <w:fldChar w:fldCharType="separate"/>
      </w:r>
      <w:r>
        <w:rPr>
          <w:rtl/>
        </w:rPr>
        <w:t>67</w:t>
      </w:r>
      <w:r>
        <w:rPr>
          <w:rtl/>
        </w:rPr>
        <w:fldChar w:fldCharType="end"/>
      </w:r>
      <w:r>
        <w:rPr>
          <w:rFonts w:hint="cs"/>
          <w:rtl/>
        </w:rPr>
        <w:t>. בנוסף זה מצטער הרבה אנשים לשמוע קול שאינו נוח לשמוע והם גם יהיו יותר עצבני כשאין קול יפה, הגם שאין זה בזה שום נ"מ להלכה. [שמעתי ש</w:t>
      </w:r>
      <w:r w:rsidRPr="00D84F3B">
        <w:rPr>
          <w:rtl/>
        </w:rPr>
        <w:t>כמה חסידים</w:t>
      </w:r>
      <w:r>
        <w:rPr>
          <w:rFonts w:hint="cs"/>
          <w:rtl/>
        </w:rPr>
        <w:t xml:space="preserve"> מעדיפים קול גבוה במיוחד.]</w:t>
      </w:r>
    </w:p>
  </w:footnote>
  <w:footnote w:id="67">
    <w:p w:rsidR="00C66BD4" w:rsidRDefault="00C66BD4" w:rsidP="00742AC2">
      <w:pPr>
        <w:pStyle w:val="ac"/>
        <w:rPr>
          <w:rtl/>
        </w:rPr>
      </w:pPr>
      <w:r>
        <w:rPr>
          <w:rStyle w:val="ae"/>
        </w:rPr>
        <w:footnoteRef/>
      </w:r>
      <w:r>
        <w:rPr>
          <w:rtl/>
        </w:rPr>
        <w:t xml:space="preserve"> </w:t>
      </w:r>
      <w:r>
        <w:rPr>
          <w:rFonts w:hint="cs"/>
          <w:rtl/>
        </w:rPr>
        <w:t xml:space="preserve">לכאורה אין ענין להדר אחר שופר יפה, ומה דאיתא בשבת </w:t>
      </w:r>
      <w:r w:rsidRPr="001A3F43">
        <w:rPr>
          <w:rStyle w:val="af"/>
          <w:rFonts w:hint="cs"/>
          <w:sz w:val="18"/>
          <w:szCs w:val="16"/>
          <w:rtl/>
        </w:rPr>
        <w:t xml:space="preserve">(קל"ג ב') </w:t>
      </w:r>
      <w:r>
        <w:rPr>
          <w:rtl/>
        </w:rPr>
        <w:t xml:space="preserve">התנאה לפניו במצות עשה לפניו סוכה נאה </w:t>
      </w:r>
      <w:r>
        <w:rPr>
          <w:rFonts w:hint="cs"/>
          <w:rtl/>
        </w:rPr>
        <w:t>כו'</w:t>
      </w:r>
      <w:r>
        <w:rPr>
          <w:rtl/>
        </w:rPr>
        <w:t xml:space="preserve"> ושופר</w:t>
      </w:r>
      <w:r>
        <w:rPr>
          <w:rFonts w:hint="cs"/>
          <w:rtl/>
        </w:rPr>
        <w:t xml:space="preserve"> נאה היינו שופר שיש לו קול נאה.</w:t>
      </w:r>
    </w:p>
  </w:footnote>
  <w:footnote w:id="68">
    <w:p w:rsidR="00C66BD4" w:rsidRPr="00DD1449" w:rsidRDefault="00C66BD4">
      <w:pPr>
        <w:pStyle w:val="ac"/>
        <w:rPr>
          <w:rFonts w:ascii="Calibri" w:hAnsi="Calibri"/>
        </w:rPr>
      </w:pPr>
      <w:r>
        <w:rPr>
          <w:rStyle w:val="ae"/>
        </w:rPr>
        <w:footnoteRef/>
      </w:r>
      <w:r>
        <w:rPr>
          <w:rtl/>
        </w:rPr>
        <w:t xml:space="preserve"> </w:t>
      </w:r>
      <w:r w:rsidRPr="00DD1449">
        <w:rPr>
          <w:rFonts w:ascii="Calibri" w:hAnsi="Calibri"/>
        </w:rPr>
        <w:t>Channel or shaft.</w:t>
      </w:r>
    </w:p>
  </w:footnote>
  <w:footnote w:id="69">
    <w:p w:rsidR="00C66BD4" w:rsidRDefault="00C66BD4">
      <w:pPr>
        <w:pStyle w:val="ac"/>
      </w:pPr>
      <w:r>
        <w:rPr>
          <w:rStyle w:val="ae"/>
        </w:rPr>
        <w:footnoteRef/>
      </w:r>
      <w:r>
        <w:rPr>
          <w:rtl/>
        </w:rPr>
        <w:t xml:space="preserve"> </w:t>
      </w:r>
      <w:r>
        <w:rPr>
          <w:rFonts w:hint="cs"/>
          <w:rtl/>
        </w:rPr>
        <w:t>למרות זה השופרות הארוכות ומפותלות הנקראים שופר תימני קלים מאד לתקוע.</w:t>
      </w:r>
    </w:p>
  </w:footnote>
  <w:footnote w:id="70">
    <w:p w:rsidR="00C66BD4" w:rsidRDefault="00C66BD4">
      <w:pPr>
        <w:pStyle w:val="ac"/>
        <w:rPr>
          <w:rtl/>
        </w:rPr>
      </w:pPr>
      <w:r>
        <w:rPr>
          <w:rStyle w:val="ae"/>
        </w:rPr>
        <w:footnoteRef/>
      </w:r>
      <w:r>
        <w:rPr>
          <w:rtl/>
        </w:rPr>
        <w:t xml:space="preserve"> </w:t>
      </w:r>
      <w:r w:rsidRPr="00742AC2">
        <w:rPr>
          <w:rFonts w:ascii="Calibri" w:hAnsi="Calibri"/>
        </w:rPr>
        <w:t>natural, flared and funneled</w:t>
      </w:r>
      <w:r w:rsidRPr="00742AC2">
        <w:rPr>
          <w:rFonts w:ascii="Calibri" w:hAnsi="Calibri" w:hint="cs"/>
          <w:rtl/>
        </w:rPr>
        <w:t>.</w:t>
      </w:r>
    </w:p>
  </w:footnote>
  <w:footnote w:id="71">
    <w:p w:rsidR="00C66BD4" w:rsidRPr="00490E02" w:rsidRDefault="00C66BD4" w:rsidP="00FE10D7">
      <w:pPr>
        <w:pStyle w:val="ac"/>
        <w:rPr>
          <w:rFonts w:ascii="Calibri" w:hAnsi="Calibri"/>
          <w:rtl/>
        </w:rPr>
      </w:pPr>
      <w:r>
        <w:rPr>
          <w:rStyle w:val="ae"/>
        </w:rPr>
        <w:footnoteRef/>
      </w:r>
      <w:r>
        <w:rPr>
          <w:rtl/>
        </w:rPr>
        <w:t xml:space="preserve"> </w:t>
      </w:r>
      <w:r w:rsidRPr="00490E02">
        <w:rPr>
          <w:rFonts w:ascii="Calibri" w:hAnsi="Calibri"/>
        </w:rPr>
        <w:t>Sandpaper.</w:t>
      </w:r>
    </w:p>
  </w:footnote>
  <w:footnote w:id="72">
    <w:p w:rsidR="00C66BD4" w:rsidRDefault="00C66BD4" w:rsidP="007860DB">
      <w:pPr>
        <w:pStyle w:val="ac"/>
        <w:rPr>
          <w:rtl/>
        </w:rPr>
      </w:pPr>
      <w:r>
        <w:rPr>
          <w:rStyle w:val="ae"/>
        </w:rPr>
        <w:footnoteRef/>
      </w:r>
      <w:r>
        <w:rPr>
          <w:rtl/>
        </w:rPr>
        <w:t xml:space="preserve"> </w:t>
      </w:r>
      <w:r>
        <w:rPr>
          <w:rFonts w:hint="cs"/>
          <w:rtl/>
        </w:rPr>
        <w:t>ואם השופר באמת טבעי צריך לחוש שלא יהיה בתוכו בעלי חיים, כמו שקרה למכיר שלי שקנה שופר טבעי בדמים מרובים ובסוף היה בתוכו חרקים חיים.</w:t>
      </w:r>
    </w:p>
    <w:p w:rsidR="00C66BD4" w:rsidRDefault="00C66BD4" w:rsidP="00CE0734">
      <w:pPr>
        <w:pStyle w:val="ac"/>
        <w:rPr>
          <w:rtl/>
        </w:rPr>
      </w:pPr>
      <w:r>
        <w:rPr>
          <w:rFonts w:hint="cs"/>
          <w:rtl/>
        </w:rPr>
        <w:t>היום נעשה האופנה אצל אנשים מסויימים להדר אחר שופר טבעי, אבל כנראה מנהג כלל ישראל מאז היה שלא לחוש לזה. לא שמעתי על קהילות שנהגו להדר אחר שופר טבעי [זולת בתימן, אבל גם שם לא שמעתי שהפוסקים שלהם הקפידו על זה אלא שכן נהגו למעשה, ואולי זה היה כשאר דברים שהיו פחות מפותחים בתימן גם לגבי דברים שאין מקום לומר שהקפידו על זה מחמת דרישת ההלכה], וגם בכל ציורים של שופרות מכל הדורות [דומני גם מזמן הבית] הם נראים יותר קרובים לשופרות מעובדים של היום מלשופר טבעי.</w:t>
      </w:r>
    </w:p>
  </w:footnote>
  <w:footnote w:id="73">
    <w:p w:rsidR="00C66BD4" w:rsidRPr="00B80D6A" w:rsidRDefault="00C66BD4">
      <w:pPr>
        <w:pStyle w:val="ac"/>
        <w:rPr>
          <w:rFonts w:ascii="Calibri" w:hAnsi="Calibri"/>
        </w:rPr>
      </w:pPr>
      <w:r>
        <w:rPr>
          <w:rStyle w:val="ae"/>
        </w:rPr>
        <w:footnoteRef/>
      </w:r>
      <w:r>
        <w:rPr>
          <w:rtl/>
        </w:rPr>
        <w:t xml:space="preserve"> </w:t>
      </w:r>
      <w:r w:rsidRPr="00B80D6A">
        <w:rPr>
          <w:rFonts w:ascii="Calibri" w:hAnsi="Calibri"/>
        </w:rPr>
        <w:t>Acetone.</w:t>
      </w:r>
    </w:p>
  </w:footnote>
  <w:footnote w:id="74">
    <w:p w:rsidR="00C66BD4" w:rsidRPr="00490E02" w:rsidRDefault="00C66BD4">
      <w:pPr>
        <w:pStyle w:val="ac"/>
        <w:rPr>
          <w:rFonts w:ascii="Calibri" w:hAnsi="Calibri"/>
        </w:rPr>
      </w:pPr>
      <w:r>
        <w:rPr>
          <w:rStyle w:val="ae"/>
        </w:rPr>
        <w:footnoteRef/>
      </w:r>
      <w:r>
        <w:rPr>
          <w:rtl/>
        </w:rPr>
        <w:t xml:space="preserve"> </w:t>
      </w:r>
      <w:r w:rsidRPr="00490E02">
        <w:rPr>
          <w:rFonts w:ascii="Calibri" w:hAnsi="Calibri"/>
        </w:rPr>
        <w:t>Shellac.</w:t>
      </w:r>
    </w:p>
  </w:footnote>
  <w:footnote w:id="75">
    <w:p w:rsidR="00C66BD4" w:rsidRDefault="00C66BD4" w:rsidP="00CE0734">
      <w:pPr>
        <w:pStyle w:val="ac"/>
        <w:rPr>
          <w:rtl/>
        </w:rPr>
      </w:pPr>
      <w:r>
        <w:rPr>
          <w:rStyle w:val="ae"/>
        </w:rPr>
        <w:footnoteRef/>
      </w:r>
      <w:r>
        <w:rPr>
          <w:rtl/>
        </w:rPr>
        <w:t xml:space="preserve"> </w:t>
      </w:r>
      <w:r>
        <w:rPr>
          <w:rFonts w:hint="cs"/>
          <w:rtl/>
        </w:rPr>
        <w:t>שמעתי שזה שגורם ליבוש השופר אח"כ ויכול להסדק, ובכלל ממליצים להחזיק שופר במקום יבש.</w:t>
      </w:r>
    </w:p>
  </w:footnote>
  <w:footnote w:id="76">
    <w:p w:rsidR="00C66BD4" w:rsidRDefault="00C66BD4" w:rsidP="00CE0734">
      <w:pPr>
        <w:pStyle w:val="ac"/>
      </w:pPr>
      <w:r>
        <w:rPr>
          <w:rStyle w:val="ae"/>
        </w:rPr>
        <w:footnoteRef/>
      </w:r>
      <w:r>
        <w:rPr>
          <w:rtl/>
        </w:rPr>
        <w:t xml:space="preserve"> </w:t>
      </w:r>
      <w:r>
        <w:rPr>
          <w:rFonts w:hint="cs"/>
          <w:rtl/>
        </w:rPr>
        <w:t>יש אפילו שיעור עממי ישן על אלול שמזכיר שרוחצים השופר עם חומץ.</w:t>
      </w:r>
    </w:p>
  </w:footnote>
  <w:footnote w:id="77">
    <w:p w:rsidR="00C66BD4" w:rsidRPr="00490E02" w:rsidRDefault="00C66BD4">
      <w:pPr>
        <w:pStyle w:val="ac"/>
        <w:rPr>
          <w:rFonts w:ascii="Calibri" w:hAnsi="Calibri"/>
        </w:rPr>
      </w:pPr>
      <w:r>
        <w:rPr>
          <w:rStyle w:val="ae"/>
        </w:rPr>
        <w:footnoteRef/>
      </w:r>
      <w:r>
        <w:rPr>
          <w:rtl/>
        </w:rPr>
        <w:t xml:space="preserve"> </w:t>
      </w:r>
      <w:r w:rsidRPr="00490E02">
        <w:rPr>
          <w:rFonts w:ascii="Calibri" w:hAnsi="Calibri"/>
        </w:rPr>
        <w:t>Bleach.</w:t>
      </w:r>
    </w:p>
  </w:footnote>
  <w:footnote w:id="78">
    <w:p w:rsidR="00C66BD4" w:rsidRDefault="00C66BD4">
      <w:pPr>
        <w:pStyle w:val="ac"/>
        <w:rPr>
          <w:rtl/>
        </w:rPr>
      </w:pPr>
      <w:r>
        <w:rPr>
          <w:rStyle w:val="ae"/>
        </w:rPr>
        <w:footnoteRef/>
      </w:r>
      <w:r>
        <w:rPr>
          <w:rtl/>
        </w:rPr>
        <w:t xml:space="preserve"> </w:t>
      </w:r>
      <w:r>
        <w:rPr>
          <w:rFonts w:hint="cs"/>
          <w:rtl/>
        </w:rPr>
        <w:t>ידוע לבעלי תוקע שהתקיעות בבהכ"נ אינם כ"כ טובים כמו מה שעושים בבית, וקשה מאד לשער איך יצאו ממה שיכול לתקוע לפני ראש השנה.</w:t>
      </w:r>
    </w:p>
  </w:footnote>
  <w:footnote w:id="79">
    <w:p w:rsidR="00C66BD4" w:rsidRDefault="00C66BD4">
      <w:pPr>
        <w:pStyle w:val="ac"/>
        <w:rPr>
          <w:rtl/>
        </w:rPr>
      </w:pPr>
      <w:r>
        <w:rPr>
          <w:rStyle w:val="ae"/>
        </w:rPr>
        <w:footnoteRef/>
      </w:r>
      <w:r>
        <w:rPr>
          <w:rtl/>
        </w:rPr>
        <w:t xml:space="preserve"> </w:t>
      </w:r>
      <w:r>
        <w:rPr>
          <w:rFonts w:hint="cs"/>
          <w:rtl/>
        </w:rPr>
        <w:t>בכל אני יכול לתקוע לא רק בכל שופר אלא בכמעט כל דבר חלול, אבל בסוף אלול אחר שתקעתי הרבה בשופרות של ר"ה נעשה יותר ויותר קשה לתקוע בשופרות אחרות מאחר שהתרגלתי הרבה בשופר אחרת, מטעם זה אני משתדל שלא לתקוע בשופרות אחרות בסוף אלול שלא לקלקל ההרגל לשופרות של ר"ה.</w:t>
      </w:r>
    </w:p>
    <w:p w:rsidR="00C66BD4" w:rsidRDefault="00C66BD4" w:rsidP="00FB40FF">
      <w:pPr>
        <w:pStyle w:val="ac"/>
        <w:rPr>
          <w:rtl/>
        </w:rPr>
      </w:pPr>
      <w:r>
        <w:rPr>
          <w:rFonts w:hint="cs"/>
          <w:rtl/>
        </w:rPr>
        <w:t>שנה אחת עשיתי הידור חדש לתקוע עם ב' שופרות, שלא כמו כל שנה שאני תוקע הכל משופר אחת ומחזיק שופר השני רק במקרה שיהיה לי בעיות עם הראשונה, הטעם שלי היה כמו שיש אנשים הנוטלים כמה אתרוגים שמא א' אינו כשר וכ"כ שמא שופר אחד אינו כשר ולא ידוע לי, ולמעשה הגם שלפני ר"ה התרגלתי על שתיהן והחלפתי שופרות רק מתקיעות דמיושב למעומד ולאחר חזרת הש"ץ והיה לי הרבה זמן ביניהם מ"מ כל פעם שהחלפתי שופר לקח לי כמה תקיעות עד שנעשה נוח ממש לתקוע בה.</w:t>
      </w:r>
    </w:p>
  </w:footnote>
  <w:footnote w:id="80">
    <w:p w:rsidR="00C66BD4" w:rsidRPr="00490E02" w:rsidRDefault="00C66BD4">
      <w:pPr>
        <w:pStyle w:val="ac"/>
        <w:rPr>
          <w:rFonts w:ascii="Calibri" w:hAnsi="Calibri"/>
        </w:rPr>
      </w:pPr>
      <w:r>
        <w:rPr>
          <w:rStyle w:val="ae"/>
        </w:rPr>
        <w:footnoteRef/>
      </w:r>
      <w:r>
        <w:rPr>
          <w:rtl/>
        </w:rPr>
        <w:t xml:space="preserve"> </w:t>
      </w:r>
      <w:r w:rsidRPr="00490E02">
        <w:rPr>
          <w:rFonts w:ascii="Calibri" w:hAnsi="Calibri"/>
        </w:rPr>
        <w:t>Swimming.</w:t>
      </w:r>
    </w:p>
  </w:footnote>
  <w:footnote w:id="81">
    <w:p w:rsidR="00C66BD4" w:rsidRDefault="00C66BD4">
      <w:pPr>
        <w:pStyle w:val="ac"/>
        <w:rPr>
          <w:rtl/>
        </w:rPr>
      </w:pPr>
      <w:r>
        <w:rPr>
          <w:rStyle w:val="ae"/>
        </w:rPr>
        <w:footnoteRef/>
      </w:r>
      <w:r>
        <w:rPr>
          <w:rtl/>
        </w:rPr>
        <w:t xml:space="preserve"> </w:t>
      </w:r>
      <w:r>
        <w:rPr>
          <w:rFonts w:hint="cs"/>
          <w:rtl/>
        </w:rPr>
        <w:t>אני הולך ברגל הליכה של שלשים וחמש דקות כד' או ה' פעמים בשבוע, שנה אחת נשבר לי רגל וכמעט לא הלכתי ברגל כל אלול, והרגשתי הבדל בהתקיעות. סיפרתי זה לעוד בעל תוקע והוא אמר לי שהוא כמעט לא הלך ברגל והשנה הוא התחיל ללכת ברגל מטעם בריאות והוא ראה שזה עוזר.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pPr>
      <w:pStyle w:val="a4"/>
      <w:jc w:val="right"/>
      <w:rPr>
        <w:rFonts w:cs="Arial"/>
        <w:bCs/>
        <w:noProof w:val="0"/>
        <w:szCs w:val="24"/>
        <w:rtl/>
      </w:rPr>
    </w:pPr>
    <w:r>
      <w:rPr>
        <w:rFonts w:cs="Arial"/>
        <w:noProof w:val="0"/>
        <w:szCs w:val="24"/>
        <w:rtl/>
      </w:rPr>
      <w:fldChar w:fldCharType="begin"/>
    </w:r>
    <w:r>
      <w:rPr>
        <w:rFonts w:cs="Arial"/>
        <w:noProof w:val="0"/>
        <w:szCs w:val="24"/>
        <w:rtl/>
      </w:rPr>
      <w:instrText xml:space="preserve"> PAGE   \* MERGEFORMAT </w:instrText>
    </w:r>
    <w:r>
      <w:rPr>
        <w:rFonts w:cs="Arial"/>
        <w:noProof w:val="0"/>
        <w:szCs w:val="24"/>
        <w:rtl/>
      </w:rPr>
      <w:fldChar w:fldCharType="separate"/>
    </w:r>
    <w:r w:rsidR="00902578" w:rsidRPr="00902578">
      <w:rPr>
        <w:rFonts w:hint="eastAsia"/>
        <w:rtl/>
      </w:rPr>
      <w:t>א</w:t>
    </w:r>
    <w:r>
      <w:rPr>
        <w:rFonts w:cs="Arial"/>
        <w:noProof w:val="0"/>
        <w:szCs w:val="24"/>
        <w:rtl/>
      </w:rPr>
      <w:fldChar w:fldCharType="end"/>
    </w:r>
  </w:p>
  <w:p w:rsidR="00C66BD4" w:rsidRDefault="00C66BD4" w:rsidP="002135C7">
    <w:pPr>
      <w:pStyle w:val="a4"/>
      <w:rPr>
        <w:rFonts w:cs="Arial"/>
        <w:bCs/>
        <w:noProof w:val="0"/>
        <w:szCs w:val="24"/>
        <w:rtl/>
      </w:rPr>
    </w:pPr>
    <w:r>
      <w:rPr>
        <w:noProof w:val="0"/>
        <w:rtl/>
      </w:rPr>
      <w:t>הערות ועיונים בעניני תקיעות שופר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8162029"/>
      <w:docPartObj>
        <w:docPartGallery w:val="Page Numbers (Top of Page)"/>
        <w:docPartUnique/>
      </w:docPartObj>
    </w:sdtPr>
    <w:sdtEndPr>
      <w:rPr>
        <w:cs/>
      </w:rPr>
    </w:sdtEndPr>
    <w:sdtContent>
      <w:p w:rsidR="00C66BD4" w:rsidRDefault="00C66BD4">
        <w:pPr>
          <w:pStyle w:val="a4"/>
          <w:jc w:val="right"/>
          <w:rPr>
            <w:rtl/>
            <w:cs/>
          </w:rPr>
        </w:pPr>
        <w:r>
          <w:fldChar w:fldCharType="begin"/>
        </w:r>
        <w:r>
          <w:rPr>
            <w:rtl/>
            <w:cs/>
          </w:rPr>
          <w:instrText>PAGE   \* MERGEFORMAT</w:instrText>
        </w:r>
        <w:r>
          <w:fldChar w:fldCharType="separate"/>
        </w:r>
        <w:r w:rsidR="00902578">
          <w:rPr>
            <w:rFonts w:hint="eastAsia"/>
            <w:rtl/>
          </w:rPr>
          <w:t>ה</w:t>
        </w:r>
        <w:r>
          <w:fldChar w:fldCharType="end"/>
        </w:r>
      </w:p>
    </w:sdtContent>
  </w:sdt>
  <w:p w:rsidR="00C66BD4" w:rsidRDefault="00C66BD4" w:rsidP="00AA6E8C">
    <w:pPr>
      <w:pStyle w:val="a4"/>
      <w:rPr>
        <w:rFonts w:cs="Arial"/>
        <w:szCs w:val="28"/>
        <w:rtl/>
      </w:rPr>
    </w:pPr>
    <w:r>
      <w:rPr>
        <w:noProof w:val="0"/>
        <w:rtl/>
      </w:rPr>
      <w:t>הערות ועיונים בעניני תקיעות שופר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pPr>
      <w:pStyle w:val="a4"/>
      <w:jc w:val="right"/>
      <w:rPr>
        <w:rFonts w:cs="Arial"/>
        <w:bCs/>
        <w:noProof w:val="0"/>
        <w:szCs w:val="24"/>
        <w:rtl/>
      </w:rPr>
    </w:pPr>
    <w:r>
      <w:rPr>
        <w:rFonts w:cs="Arial"/>
        <w:noProof w:val="0"/>
        <w:szCs w:val="24"/>
        <w:rtl/>
      </w:rPr>
      <w:fldChar w:fldCharType="begin"/>
    </w:r>
    <w:r>
      <w:rPr>
        <w:rFonts w:cs="Arial"/>
        <w:noProof w:val="0"/>
        <w:szCs w:val="24"/>
        <w:rtl/>
      </w:rPr>
      <w:instrText xml:space="preserve"> PAGE   \* MERGEFORMAT </w:instrText>
    </w:r>
    <w:r>
      <w:rPr>
        <w:rFonts w:cs="Arial"/>
        <w:noProof w:val="0"/>
        <w:szCs w:val="24"/>
        <w:rtl/>
      </w:rPr>
      <w:fldChar w:fldCharType="separate"/>
    </w:r>
    <w:r w:rsidR="00902578" w:rsidRPr="00902578">
      <w:rPr>
        <w:rFonts w:hint="eastAsia"/>
        <w:rtl/>
      </w:rPr>
      <w:t>ז</w:t>
    </w:r>
    <w:r>
      <w:rPr>
        <w:rFonts w:cs="Arial"/>
        <w:noProof w:val="0"/>
        <w:szCs w:val="24"/>
        <w:rtl/>
      </w:rPr>
      <w:fldChar w:fldCharType="end"/>
    </w:r>
  </w:p>
  <w:p w:rsidR="00C66BD4" w:rsidRDefault="00C66BD4" w:rsidP="002135C7">
    <w:pPr>
      <w:pStyle w:val="a4"/>
      <w:rPr>
        <w:rFonts w:cs="Arial"/>
        <w:bCs/>
        <w:noProof w:val="0"/>
        <w:szCs w:val="24"/>
        <w:rtl/>
      </w:rPr>
    </w:pPr>
    <w:r>
      <w:rPr>
        <w:noProof w:val="0"/>
        <w:rtl/>
      </w:rPr>
      <w:t>הערות ועיונים בעניני תקיעות שופר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rsidP="005614E4">
    <w:pPr>
      <w:pStyle w:val="a4"/>
      <w:rPr>
        <w:rStyle w:val="ab"/>
        <w:rFonts w:cs="Arial"/>
        <w:bCs/>
        <w:noProof w:val="0"/>
        <w:szCs w:val="24"/>
        <w:rtl/>
      </w:rPr>
    </w:pPr>
    <w:r>
      <w:rPr>
        <w:rStyle w:val="ab"/>
        <w:rFonts w:cs="Arial"/>
        <w:noProof w:val="0"/>
        <w:szCs w:val="24"/>
        <w:rtl/>
      </w:rPr>
      <w:fldChar w:fldCharType="begin"/>
    </w:r>
    <w:r>
      <w:rPr>
        <w:rStyle w:val="ab"/>
        <w:rFonts w:cs="Arial"/>
        <w:noProof w:val="0"/>
        <w:szCs w:val="24"/>
        <w:rtl/>
      </w:rPr>
      <w:instrText xml:space="preserve">PAGE  </w:instrText>
    </w:r>
    <w:r>
      <w:rPr>
        <w:rStyle w:val="ab"/>
        <w:rFonts w:cs="Arial"/>
        <w:noProof w:val="0"/>
        <w:szCs w:val="24"/>
        <w:rtl/>
      </w:rPr>
      <w:fldChar w:fldCharType="separate"/>
    </w:r>
    <w:r>
      <w:rPr>
        <w:rStyle w:val="ab"/>
        <w:rFonts w:cs="Guttman Vilna"/>
        <w:noProof w:val="0"/>
        <w:rtl/>
      </w:rPr>
      <w:t>ו</w:t>
    </w:r>
    <w:r>
      <w:rPr>
        <w:rStyle w:val="ab"/>
        <w:rFonts w:cs="Arial"/>
        <w:noProof w:val="0"/>
        <w:szCs w:val="24"/>
        <w:rtl/>
      </w:rPr>
      <w:fldChar w:fldCharType="end"/>
    </w:r>
  </w:p>
  <w:p w:rsidR="00C66BD4" w:rsidRDefault="00C66BD4" w:rsidP="005614E4">
    <w:pPr>
      <w:pStyle w:val="a4"/>
      <w:rPr>
        <w:rStyle w:val="ab"/>
        <w:rFonts w:cs="Arial"/>
        <w:bCs/>
        <w:noProof w:val="0"/>
        <w:szCs w:val="24"/>
        <w:rtl/>
      </w:rPr>
    </w:pPr>
  </w:p>
  <w:p w:rsidR="00C66BD4" w:rsidRDefault="00C66BD4" w:rsidP="005614E4">
    <w:pPr>
      <w:pStyle w:val="a4"/>
      <w:rPr>
        <w:noProof w:val="0"/>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rsidP="005614E4">
    <w:pPr>
      <w:pStyle w:val="a4"/>
      <w:jc w:val="right"/>
      <w:rPr>
        <w:rFonts w:cs="Arial"/>
        <w:bCs/>
        <w:noProof w:val="0"/>
        <w:szCs w:val="24"/>
        <w:rtl/>
      </w:rPr>
    </w:pPr>
    <w:r>
      <w:rPr>
        <w:rFonts w:cs="Arial"/>
        <w:noProof w:val="0"/>
        <w:szCs w:val="24"/>
        <w:rtl/>
      </w:rPr>
      <w:fldChar w:fldCharType="begin"/>
    </w:r>
    <w:r>
      <w:rPr>
        <w:rFonts w:cs="Arial"/>
        <w:noProof w:val="0"/>
        <w:szCs w:val="24"/>
        <w:rtl/>
      </w:rPr>
      <w:instrText xml:space="preserve"> PAGE   \* MERGEFORMAT </w:instrText>
    </w:r>
    <w:r>
      <w:rPr>
        <w:rFonts w:cs="Arial"/>
        <w:noProof w:val="0"/>
        <w:szCs w:val="24"/>
        <w:rtl/>
      </w:rPr>
      <w:fldChar w:fldCharType="separate"/>
    </w:r>
    <w:r w:rsidR="00952DFB" w:rsidRPr="00952DFB">
      <w:rPr>
        <w:rFonts w:hint="eastAsia"/>
        <w:rtl/>
      </w:rPr>
      <w:t>יד</w:t>
    </w:r>
    <w:r>
      <w:rPr>
        <w:rFonts w:cs="Arial"/>
        <w:noProof w:val="0"/>
        <w:szCs w:val="24"/>
        <w:rtl/>
      </w:rPr>
      <w:fldChar w:fldCharType="end"/>
    </w:r>
  </w:p>
  <w:p w:rsidR="00C66BD4" w:rsidRPr="00B5081F" w:rsidRDefault="00C66BD4" w:rsidP="001B7019">
    <w:pPr>
      <w:pStyle w:val="a4"/>
      <w:rPr>
        <w:noProof w:val="0"/>
        <w:rtl/>
      </w:rPr>
    </w:pPr>
    <w:r>
      <w:rPr>
        <w:noProof w:val="0"/>
        <w:rtl/>
      </w:rPr>
      <w:t>הערות ועיונים בעניני תקיעות שופר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rsidP="005614E4">
    <w:pPr>
      <w:pStyle w:val="a4"/>
      <w:rPr>
        <w:rStyle w:val="ab"/>
        <w:rFonts w:cs="Arial"/>
        <w:bCs/>
        <w:noProof w:val="0"/>
        <w:szCs w:val="24"/>
        <w:rtl/>
      </w:rPr>
    </w:pPr>
    <w:r>
      <w:rPr>
        <w:rStyle w:val="ab"/>
        <w:rFonts w:cs="Arial"/>
        <w:noProof w:val="0"/>
        <w:szCs w:val="24"/>
        <w:rtl/>
      </w:rPr>
      <w:fldChar w:fldCharType="begin"/>
    </w:r>
    <w:r>
      <w:rPr>
        <w:rStyle w:val="ab"/>
        <w:rFonts w:cs="Arial"/>
        <w:noProof w:val="0"/>
        <w:szCs w:val="24"/>
        <w:rtl/>
      </w:rPr>
      <w:instrText xml:space="preserve">PAGE  </w:instrText>
    </w:r>
    <w:r>
      <w:rPr>
        <w:rStyle w:val="ab"/>
        <w:rFonts w:cs="Arial"/>
        <w:noProof w:val="0"/>
        <w:szCs w:val="24"/>
        <w:rtl/>
      </w:rPr>
      <w:fldChar w:fldCharType="separate"/>
    </w:r>
    <w:r>
      <w:rPr>
        <w:rStyle w:val="ab"/>
        <w:rFonts w:cs="Guttman Vilna"/>
        <w:noProof w:val="0"/>
        <w:rtl/>
      </w:rPr>
      <w:t>יח</w:t>
    </w:r>
    <w:r>
      <w:rPr>
        <w:rStyle w:val="ab"/>
        <w:rFonts w:cs="Arial"/>
        <w:noProof w:val="0"/>
        <w:szCs w:val="24"/>
        <w:rtl/>
      </w:rPr>
      <w:fldChar w:fldCharType="end"/>
    </w:r>
  </w:p>
  <w:p w:rsidR="00C66BD4" w:rsidRDefault="00C66BD4" w:rsidP="005614E4">
    <w:pPr>
      <w:pStyle w:val="a4"/>
      <w:rPr>
        <w:noProof w:val="0"/>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D4" w:rsidRDefault="00C66BD4">
    <w:pPr>
      <w:pStyle w:val="a4"/>
      <w:jc w:val="right"/>
      <w:rPr>
        <w:noProof w:val="0"/>
        <w:rtl/>
      </w:rPr>
    </w:pPr>
    <w:r>
      <w:rPr>
        <w:rFonts w:cs="Arial"/>
        <w:noProof w:val="0"/>
        <w:szCs w:val="24"/>
        <w:rtl/>
      </w:rPr>
      <w:fldChar w:fldCharType="begin"/>
    </w:r>
    <w:r>
      <w:rPr>
        <w:rFonts w:cs="Arial"/>
        <w:noProof w:val="0"/>
        <w:szCs w:val="24"/>
        <w:rtl/>
      </w:rPr>
      <w:instrText xml:space="preserve"> PAGE   \* MERGEFORMAT </w:instrText>
    </w:r>
    <w:r>
      <w:rPr>
        <w:rFonts w:cs="Arial"/>
        <w:noProof w:val="0"/>
        <w:szCs w:val="24"/>
        <w:rtl/>
      </w:rPr>
      <w:fldChar w:fldCharType="separate"/>
    </w:r>
    <w:r w:rsidR="00952DFB" w:rsidRPr="00952DFB">
      <w:rPr>
        <w:rFonts w:hint="eastAsia"/>
        <w:rtl/>
      </w:rPr>
      <w:t>כה</w:t>
    </w:r>
    <w:r>
      <w:rPr>
        <w:rFonts w:cs="Arial"/>
        <w:noProof w:val="0"/>
        <w:szCs w:val="24"/>
        <w:rtl/>
      </w:rPr>
      <w:fldChar w:fldCharType="end"/>
    </w:r>
  </w:p>
  <w:p w:rsidR="00C66BD4" w:rsidRPr="00B5081F" w:rsidRDefault="00C66BD4" w:rsidP="002135C7">
    <w:pPr>
      <w:pStyle w:val="a4"/>
      <w:rPr>
        <w:noProof w:val="0"/>
        <w:rtl/>
      </w:rPr>
    </w:pPr>
    <w:r>
      <w:rPr>
        <w:noProof w:val="0"/>
        <w:rtl/>
      </w:rPr>
      <w:t>הערות ועיונים בעניני תקיעות שופר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76"/>
    <w:rsid w:val="00004EFC"/>
    <w:rsid w:val="00005D7F"/>
    <w:rsid w:val="000100CF"/>
    <w:rsid w:val="000103D1"/>
    <w:rsid w:val="00013213"/>
    <w:rsid w:val="00013476"/>
    <w:rsid w:val="00015156"/>
    <w:rsid w:val="00015955"/>
    <w:rsid w:val="00016BFD"/>
    <w:rsid w:val="00022351"/>
    <w:rsid w:val="00023C84"/>
    <w:rsid w:val="000332B5"/>
    <w:rsid w:val="0003401B"/>
    <w:rsid w:val="00037E29"/>
    <w:rsid w:val="00041748"/>
    <w:rsid w:val="00044ABF"/>
    <w:rsid w:val="00047D08"/>
    <w:rsid w:val="00053E92"/>
    <w:rsid w:val="00056C39"/>
    <w:rsid w:val="00060DA5"/>
    <w:rsid w:val="00063B5E"/>
    <w:rsid w:val="000716F1"/>
    <w:rsid w:val="00074AA5"/>
    <w:rsid w:val="0008600F"/>
    <w:rsid w:val="00090464"/>
    <w:rsid w:val="0009220D"/>
    <w:rsid w:val="00092D0E"/>
    <w:rsid w:val="00094252"/>
    <w:rsid w:val="00097E95"/>
    <w:rsid w:val="000A305F"/>
    <w:rsid w:val="000B0CE5"/>
    <w:rsid w:val="000B2464"/>
    <w:rsid w:val="000B6B08"/>
    <w:rsid w:val="000C1704"/>
    <w:rsid w:val="000C1C6E"/>
    <w:rsid w:val="000C489F"/>
    <w:rsid w:val="000D1CE7"/>
    <w:rsid w:val="000D4068"/>
    <w:rsid w:val="000E2C49"/>
    <w:rsid w:val="000E49A9"/>
    <w:rsid w:val="000E5F3C"/>
    <w:rsid w:val="000E7105"/>
    <w:rsid w:val="000F5437"/>
    <w:rsid w:val="000F56CD"/>
    <w:rsid w:val="00106218"/>
    <w:rsid w:val="001063A0"/>
    <w:rsid w:val="0013751E"/>
    <w:rsid w:val="001451AE"/>
    <w:rsid w:val="00145B13"/>
    <w:rsid w:val="00146466"/>
    <w:rsid w:val="0015455C"/>
    <w:rsid w:val="00154736"/>
    <w:rsid w:val="00161C24"/>
    <w:rsid w:val="00165AF2"/>
    <w:rsid w:val="001664D1"/>
    <w:rsid w:val="001675D9"/>
    <w:rsid w:val="00167D24"/>
    <w:rsid w:val="00171C84"/>
    <w:rsid w:val="00172409"/>
    <w:rsid w:val="00181C7B"/>
    <w:rsid w:val="00183A89"/>
    <w:rsid w:val="00183AB6"/>
    <w:rsid w:val="00191CC2"/>
    <w:rsid w:val="001A0B4E"/>
    <w:rsid w:val="001A3F43"/>
    <w:rsid w:val="001A4702"/>
    <w:rsid w:val="001A5B98"/>
    <w:rsid w:val="001A7C85"/>
    <w:rsid w:val="001B0654"/>
    <w:rsid w:val="001B0853"/>
    <w:rsid w:val="001B7019"/>
    <w:rsid w:val="001C57E2"/>
    <w:rsid w:val="001E1FD0"/>
    <w:rsid w:val="001E3F72"/>
    <w:rsid w:val="001E4A34"/>
    <w:rsid w:val="0020290E"/>
    <w:rsid w:val="002039DC"/>
    <w:rsid w:val="0021142A"/>
    <w:rsid w:val="002135C7"/>
    <w:rsid w:val="00217C0B"/>
    <w:rsid w:val="00217F89"/>
    <w:rsid w:val="00236C25"/>
    <w:rsid w:val="0023763F"/>
    <w:rsid w:val="0024106A"/>
    <w:rsid w:val="00246DE1"/>
    <w:rsid w:val="00251486"/>
    <w:rsid w:val="00253AA0"/>
    <w:rsid w:val="00254C6F"/>
    <w:rsid w:val="00257128"/>
    <w:rsid w:val="002631B2"/>
    <w:rsid w:val="002651D9"/>
    <w:rsid w:val="002659F3"/>
    <w:rsid w:val="00265EB6"/>
    <w:rsid w:val="0027360E"/>
    <w:rsid w:val="002764AC"/>
    <w:rsid w:val="002811E2"/>
    <w:rsid w:val="00283045"/>
    <w:rsid w:val="0028494A"/>
    <w:rsid w:val="00285E9E"/>
    <w:rsid w:val="00287C91"/>
    <w:rsid w:val="002934AC"/>
    <w:rsid w:val="002A5083"/>
    <w:rsid w:val="002A5B2A"/>
    <w:rsid w:val="002B2796"/>
    <w:rsid w:val="002B58DB"/>
    <w:rsid w:val="002B7C15"/>
    <w:rsid w:val="002C3D2C"/>
    <w:rsid w:val="002C40DA"/>
    <w:rsid w:val="002C64FE"/>
    <w:rsid w:val="002D0BBA"/>
    <w:rsid w:val="002D1E10"/>
    <w:rsid w:val="002D2F5B"/>
    <w:rsid w:val="002D3FFC"/>
    <w:rsid w:val="002D5317"/>
    <w:rsid w:val="002E28E3"/>
    <w:rsid w:val="002E7D95"/>
    <w:rsid w:val="003004F1"/>
    <w:rsid w:val="0030635F"/>
    <w:rsid w:val="00306409"/>
    <w:rsid w:val="00315866"/>
    <w:rsid w:val="0031631D"/>
    <w:rsid w:val="00317400"/>
    <w:rsid w:val="00323869"/>
    <w:rsid w:val="0033345D"/>
    <w:rsid w:val="0034314B"/>
    <w:rsid w:val="003431BA"/>
    <w:rsid w:val="003433A7"/>
    <w:rsid w:val="003542A4"/>
    <w:rsid w:val="003551B4"/>
    <w:rsid w:val="003651DA"/>
    <w:rsid w:val="00365B30"/>
    <w:rsid w:val="0038135A"/>
    <w:rsid w:val="00381B30"/>
    <w:rsid w:val="003928F9"/>
    <w:rsid w:val="003A05A4"/>
    <w:rsid w:val="003A5004"/>
    <w:rsid w:val="003B5C03"/>
    <w:rsid w:val="003C2A91"/>
    <w:rsid w:val="003C51A9"/>
    <w:rsid w:val="003D2070"/>
    <w:rsid w:val="003D5677"/>
    <w:rsid w:val="003E23F2"/>
    <w:rsid w:val="003E6E54"/>
    <w:rsid w:val="003F5EB3"/>
    <w:rsid w:val="003F5ED0"/>
    <w:rsid w:val="00415667"/>
    <w:rsid w:val="00416A73"/>
    <w:rsid w:val="00421E50"/>
    <w:rsid w:val="00427F8B"/>
    <w:rsid w:val="00432DDE"/>
    <w:rsid w:val="00433135"/>
    <w:rsid w:val="004377FC"/>
    <w:rsid w:val="00442226"/>
    <w:rsid w:val="00443D3A"/>
    <w:rsid w:val="00445CD1"/>
    <w:rsid w:val="0044638C"/>
    <w:rsid w:val="004472CC"/>
    <w:rsid w:val="00447D0F"/>
    <w:rsid w:val="00455B04"/>
    <w:rsid w:val="00457ACD"/>
    <w:rsid w:val="00466AD0"/>
    <w:rsid w:val="00467367"/>
    <w:rsid w:val="0047182F"/>
    <w:rsid w:val="00474D0E"/>
    <w:rsid w:val="0047784E"/>
    <w:rsid w:val="00481CF7"/>
    <w:rsid w:val="004824EA"/>
    <w:rsid w:val="00482D8C"/>
    <w:rsid w:val="00490E02"/>
    <w:rsid w:val="00492294"/>
    <w:rsid w:val="004A136E"/>
    <w:rsid w:val="004A316A"/>
    <w:rsid w:val="004A4E1D"/>
    <w:rsid w:val="004C1725"/>
    <w:rsid w:val="004D40D4"/>
    <w:rsid w:val="004D67CC"/>
    <w:rsid w:val="004E674F"/>
    <w:rsid w:val="004F73E7"/>
    <w:rsid w:val="00500E3A"/>
    <w:rsid w:val="00503C74"/>
    <w:rsid w:val="0050591B"/>
    <w:rsid w:val="0051404F"/>
    <w:rsid w:val="00514E8B"/>
    <w:rsid w:val="00516A9F"/>
    <w:rsid w:val="00517AEC"/>
    <w:rsid w:val="00521B3E"/>
    <w:rsid w:val="00533905"/>
    <w:rsid w:val="00534065"/>
    <w:rsid w:val="00534ECB"/>
    <w:rsid w:val="00536A3D"/>
    <w:rsid w:val="00542B6B"/>
    <w:rsid w:val="00542BED"/>
    <w:rsid w:val="00546C1D"/>
    <w:rsid w:val="00556C3D"/>
    <w:rsid w:val="00556D3B"/>
    <w:rsid w:val="005600E7"/>
    <w:rsid w:val="005614E4"/>
    <w:rsid w:val="00563AF4"/>
    <w:rsid w:val="00563D92"/>
    <w:rsid w:val="00564D69"/>
    <w:rsid w:val="00572E98"/>
    <w:rsid w:val="0057319D"/>
    <w:rsid w:val="0058009F"/>
    <w:rsid w:val="005806AE"/>
    <w:rsid w:val="005821CD"/>
    <w:rsid w:val="00585EB7"/>
    <w:rsid w:val="00587FFD"/>
    <w:rsid w:val="005905E2"/>
    <w:rsid w:val="00590C4F"/>
    <w:rsid w:val="0059263B"/>
    <w:rsid w:val="005945D5"/>
    <w:rsid w:val="005A1BAB"/>
    <w:rsid w:val="005A4AFA"/>
    <w:rsid w:val="005B131A"/>
    <w:rsid w:val="005B6D0C"/>
    <w:rsid w:val="005C3A0F"/>
    <w:rsid w:val="005D2FE8"/>
    <w:rsid w:val="005D6262"/>
    <w:rsid w:val="005D7D3E"/>
    <w:rsid w:val="005E0B09"/>
    <w:rsid w:val="005E1EF1"/>
    <w:rsid w:val="005F3483"/>
    <w:rsid w:val="0060244A"/>
    <w:rsid w:val="00612DA5"/>
    <w:rsid w:val="0062553D"/>
    <w:rsid w:val="00626755"/>
    <w:rsid w:val="006270FA"/>
    <w:rsid w:val="0063132C"/>
    <w:rsid w:val="00632CC4"/>
    <w:rsid w:val="00633852"/>
    <w:rsid w:val="00636483"/>
    <w:rsid w:val="006376A1"/>
    <w:rsid w:val="0063796B"/>
    <w:rsid w:val="00637DED"/>
    <w:rsid w:val="00646AB7"/>
    <w:rsid w:val="00650B0E"/>
    <w:rsid w:val="0065363E"/>
    <w:rsid w:val="00654034"/>
    <w:rsid w:val="00656A75"/>
    <w:rsid w:val="00663C90"/>
    <w:rsid w:val="00674167"/>
    <w:rsid w:val="00677807"/>
    <w:rsid w:val="0069099A"/>
    <w:rsid w:val="006931A2"/>
    <w:rsid w:val="006943A3"/>
    <w:rsid w:val="00695F37"/>
    <w:rsid w:val="00696FEC"/>
    <w:rsid w:val="006A10EC"/>
    <w:rsid w:val="006A2369"/>
    <w:rsid w:val="006A3E07"/>
    <w:rsid w:val="006A5483"/>
    <w:rsid w:val="006A6F14"/>
    <w:rsid w:val="006B174E"/>
    <w:rsid w:val="006B5F08"/>
    <w:rsid w:val="006C0542"/>
    <w:rsid w:val="006C3ED6"/>
    <w:rsid w:val="006D2E65"/>
    <w:rsid w:val="006D2F75"/>
    <w:rsid w:val="006E63FE"/>
    <w:rsid w:val="006F64AB"/>
    <w:rsid w:val="00703F4C"/>
    <w:rsid w:val="007051CF"/>
    <w:rsid w:val="00711E90"/>
    <w:rsid w:val="00722565"/>
    <w:rsid w:val="007271D4"/>
    <w:rsid w:val="00733932"/>
    <w:rsid w:val="00734D35"/>
    <w:rsid w:val="007403D5"/>
    <w:rsid w:val="00742AC2"/>
    <w:rsid w:val="0074442A"/>
    <w:rsid w:val="007473AF"/>
    <w:rsid w:val="007503C9"/>
    <w:rsid w:val="007565C3"/>
    <w:rsid w:val="00756EE4"/>
    <w:rsid w:val="00757FB0"/>
    <w:rsid w:val="00760157"/>
    <w:rsid w:val="00761F8E"/>
    <w:rsid w:val="0076533F"/>
    <w:rsid w:val="00770990"/>
    <w:rsid w:val="00771E53"/>
    <w:rsid w:val="0078148B"/>
    <w:rsid w:val="0078351F"/>
    <w:rsid w:val="007860DB"/>
    <w:rsid w:val="00787CC4"/>
    <w:rsid w:val="007931D9"/>
    <w:rsid w:val="007A05CA"/>
    <w:rsid w:val="007A53BF"/>
    <w:rsid w:val="007A6B37"/>
    <w:rsid w:val="007A6C9E"/>
    <w:rsid w:val="007B00D0"/>
    <w:rsid w:val="007B097E"/>
    <w:rsid w:val="007B0FA9"/>
    <w:rsid w:val="007C3509"/>
    <w:rsid w:val="007C498E"/>
    <w:rsid w:val="007E1DBB"/>
    <w:rsid w:val="007E4312"/>
    <w:rsid w:val="007E47ED"/>
    <w:rsid w:val="007E7068"/>
    <w:rsid w:val="007F0170"/>
    <w:rsid w:val="007F4126"/>
    <w:rsid w:val="00800BCB"/>
    <w:rsid w:val="00811969"/>
    <w:rsid w:val="0081233B"/>
    <w:rsid w:val="00817671"/>
    <w:rsid w:val="00824A0E"/>
    <w:rsid w:val="008254FF"/>
    <w:rsid w:val="00830149"/>
    <w:rsid w:val="00834851"/>
    <w:rsid w:val="00840EC4"/>
    <w:rsid w:val="0085216B"/>
    <w:rsid w:val="008526C4"/>
    <w:rsid w:val="00857B55"/>
    <w:rsid w:val="0086023E"/>
    <w:rsid w:val="0086210B"/>
    <w:rsid w:val="00867B82"/>
    <w:rsid w:val="00871373"/>
    <w:rsid w:val="0087149A"/>
    <w:rsid w:val="008756EA"/>
    <w:rsid w:val="00876071"/>
    <w:rsid w:val="008808E8"/>
    <w:rsid w:val="00883F98"/>
    <w:rsid w:val="00884F58"/>
    <w:rsid w:val="008860D1"/>
    <w:rsid w:val="00891D34"/>
    <w:rsid w:val="008958CE"/>
    <w:rsid w:val="00896CCC"/>
    <w:rsid w:val="008B2182"/>
    <w:rsid w:val="008B2A4E"/>
    <w:rsid w:val="008B400C"/>
    <w:rsid w:val="008B41B5"/>
    <w:rsid w:val="008C0A00"/>
    <w:rsid w:val="008C2BC5"/>
    <w:rsid w:val="008C537B"/>
    <w:rsid w:val="008C7D87"/>
    <w:rsid w:val="008D3988"/>
    <w:rsid w:val="008F3378"/>
    <w:rsid w:val="008F3E95"/>
    <w:rsid w:val="00902578"/>
    <w:rsid w:val="00910DAF"/>
    <w:rsid w:val="009124EB"/>
    <w:rsid w:val="00912874"/>
    <w:rsid w:val="009139B4"/>
    <w:rsid w:val="0092110E"/>
    <w:rsid w:val="009237B4"/>
    <w:rsid w:val="00934BBB"/>
    <w:rsid w:val="009403B8"/>
    <w:rsid w:val="00941F71"/>
    <w:rsid w:val="00942939"/>
    <w:rsid w:val="00951009"/>
    <w:rsid w:val="009516B9"/>
    <w:rsid w:val="00952DFB"/>
    <w:rsid w:val="00960B1A"/>
    <w:rsid w:val="00961D9C"/>
    <w:rsid w:val="0096339F"/>
    <w:rsid w:val="00972D4A"/>
    <w:rsid w:val="00972E86"/>
    <w:rsid w:val="00975254"/>
    <w:rsid w:val="00975F82"/>
    <w:rsid w:val="00977EC7"/>
    <w:rsid w:val="00985414"/>
    <w:rsid w:val="009854EF"/>
    <w:rsid w:val="0099146E"/>
    <w:rsid w:val="00991A4F"/>
    <w:rsid w:val="00993C95"/>
    <w:rsid w:val="009966A5"/>
    <w:rsid w:val="009A64B1"/>
    <w:rsid w:val="009B4584"/>
    <w:rsid w:val="009D20A2"/>
    <w:rsid w:val="009D74C8"/>
    <w:rsid w:val="009E22A9"/>
    <w:rsid w:val="009F4966"/>
    <w:rsid w:val="009F5DF3"/>
    <w:rsid w:val="00A26FC8"/>
    <w:rsid w:val="00A316C2"/>
    <w:rsid w:val="00A40ED4"/>
    <w:rsid w:val="00A420D4"/>
    <w:rsid w:val="00A42317"/>
    <w:rsid w:val="00A43ED0"/>
    <w:rsid w:val="00A56D27"/>
    <w:rsid w:val="00A64288"/>
    <w:rsid w:val="00A73FF3"/>
    <w:rsid w:val="00A758F5"/>
    <w:rsid w:val="00A8200D"/>
    <w:rsid w:val="00A82E1B"/>
    <w:rsid w:val="00A86D28"/>
    <w:rsid w:val="00A97939"/>
    <w:rsid w:val="00AA1ABB"/>
    <w:rsid w:val="00AA6E8C"/>
    <w:rsid w:val="00AB1209"/>
    <w:rsid w:val="00AB72C0"/>
    <w:rsid w:val="00AC26DF"/>
    <w:rsid w:val="00AC3F1D"/>
    <w:rsid w:val="00AC5486"/>
    <w:rsid w:val="00AC6717"/>
    <w:rsid w:val="00AD35F1"/>
    <w:rsid w:val="00AD51FD"/>
    <w:rsid w:val="00AD5CB3"/>
    <w:rsid w:val="00AD5CDF"/>
    <w:rsid w:val="00AE05DB"/>
    <w:rsid w:val="00AE1B35"/>
    <w:rsid w:val="00AE20C8"/>
    <w:rsid w:val="00AE338F"/>
    <w:rsid w:val="00AE3B81"/>
    <w:rsid w:val="00AE6030"/>
    <w:rsid w:val="00AE6E31"/>
    <w:rsid w:val="00AF2010"/>
    <w:rsid w:val="00AF4248"/>
    <w:rsid w:val="00AF5F35"/>
    <w:rsid w:val="00AF6884"/>
    <w:rsid w:val="00AF7CCC"/>
    <w:rsid w:val="00B0470D"/>
    <w:rsid w:val="00B06A9E"/>
    <w:rsid w:val="00B120F9"/>
    <w:rsid w:val="00B15406"/>
    <w:rsid w:val="00B22B7F"/>
    <w:rsid w:val="00B23587"/>
    <w:rsid w:val="00B26E96"/>
    <w:rsid w:val="00B27F6A"/>
    <w:rsid w:val="00B3714A"/>
    <w:rsid w:val="00B40EC8"/>
    <w:rsid w:val="00B42009"/>
    <w:rsid w:val="00B4280F"/>
    <w:rsid w:val="00B4665D"/>
    <w:rsid w:val="00B5081F"/>
    <w:rsid w:val="00B523E8"/>
    <w:rsid w:val="00B55033"/>
    <w:rsid w:val="00B60841"/>
    <w:rsid w:val="00B61A95"/>
    <w:rsid w:val="00B67380"/>
    <w:rsid w:val="00B763A3"/>
    <w:rsid w:val="00B8094F"/>
    <w:rsid w:val="00B80D6A"/>
    <w:rsid w:val="00B812B3"/>
    <w:rsid w:val="00B94AED"/>
    <w:rsid w:val="00B96B4C"/>
    <w:rsid w:val="00B9769A"/>
    <w:rsid w:val="00BA20C2"/>
    <w:rsid w:val="00BB0CCA"/>
    <w:rsid w:val="00BB155B"/>
    <w:rsid w:val="00BB1975"/>
    <w:rsid w:val="00BD3D83"/>
    <w:rsid w:val="00BD4502"/>
    <w:rsid w:val="00BE1BB0"/>
    <w:rsid w:val="00BE3816"/>
    <w:rsid w:val="00BE555A"/>
    <w:rsid w:val="00BF1AD5"/>
    <w:rsid w:val="00C063E7"/>
    <w:rsid w:val="00C1133A"/>
    <w:rsid w:val="00C1333D"/>
    <w:rsid w:val="00C17295"/>
    <w:rsid w:val="00C22A1C"/>
    <w:rsid w:val="00C272FE"/>
    <w:rsid w:val="00C32ECA"/>
    <w:rsid w:val="00C37EFD"/>
    <w:rsid w:val="00C421CD"/>
    <w:rsid w:val="00C46602"/>
    <w:rsid w:val="00C66BD4"/>
    <w:rsid w:val="00C71ADE"/>
    <w:rsid w:val="00C805F8"/>
    <w:rsid w:val="00C82EB9"/>
    <w:rsid w:val="00C84F8C"/>
    <w:rsid w:val="00C855B1"/>
    <w:rsid w:val="00C92AEA"/>
    <w:rsid w:val="00C96D5E"/>
    <w:rsid w:val="00CA5FCE"/>
    <w:rsid w:val="00CB1D46"/>
    <w:rsid w:val="00CB2530"/>
    <w:rsid w:val="00CB4281"/>
    <w:rsid w:val="00CB65CF"/>
    <w:rsid w:val="00CB7C98"/>
    <w:rsid w:val="00CC159A"/>
    <w:rsid w:val="00CC3345"/>
    <w:rsid w:val="00CC6B59"/>
    <w:rsid w:val="00CD1B11"/>
    <w:rsid w:val="00CD4CB0"/>
    <w:rsid w:val="00CE0154"/>
    <w:rsid w:val="00CE0734"/>
    <w:rsid w:val="00CE6971"/>
    <w:rsid w:val="00CF0057"/>
    <w:rsid w:val="00CF2598"/>
    <w:rsid w:val="00CF6880"/>
    <w:rsid w:val="00CF71CF"/>
    <w:rsid w:val="00D03BE4"/>
    <w:rsid w:val="00D13C84"/>
    <w:rsid w:val="00D203C5"/>
    <w:rsid w:val="00D213B3"/>
    <w:rsid w:val="00D2362F"/>
    <w:rsid w:val="00D3231F"/>
    <w:rsid w:val="00D3704D"/>
    <w:rsid w:val="00D43C25"/>
    <w:rsid w:val="00D47285"/>
    <w:rsid w:val="00D47AAB"/>
    <w:rsid w:val="00D5009D"/>
    <w:rsid w:val="00D55B9F"/>
    <w:rsid w:val="00D568F7"/>
    <w:rsid w:val="00D60423"/>
    <w:rsid w:val="00D60569"/>
    <w:rsid w:val="00D67B95"/>
    <w:rsid w:val="00D73E0E"/>
    <w:rsid w:val="00D75C1E"/>
    <w:rsid w:val="00D76A9D"/>
    <w:rsid w:val="00D82C58"/>
    <w:rsid w:val="00D84F3B"/>
    <w:rsid w:val="00D91C09"/>
    <w:rsid w:val="00D95FBE"/>
    <w:rsid w:val="00D96AFD"/>
    <w:rsid w:val="00DA0258"/>
    <w:rsid w:val="00DA278C"/>
    <w:rsid w:val="00DA4DA2"/>
    <w:rsid w:val="00DB3E60"/>
    <w:rsid w:val="00DB599E"/>
    <w:rsid w:val="00DB7D16"/>
    <w:rsid w:val="00DC2CE5"/>
    <w:rsid w:val="00DC417D"/>
    <w:rsid w:val="00DC53C0"/>
    <w:rsid w:val="00DC63B3"/>
    <w:rsid w:val="00DC766B"/>
    <w:rsid w:val="00DC76E2"/>
    <w:rsid w:val="00DD020D"/>
    <w:rsid w:val="00DD1449"/>
    <w:rsid w:val="00DD5788"/>
    <w:rsid w:val="00DD6A28"/>
    <w:rsid w:val="00DD6F42"/>
    <w:rsid w:val="00DE1E8C"/>
    <w:rsid w:val="00DE2323"/>
    <w:rsid w:val="00DE2C16"/>
    <w:rsid w:val="00DE6552"/>
    <w:rsid w:val="00DF45EC"/>
    <w:rsid w:val="00DF4989"/>
    <w:rsid w:val="00DF50FD"/>
    <w:rsid w:val="00DF5B25"/>
    <w:rsid w:val="00E01A9B"/>
    <w:rsid w:val="00E02DF8"/>
    <w:rsid w:val="00E07F27"/>
    <w:rsid w:val="00E11E17"/>
    <w:rsid w:val="00E135F4"/>
    <w:rsid w:val="00E149FE"/>
    <w:rsid w:val="00E21216"/>
    <w:rsid w:val="00E25753"/>
    <w:rsid w:val="00E2748E"/>
    <w:rsid w:val="00E305F8"/>
    <w:rsid w:val="00E3626B"/>
    <w:rsid w:val="00E37067"/>
    <w:rsid w:val="00E43E5C"/>
    <w:rsid w:val="00E55BFC"/>
    <w:rsid w:val="00E576C8"/>
    <w:rsid w:val="00E57902"/>
    <w:rsid w:val="00E64AD8"/>
    <w:rsid w:val="00E66FE6"/>
    <w:rsid w:val="00E67601"/>
    <w:rsid w:val="00E677E2"/>
    <w:rsid w:val="00E85092"/>
    <w:rsid w:val="00E86C9F"/>
    <w:rsid w:val="00E91FEC"/>
    <w:rsid w:val="00E942B6"/>
    <w:rsid w:val="00E94866"/>
    <w:rsid w:val="00E96024"/>
    <w:rsid w:val="00EA0EDB"/>
    <w:rsid w:val="00EA62B0"/>
    <w:rsid w:val="00EB02E0"/>
    <w:rsid w:val="00EB5092"/>
    <w:rsid w:val="00EC0B8D"/>
    <w:rsid w:val="00EC44AD"/>
    <w:rsid w:val="00EC4D70"/>
    <w:rsid w:val="00EC512D"/>
    <w:rsid w:val="00EC5508"/>
    <w:rsid w:val="00EE3047"/>
    <w:rsid w:val="00EE4DAE"/>
    <w:rsid w:val="00EE625A"/>
    <w:rsid w:val="00F05102"/>
    <w:rsid w:val="00F07071"/>
    <w:rsid w:val="00F12659"/>
    <w:rsid w:val="00F151F0"/>
    <w:rsid w:val="00F1651F"/>
    <w:rsid w:val="00F21C83"/>
    <w:rsid w:val="00F265FA"/>
    <w:rsid w:val="00F3123C"/>
    <w:rsid w:val="00F3637F"/>
    <w:rsid w:val="00F44A8F"/>
    <w:rsid w:val="00F50D2A"/>
    <w:rsid w:val="00F514F6"/>
    <w:rsid w:val="00F57419"/>
    <w:rsid w:val="00F62F38"/>
    <w:rsid w:val="00F675AD"/>
    <w:rsid w:val="00F729B3"/>
    <w:rsid w:val="00F7326B"/>
    <w:rsid w:val="00F822F6"/>
    <w:rsid w:val="00F86F09"/>
    <w:rsid w:val="00F91076"/>
    <w:rsid w:val="00F96CCD"/>
    <w:rsid w:val="00FA24D4"/>
    <w:rsid w:val="00FA6881"/>
    <w:rsid w:val="00FA7EEB"/>
    <w:rsid w:val="00FB2BA7"/>
    <w:rsid w:val="00FB40FF"/>
    <w:rsid w:val="00FB56C2"/>
    <w:rsid w:val="00FB5720"/>
    <w:rsid w:val="00FC034F"/>
    <w:rsid w:val="00FC2553"/>
    <w:rsid w:val="00FC2D2A"/>
    <w:rsid w:val="00FD37CE"/>
    <w:rsid w:val="00FD709C"/>
    <w:rsid w:val="00FE0F3D"/>
    <w:rsid w:val="00FE10D7"/>
    <w:rsid w:val="00FF473A"/>
    <w:rsid w:val="00FF52AD"/>
    <w:rsid w:val="00FF6200"/>
    <w:rsid w:val="00FF7D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
    <w:name w:val="Normal"/>
    <w:autoRedefine/>
    <w:qFormat/>
    <w:rsid w:val="009A64B1"/>
    <w:pPr>
      <w:widowControl w:val="0"/>
      <w:suppressAutoHyphens/>
      <w:bidi/>
      <w:spacing w:before="240" w:after="120" w:line="240" w:lineRule="atLeast"/>
      <w:jc w:val="both"/>
    </w:pPr>
    <w:rPr>
      <w:rFonts w:ascii="Dbs-Rashi" w:hAnsi="Dbs-Rashi" w:cs="Dbs-Rashi"/>
      <w:sz w:val="24"/>
      <w:szCs w:val="22"/>
      <w:lang w:eastAsia="he-IL"/>
    </w:rPr>
  </w:style>
  <w:style w:type="paragraph" w:styleId="1">
    <w:name w:val="heading 1"/>
    <w:basedOn w:val="a"/>
    <w:next w:val="a"/>
    <w:link w:val="10"/>
    <w:autoRedefine/>
    <w:uiPriority w:val="99"/>
    <w:qFormat/>
    <w:rsid w:val="008756EA"/>
    <w:pPr>
      <w:keepNext/>
      <w:spacing w:line="260" w:lineRule="exact"/>
      <w:jc w:val="center"/>
      <w:outlineLvl w:val="0"/>
    </w:pPr>
    <w:rPr>
      <w:rFonts w:ascii="Guttman Drogolin" w:hAnsi="Guttman Drogolin" w:cs="Times New Roman"/>
      <w:b/>
      <w:bCs/>
      <w:sz w:val="20"/>
      <w:szCs w:val="36"/>
    </w:rPr>
  </w:style>
  <w:style w:type="paragraph" w:styleId="2">
    <w:name w:val="heading 2"/>
    <w:basedOn w:val="1"/>
    <w:next w:val="a"/>
    <w:link w:val="20"/>
    <w:autoRedefine/>
    <w:uiPriority w:val="99"/>
    <w:qFormat/>
    <w:rsid w:val="003433A7"/>
    <w:pPr>
      <w:keepLines/>
      <w:tabs>
        <w:tab w:val="center" w:pos="5153"/>
      </w:tabs>
      <w:spacing w:before="0" w:after="0" w:line="320" w:lineRule="exact"/>
      <w:outlineLvl w:val="1"/>
    </w:pPr>
    <w:rPr>
      <w:rFonts w:ascii="Cambria" w:hAnsi="Cambri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8756EA"/>
    <w:rPr>
      <w:rFonts w:ascii="Guttman Drogolin" w:hAnsi="Guttman Drogolin" w:cs="Times New Roman"/>
      <w:b/>
      <w:sz w:val="36"/>
      <w:lang w:eastAsia="he-IL" w:bidi="he-IL"/>
    </w:rPr>
  </w:style>
  <w:style w:type="character" w:customStyle="1" w:styleId="20">
    <w:name w:val="כותרת 2 תו"/>
    <w:link w:val="2"/>
    <w:uiPriority w:val="99"/>
    <w:locked/>
    <w:rsid w:val="003433A7"/>
    <w:rPr>
      <w:rFonts w:ascii="Cambria" w:hAnsi="Cambria" w:cs="Times New Roman"/>
      <w:b/>
      <w:sz w:val="26"/>
      <w:lang w:eastAsia="he-IL" w:bidi="he-IL"/>
    </w:rPr>
  </w:style>
  <w:style w:type="character" w:customStyle="1" w:styleId="a3">
    <w:name w:val="סגנון רגיל רווחים גדולים"/>
    <w:uiPriority w:val="99"/>
    <w:rsid w:val="00CC3345"/>
    <w:rPr>
      <w:spacing w:val="20"/>
      <w:u w:val="none"/>
    </w:rPr>
  </w:style>
  <w:style w:type="paragraph" w:customStyle="1" w:styleId="rightsideheader">
    <w:name w:val="rightside header"/>
    <w:basedOn w:val="a"/>
    <w:autoRedefine/>
    <w:uiPriority w:val="99"/>
    <w:rsid w:val="008B41B5"/>
    <w:pPr>
      <w:keepNext/>
      <w:widowControl/>
      <w:suppressAutoHyphens w:val="0"/>
      <w:autoSpaceDE w:val="0"/>
      <w:autoSpaceDN w:val="0"/>
      <w:adjustRightInd w:val="0"/>
      <w:spacing w:before="0" w:after="0" w:line="320" w:lineRule="exact"/>
      <w:jc w:val="left"/>
    </w:pPr>
    <w:rPr>
      <w:rFonts w:ascii="Cambria" w:hAnsi="Cambria" w:cs="Guttman Drogolin"/>
      <w:b/>
      <w:bCs/>
      <w:color w:val="000000"/>
      <w:sz w:val="22"/>
      <w:szCs w:val="24"/>
    </w:rPr>
  </w:style>
  <w:style w:type="paragraph" w:styleId="a4">
    <w:name w:val="header"/>
    <w:basedOn w:val="a"/>
    <w:link w:val="a5"/>
    <w:autoRedefine/>
    <w:uiPriority w:val="99"/>
    <w:rsid w:val="00DB7D16"/>
    <w:pPr>
      <w:suppressLineNumbers/>
      <w:tabs>
        <w:tab w:val="center" w:pos="4818"/>
        <w:tab w:val="right" w:pos="9637"/>
      </w:tabs>
      <w:jc w:val="center"/>
    </w:pPr>
    <w:rPr>
      <w:rFonts w:ascii="Arial" w:hAnsi="Arial" w:cs="Times New Roman"/>
      <w:noProof/>
      <w:sz w:val="28"/>
      <w:szCs w:val="20"/>
      <w:lang w:val="he-IL"/>
    </w:rPr>
  </w:style>
  <w:style w:type="character" w:customStyle="1" w:styleId="a5">
    <w:name w:val="כותרת עליונה תו"/>
    <w:link w:val="a4"/>
    <w:uiPriority w:val="99"/>
    <w:locked/>
    <w:rsid w:val="00DB7D16"/>
    <w:rPr>
      <w:rFonts w:ascii="Arial" w:hAnsi="Arial" w:cs="Times New Roman"/>
      <w:noProof/>
      <w:sz w:val="28"/>
      <w:lang w:val="he-IL" w:eastAsia="he-IL"/>
    </w:rPr>
  </w:style>
  <w:style w:type="paragraph" w:customStyle="1" w:styleId="11">
    <w:name w:val="סגנון1"/>
    <w:basedOn w:val="1"/>
    <w:autoRedefine/>
    <w:uiPriority w:val="99"/>
    <w:rsid w:val="00F91076"/>
    <w:pPr>
      <w:spacing w:after="240"/>
      <w:contextualSpacing/>
    </w:pPr>
    <w:rPr>
      <w:sz w:val="36"/>
    </w:rPr>
  </w:style>
  <w:style w:type="paragraph" w:customStyle="1" w:styleId="a6">
    <w:name w:val="מ&quot;מ"/>
    <w:basedOn w:val="a"/>
    <w:link w:val="Char"/>
    <w:autoRedefine/>
    <w:uiPriority w:val="99"/>
    <w:rsid w:val="0031631D"/>
    <w:rPr>
      <w:rFonts w:cs="Times New Roman"/>
      <w:sz w:val="18"/>
      <w:szCs w:val="20"/>
    </w:rPr>
  </w:style>
  <w:style w:type="paragraph" w:customStyle="1" w:styleId="a7">
    <w:name w:val="רגיל מודגש"/>
    <w:basedOn w:val="a"/>
    <w:autoRedefine/>
    <w:uiPriority w:val="99"/>
    <w:rsid w:val="00F91076"/>
    <w:rPr>
      <w:rFonts w:cs="David"/>
      <w:bCs/>
      <w:szCs w:val="20"/>
    </w:rPr>
  </w:style>
  <w:style w:type="paragraph" w:customStyle="1" w:styleId="a8">
    <w:name w:val="תורה"/>
    <w:basedOn w:val="a9"/>
    <w:autoRedefine/>
    <w:uiPriority w:val="99"/>
    <w:rsid w:val="002A5083"/>
    <w:pPr>
      <w:spacing w:before="0" w:after="0" w:line="260" w:lineRule="exact"/>
    </w:pPr>
    <w:rPr>
      <w:rFonts w:cs="Guttman Rashi"/>
      <w:szCs w:val="20"/>
    </w:rPr>
  </w:style>
  <w:style w:type="paragraph" w:styleId="a9">
    <w:name w:val="Body Text"/>
    <w:basedOn w:val="a"/>
    <w:link w:val="aa"/>
    <w:uiPriority w:val="99"/>
    <w:rsid w:val="00F91076"/>
    <w:rPr>
      <w:sz w:val="22"/>
    </w:rPr>
  </w:style>
  <w:style w:type="character" w:customStyle="1" w:styleId="aa">
    <w:name w:val="גוף טקסט תו"/>
    <w:link w:val="a9"/>
    <w:uiPriority w:val="99"/>
    <w:locked/>
    <w:rsid w:val="00F91076"/>
    <w:rPr>
      <w:rFonts w:ascii="Dbs-Rashi" w:hAnsi="Dbs-Rashi" w:cs="Times New Roman"/>
      <w:sz w:val="22"/>
      <w:lang w:eastAsia="he-IL" w:bidi="he-IL"/>
    </w:rPr>
  </w:style>
  <w:style w:type="character" w:customStyle="1" w:styleId="-">
    <w:name w:val="סגנון תורה - לפני ואחר הוספות"/>
    <w:uiPriority w:val="99"/>
    <w:rsid w:val="00F91076"/>
    <w:rPr>
      <w:b/>
    </w:rPr>
  </w:style>
  <w:style w:type="character" w:styleId="ab">
    <w:name w:val="page number"/>
    <w:uiPriority w:val="99"/>
    <w:rsid w:val="00F91076"/>
    <w:rPr>
      <w:rFonts w:cs="Times New Roman"/>
    </w:rPr>
  </w:style>
  <w:style w:type="paragraph" w:styleId="ac">
    <w:name w:val="footnote text"/>
    <w:basedOn w:val="a9"/>
    <w:link w:val="ad"/>
    <w:autoRedefine/>
    <w:uiPriority w:val="99"/>
    <w:rsid w:val="00F91076"/>
    <w:pPr>
      <w:spacing w:before="0"/>
    </w:pPr>
    <w:rPr>
      <w:rFonts w:cs="David"/>
      <w:sz w:val="20"/>
      <w:szCs w:val="20"/>
    </w:rPr>
  </w:style>
  <w:style w:type="character" w:customStyle="1" w:styleId="ad">
    <w:name w:val="טקסט הערת שוליים תו"/>
    <w:link w:val="ac"/>
    <w:uiPriority w:val="99"/>
    <w:locked/>
    <w:rsid w:val="00F91076"/>
    <w:rPr>
      <w:rFonts w:ascii="Dbs-Rashi" w:hAnsi="Dbs-Rashi" w:cs="Times New Roman"/>
      <w:lang w:eastAsia="he-IL" w:bidi="he-IL"/>
    </w:rPr>
  </w:style>
  <w:style w:type="character" w:styleId="ae">
    <w:name w:val="footnote reference"/>
    <w:uiPriority w:val="99"/>
    <w:rsid w:val="00F91076"/>
    <w:rPr>
      <w:rFonts w:cs="Times New Roman"/>
      <w:vertAlign w:val="superscript"/>
    </w:rPr>
  </w:style>
  <w:style w:type="character" w:customStyle="1" w:styleId="Char">
    <w:name w:val="מ&quot;מ Char"/>
    <w:link w:val="a6"/>
    <w:uiPriority w:val="99"/>
    <w:locked/>
    <w:rsid w:val="0031631D"/>
    <w:rPr>
      <w:rFonts w:ascii="Dbs-Rashi" w:hAnsi="Dbs-Rashi"/>
      <w:sz w:val="18"/>
      <w:lang w:eastAsia="he-IL" w:bidi="he-IL"/>
    </w:rPr>
  </w:style>
  <w:style w:type="character" w:customStyle="1" w:styleId="af">
    <w:name w:val="הערות מ&quot;מ"/>
    <w:uiPriority w:val="99"/>
    <w:rsid w:val="00734D35"/>
    <w:rPr>
      <w:rFonts w:ascii="David" w:hAnsi="David"/>
      <w:sz w:val="16"/>
      <w:lang w:bidi="he-IL"/>
    </w:rPr>
  </w:style>
  <w:style w:type="paragraph" w:styleId="Index2">
    <w:name w:val="index 2"/>
    <w:basedOn w:val="a"/>
    <w:next w:val="a"/>
    <w:autoRedefine/>
    <w:uiPriority w:val="99"/>
    <w:rsid w:val="00F91076"/>
    <w:pPr>
      <w:spacing w:before="0" w:after="0"/>
      <w:ind w:left="480" w:hanging="240"/>
      <w:jc w:val="left"/>
    </w:pPr>
    <w:rPr>
      <w:rFonts w:ascii="Calibri" w:hAnsi="Calibri" w:cs="Times New Roman"/>
      <w:sz w:val="18"/>
      <w:szCs w:val="18"/>
    </w:rPr>
  </w:style>
  <w:style w:type="paragraph" w:styleId="Index1">
    <w:name w:val="index 1"/>
    <w:basedOn w:val="a"/>
    <w:next w:val="a"/>
    <w:autoRedefine/>
    <w:uiPriority w:val="99"/>
    <w:rsid w:val="00F91076"/>
    <w:pPr>
      <w:spacing w:before="0" w:after="0"/>
      <w:ind w:left="240" w:hanging="240"/>
      <w:jc w:val="left"/>
    </w:pPr>
    <w:rPr>
      <w:rFonts w:ascii="Calibri" w:hAnsi="Calibri" w:cs="Times New Roman"/>
      <w:sz w:val="18"/>
      <w:szCs w:val="18"/>
    </w:rPr>
  </w:style>
  <w:style w:type="character" w:customStyle="1" w:styleId="af0">
    <w:name w:val="סגנון תורה קו תחתון"/>
    <w:uiPriority w:val="99"/>
    <w:rsid w:val="00F91076"/>
    <w:rPr>
      <w:u w:val="single"/>
    </w:rPr>
  </w:style>
  <w:style w:type="paragraph" w:styleId="af1">
    <w:name w:val="index heading"/>
    <w:basedOn w:val="a"/>
    <w:next w:val="Index1"/>
    <w:uiPriority w:val="99"/>
    <w:rsid w:val="00F91076"/>
    <w:pPr>
      <w:pBdr>
        <w:top w:val="double" w:sz="6" w:space="0" w:color="auto" w:shadow="1"/>
        <w:left w:val="double" w:sz="6" w:space="0" w:color="auto" w:shadow="1"/>
        <w:bottom w:val="double" w:sz="6" w:space="0" w:color="auto" w:shadow="1"/>
        <w:right w:val="double" w:sz="6" w:space="0" w:color="auto" w:shadow="1"/>
      </w:pBdr>
      <w:jc w:val="center"/>
    </w:pPr>
    <w:rPr>
      <w:rFonts w:ascii="Cambria" w:hAnsi="Cambria" w:cs="Times New Roman"/>
      <w:b/>
      <w:bCs/>
      <w:sz w:val="22"/>
    </w:rPr>
  </w:style>
  <w:style w:type="paragraph" w:styleId="af2">
    <w:name w:val="footer"/>
    <w:basedOn w:val="a"/>
    <w:link w:val="af3"/>
    <w:uiPriority w:val="99"/>
    <w:rsid w:val="00F91076"/>
    <w:pPr>
      <w:tabs>
        <w:tab w:val="center" w:pos="4153"/>
        <w:tab w:val="right" w:pos="8306"/>
      </w:tabs>
    </w:pPr>
    <w:rPr>
      <w:sz w:val="22"/>
    </w:rPr>
  </w:style>
  <w:style w:type="character" w:customStyle="1" w:styleId="af3">
    <w:name w:val="כותרת תחתונה תו"/>
    <w:link w:val="af2"/>
    <w:uiPriority w:val="99"/>
    <w:locked/>
    <w:rsid w:val="00F91076"/>
    <w:rPr>
      <w:rFonts w:ascii="Dbs-Rashi" w:hAnsi="Dbs-Rashi" w:cs="Times New Roman"/>
      <w:sz w:val="22"/>
      <w:lang w:eastAsia="he-IL" w:bidi="he-IL"/>
    </w:rPr>
  </w:style>
  <w:style w:type="paragraph" w:styleId="Index3">
    <w:name w:val="index 3"/>
    <w:basedOn w:val="a"/>
    <w:next w:val="a"/>
    <w:autoRedefine/>
    <w:uiPriority w:val="99"/>
    <w:rsid w:val="00F91076"/>
    <w:pPr>
      <w:spacing w:before="0" w:after="0"/>
      <w:ind w:left="720" w:hanging="240"/>
      <w:jc w:val="left"/>
    </w:pPr>
    <w:rPr>
      <w:rFonts w:ascii="Calibri" w:hAnsi="Calibri" w:cs="Times New Roman"/>
      <w:sz w:val="18"/>
      <w:szCs w:val="18"/>
    </w:rPr>
  </w:style>
  <w:style w:type="paragraph" w:styleId="Index4">
    <w:name w:val="index 4"/>
    <w:basedOn w:val="a"/>
    <w:next w:val="a"/>
    <w:autoRedefine/>
    <w:uiPriority w:val="99"/>
    <w:rsid w:val="00F91076"/>
    <w:pPr>
      <w:spacing w:before="0" w:after="0"/>
      <w:ind w:left="960" w:hanging="240"/>
      <w:jc w:val="left"/>
    </w:pPr>
    <w:rPr>
      <w:rFonts w:ascii="Calibri" w:hAnsi="Calibri" w:cs="Times New Roman"/>
      <w:sz w:val="18"/>
      <w:szCs w:val="18"/>
    </w:rPr>
  </w:style>
  <w:style w:type="paragraph" w:styleId="Index5">
    <w:name w:val="index 5"/>
    <w:basedOn w:val="a"/>
    <w:next w:val="a"/>
    <w:autoRedefine/>
    <w:uiPriority w:val="99"/>
    <w:rsid w:val="00F91076"/>
    <w:pPr>
      <w:spacing w:before="0" w:after="0"/>
      <w:ind w:left="1200" w:hanging="240"/>
      <w:jc w:val="left"/>
    </w:pPr>
    <w:rPr>
      <w:rFonts w:ascii="Calibri" w:hAnsi="Calibri" w:cs="Times New Roman"/>
      <w:sz w:val="18"/>
      <w:szCs w:val="18"/>
    </w:rPr>
  </w:style>
  <w:style w:type="paragraph" w:styleId="Index6">
    <w:name w:val="index 6"/>
    <w:basedOn w:val="a"/>
    <w:next w:val="a"/>
    <w:autoRedefine/>
    <w:uiPriority w:val="99"/>
    <w:rsid w:val="00F91076"/>
    <w:pPr>
      <w:spacing w:before="0" w:after="0"/>
      <w:ind w:left="1440" w:hanging="240"/>
      <w:jc w:val="left"/>
    </w:pPr>
    <w:rPr>
      <w:rFonts w:ascii="Calibri" w:hAnsi="Calibri" w:cs="Times New Roman"/>
      <w:sz w:val="18"/>
      <w:szCs w:val="18"/>
    </w:rPr>
  </w:style>
  <w:style w:type="paragraph" w:styleId="Index7">
    <w:name w:val="index 7"/>
    <w:basedOn w:val="a"/>
    <w:next w:val="a"/>
    <w:autoRedefine/>
    <w:uiPriority w:val="99"/>
    <w:rsid w:val="00F91076"/>
    <w:pPr>
      <w:spacing w:before="0" w:after="0"/>
      <w:ind w:left="1680" w:hanging="240"/>
      <w:jc w:val="left"/>
    </w:pPr>
    <w:rPr>
      <w:rFonts w:ascii="Calibri" w:hAnsi="Calibri" w:cs="Times New Roman"/>
      <w:sz w:val="18"/>
      <w:szCs w:val="18"/>
    </w:rPr>
  </w:style>
  <w:style w:type="paragraph" w:styleId="Index8">
    <w:name w:val="index 8"/>
    <w:basedOn w:val="a"/>
    <w:next w:val="a"/>
    <w:autoRedefine/>
    <w:uiPriority w:val="99"/>
    <w:rsid w:val="00F91076"/>
    <w:pPr>
      <w:spacing w:before="0" w:after="0"/>
      <w:ind w:left="1920" w:hanging="240"/>
      <w:jc w:val="left"/>
    </w:pPr>
    <w:rPr>
      <w:rFonts w:ascii="Calibri" w:hAnsi="Calibri" w:cs="Times New Roman"/>
      <w:sz w:val="18"/>
      <w:szCs w:val="18"/>
    </w:rPr>
  </w:style>
  <w:style w:type="paragraph" w:styleId="Index9">
    <w:name w:val="index 9"/>
    <w:basedOn w:val="a"/>
    <w:next w:val="a"/>
    <w:autoRedefine/>
    <w:uiPriority w:val="99"/>
    <w:rsid w:val="00F91076"/>
    <w:pPr>
      <w:spacing w:before="0" w:after="0"/>
      <w:ind w:left="2160" w:hanging="240"/>
      <w:jc w:val="left"/>
    </w:pPr>
    <w:rPr>
      <w:rFonts w:ascii="Calibri" w:hAnsi="Calibri" w:cs="Times New Roman"/>
      <w:sz w:val="18"/>
      <w:szCs w:val="18"/>
    </w:rPr>
  </w:style>
  <w:style w:type="paragraph" w:styleId="af4">
    <w:name w:val="Balloon Text"/>
    <w:basedOn w:val="a"/>
    <w:link w:val="af5"/>
    <w:uiPriority w:val="99"/>
    <w:rsid w:val="00F91076"/>
    <w:pPr>
      <w:spacing w:before="0" w:after="0" w:line="240" w:lineRule="auto"/>
    </w:pPr>
    <w:rPr>
      <w:rFonts w:ascii="Tahoma" w:hAnsi="Tahoma" w:cs="Tahoma"/>
      <w:sz w:val="16"/>
      <w:szCs w:val="16"/>
    </w:rPr>
  </w:style>
  <w:style w:type="character" w:customStyle="1" w:styleId="af5">
    <w:name w:val="טקסט בלונים תו"/>
    <w:link w:val="af4"/>
    <w:uiPriority w:val="99"/>
    <w:locked/>
    <w:rsid w:val="00F91076"/>
    <w:rPr>
      <w:rFonts w:ascii="Tahoma" w:hAnsi="Tahoma" w:cs="Times New Roman"/>
      <w:sz w:val="16"/>
      <w:lang w:eastAsia="he-IL" w:bidi="he-IL"/>
    </w:rPr>
  </w:style>
  <w:style w:type="paragraph" w:styleId="af6">
    <w:name w:val="Subtitle"/>
    <w:basedOn w:val="a"/>
    <w:next w:val="a"/>
    <w:link w:val="af7"/>
    <w:uiPriority w:val="99"/>
    <w:rsid w:val="009A64B1"/>
    <w:pPr>
      <w:numPr>
        <w:ilvl w:val="1"/>
      </w:numPr>
    </w:pPr>
    <w:rPr>
      <w:rFonts w:ascii="Cambria" w:hAnsi="Cambria" w:cs="Times New Roman"/>
      <w:i/>
      <w:iCs/>
      <w:color w:val="4F81BD"/>
      <w:spacing w:val="15"/>
      <w:szCs w:val="24"/>
    </w:rPr>
  </w:style>
  <w:style w:type="character" w:customStyle="1" w:styleId="af7">
    <w:name w:val="כותרת משנה תו"/>
    <w:link w:val="af6"/>
    <w:uiPriority w:val="99"/>
    <w:locked/>
    <w:rsid w:val="009A64B1"/>
    <w:rPr>
      <w:rFonts w:ascii="Cambria" w:hAnsi="Cambria" w:cs="Times New Roman"/>
      <w:i/>
      <w:color w:val="4F81BD"/>
      <w:spacing w:val="15"/>
      <w:sz w:val="24"/>
      <w:lang w:eastAsia="he-IL" w:bidi="he-IL"/>
    </w:rPr>
  </w:style>
  <w:style w:type="paragraph" w:styleId="af8">
    <w:name w:val="TOC Heading"/>
    <w:basedOn w:val="1"/>
    <w:next w:val="a"/>
    <w:uiPriority w:val="99"/>
    <w:rsid w:val="00542BED"/>
    <w:pPr>
      <w:keepLines/>
      <w:widowControl/>
      <w:suppressAutoHyphens w:val="0"/>
      <w:spacing w:before="480" w:line="276" w:lineRule="auto"/>
      <w:jc w:val="left"/>
      <w:outlineLvl w:val="9"/>
    </w:pPr>
    <w:rPr>
      <w:rFonts w:ascii="Cambria" w:hAnsi="Cambria"/>
      <w:color w:val="365F91"/>
      <w:sz w:val="28"/>
      <w:szCs w:val="28"/>
      <w:lang w:eastAsia="en-US"/>
    </w:rPr>
  </w:style>
  <w:style w:type="paragraph" w:styleId="TOC1">
    <w:name w:val="toc 1"/>
    <w:basedOn w:val="a"/>
    <w:next w:val="a"/>
    <w:autoRedefine/>
    <w:uiPriority w:val="39"/>
    <w:rsid w:val="00EA62B0"/>
    <w:pPr>
      <w:tabs>
        <w:tab w:val="right" w:leader="dot" w:pos="10171"/>
      </w:tabs>
      <w:spacing w:before="120"/>
      <w:jc w:val="left"/>
    </w:pPr>
    <w:rPr>
      <w:rFonts w:ascii="Calibri" w:hAnsi="Calibri" w:cs="Times New Roman"/>
      <w:b/>
      <w:bCs/>
      <w:caps/>
      <w:sz w:val="20"/>
      <w:szCs w:val="20"/>
    </w:rPr>
  </w:style>
  <w:style w:type="paragraph" w:styleId="TOC2">
    <w:name w:val="toc 2"/>
    <w:basedOn w:val="a"/>
    <w:next w:val="a"/>
    <w:autoRedefine/>
    <w:uiPriority w:val="39"/>
    <w:rsid w:val="00542BED"/>
    <w:pPr>
      <w:spacing w:before="0" w:after="0"/>
      <w:ind w:left="240"/>
      <w:jc w:val="left"/>
    </w:pPr>
    <w:rPr>
      <w:rFonts w:ascii="Calibri" w:hAnsi="Calibri" w:cs="Times New Roman"/>
      <w:smallCaps/>
      <w:sz w:val="20"/>
      <w:szCs w:val="20"/>
    </w:rPr>
  </w:style>
  <w:style w:type="character" w:styleId="Hyperlink">
    <w:name w:val="Hyperlink"/>
    <w:uiPriority w:val="99"/>
    <w:rsid w:val="00542BED"/>
    <w:rPr>
      <w:rFonts w:cs="Times New Roman"/>
      <w:color w:val="0000FF"/>
      <w:u w:val="single"/>
    </w:rPr>
  </w:style>
  <w:style w:type="paragraph" w:styleId="TOC3">
    <w:name w:val="toc 3"/>
    <w:basedOn w:val="a"/>
    <w:next w:val="a"/>
    <w:autoRedefine/>
    <w:uiPriority w:val="99"/>
    <w:rsid w:val="00542BED"/>
    <w:pPr>
      <w:spacing w:before="0" w:after="0"/>
      <w:ind w:left="480"/>
      <w:jc w:val="left"/>
    </w:pPr>
    <w:rPr>
      <w:rFonts w:ascii="Calibri" w:hAnsi="Calibri" w:cs="Times New Roman"/>
      <w:i/>
      <w:iCs/>
      <w:sz w:val="20"/>
      <w:szCs w:val="20"/>
    </w:rPr>
  </w:style>
  <w:style w:type="paragraph" w:styleId="TOC4">
    <w:name w:val="toc 4"/>
    <w:basedOn w:val="a"/>
    <w:next w:val="a"/>
    <w:autoRedefine/>
    <w:uiPriority w:val="99"/>
    <w:rsid w:val="00542BED"/>
    <w:pPr>
      <w:spacing w:before="0" w:after="0"/>
      <w:ind w:left="720"/>
      <w:jc w:val="left"/>
    </w:pPr>
    <w:rPr>
      <w:rFonts w:ascii="Calibri" w:hAnsi="Calibri" w:cs="Times New Roman"/>
      <w:sz w:val="18"/>
      <w:szCs w:val="18"/>
    </w:rPr>
  </w:style>
  <w:style w:type="paragraph" w:styleId="TOC5">
    <w:name w:val="toc 5"/>
    <w:basedOn w:val="a"/>
    <w:next w:val="a"/>
    <w:autoRedefine/>
    <w:uiPriority w:val="99"/>
    <w:rsid w:val="00542BED"/>
    <w:pPr>
      <w:spacing w:before="0" w:after="0"/>
      <w:ind w:left="960"/>
      <w:jc w:val="left"/>
    </w:pPr>
    <w:rPr>
      <w:rFonts w:ascii="Calibri" w:hAnsi="Calibri" w:cs="Times New Roman"/>
      <w:sz w:val="18"/>
      <w:szCs w:val="18"/>
    </w:rPr>
  </w:style>
  <w:style w:type="paragraph" w:styleId="TOC6">
    <w:name w:val="toc 6"/>
    <w:basedOn w:val="a"/>
    <w:next w:val="a"/>
    <w:autoRedefine/>
    <w:uiPriority w:val="99"/>
    <w:rsid w:val="00542BED"/>
    <w:pPr>
      <w:spacing w:before="0" w:after="0"/>
      <w:ind w:left="1200"/>
      <w:jc w:val="left"/>
    </w:pPr>
    <w:rPr>
      <w:rFonts w:ascii="Calibri" w:hAnsi="Calibri" w:cs="Times New Roman"/>
      <w:sz w:val="18"/>
      <w:szCs w:val="18"/>
    </w:rPr>
  </w:style>
  <w:style w:type="paragraph" w:styleId="TOC7">
    <w:name w:val="toc 7"/>
    <w:basedOn w:val="a"/>
    <w:next w:val="a"/>
    <w:autoRedefine/>
    <w:uiPriority w:val="99"/>
    <w:rsid w:val="00542BED"/>
    <w:pPr>
      <w:spacing w:before="0" w:after="0"/>
      <w:ind w:left="1440"/>
      <w:jc w:val="left"/>
    </w:pPr>
    <w:rPr>
      <w:rFonts w:ascii="Calibri" w:hAnsi="Calibri" w:cs="Times New Roman"/>
      <w:sz w:val="18"/>
      <w:szCs w:val="18"/>
    </w:rPr>
  </w:style>
  <w:style w:type="paragraph" w:styleId="TOC8">
    <w:name w:val="toc 8"/>
    <w:basedOn w:val="a"/>
    <w:next w:val="a"/>
    <w:autoRedefine/>
    <w:uiPriority w:val="99"/>
    <w:rsid w:val="00542BED"/>
    <w:pPr>
      <w:spacing w:before="0" w:after="0"/>
      <w:ind w:left="1680"/>
      <w:jc w:val="left"/>
    </w:pPr>
    <w:rPr>
      <w:rFonts w:ascii="Calibri" w:hAnsi="Calibri" w:cs="Times New Roman"/>
      <w:sz w:val="18"/>
      <w:szCs w:val="18"/>
    </w:rPr>
  </w:style>
  <w:style w:type="paragraph" w:styleId="TOC9">
    <w:name w:val="toc 9"/>
    <w:basedOn w:val="a"/>
    <w:next w:val="a"/>
    <w:autoRedefine/>
    <w:uiPriority w:val="99"/>
    <w:rsid w:val="00542BED"/>
    <w:pPr>
      <w:spacing w:before="0" w:after="0"/>
      <w:ind w:left="1920"/>
      <w:jc w:val="left"/>
    </w:pPr>
    <w:rPr>
      <w:rFonts w:ascii="Calibri" w:hAnsi="Calibri" w:cs="Times New Roman"/>
      <w:sz w:val="18"/>
      <w:szCs w:val="18"/>
    </w:rPr>
  </w:style>
  <w:style w:type="paragraph" w:customStyle="1" w:styleId="David12">
    <w:name w:val="סגנון מ&quot;מ + (עברית ושפות אחרות) David (לטיני) ‏12 נק' (עברית ושפו..."/>
    <w:basedOn w:val="a6"/>
    <w:autoRedefine/>
    <w:rsid w:val="00467367"/>
    <w:rPr>
      <w:rFonts w:cs="David"/>
      <w:sz w:val="24"/>
      <w:szCs w:val="18"/>
    </w:rPr>
  </w:style>
  <w:style w:type="character" w:customStyle="1" w:styleId="David121">
    <w:name w:val="סגנון מ&quot;מ + (עברית ושפות אחרות) David (לטיני) ‏12 נק' (עברית ושפו...1"/>
    <w:uiPriority w:val="1"/>
    <w:qFormat/>
    <w:rsid w:val="00467367"/>
    <w:rPr>
      <w:rFonts w:ascii="Dbs-Rashi" w:hAnsi="Dbs-Rashi" w:cs="David"/>
      <w:sz w:val="24"/>
      <w:szCs w:val="18"/>
      <w:lang w:eastAsia="he-IL" w:bidi="he-IL"/>
    </w:rPr>
  </w:style>
  <w:style w:type="character" w:customStyle="1" w:styleId="af9">
    <w:name w:val="מספר תו"/>
    <w:link w:val="afa"/>
    <w:uiPriority w:val="99"/>
    <w:locked/>
    <w:rsid w:val="00287C91"/>
    <w:rPr>
      <w:rFonts w:ascii="Dbs-Rashi" w:hAnsi="Dbs-Rashi" w:cs="Guttman Vilna"/>
      <w:sz w:val="24"/>
      <w:szCs w:val="24"/>
      <w:lang w:val="bs-Latn-BA" w:eastAsia="he-IL"/>
    </w:rPr>
  </w:style>
  <w:style w:type="paragraph" w:customStyle="1" w:styleId="afa">
    <w:name w:val="מספר"/>
    <w:basedOn w:val="a"/>
    <w:link w:val="af9"/>
    <w:autoRedefine/>
    <w:uiPriority w:val="99"/>
    <w:rsid w:val="00287C91"/>
    <w:pPr>
      <w:spacing w:before="0" w:after="0" w:line="240" w:lineRule="auto"/>
    </w:pPr>
    <w:rPr>
      <w:rFonts w:cs="Guttman Vilna"/>
      <w:szCs w:val="24"/>
      <w:lang w:val="bs-Latn-BA"/>
    </w:rPr>
  </w:style>
  <w:style w:type="character" w:customStyle="1" w:styleId="afb">
    <w:name w:val="מודגש בראש פסקה"/>
    <w:uiPriority w:val="1"/>
    <w:qFormat/>
    <w:rsid w:val="00287C91"/>
    <w:rPr>
      <w:rFonts w:ascii="Times New Roman" w:hAnsi="Times New Roman" w:cs="Guttman Vilna"/>
      <w:sz w:val="24"/>
      <w:szCs w:val="24"/>
      <w:lang w:val="bs-Latn-BA"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
    <w:name w:val="Normal"/>
    <w:autoRedefine/>
    <w:qFormat/>
    <w:rsid w:val="009A64B1"/>
    <w:pPr>
      <w:widowControl w:val="0"/>
      <w:suppressAutoHyphens/>
      <w:bidi/>
      <w:spacing w:before="240" w:after="120" w:line="240" w:lineRule="atLeast"/>
      <w:jc w:val="both"/>
    </w:pPr>
    <w:rPr>
      <w:rFonts w:ascii="Dbs-Rashi" w:hAnsi="Dbs-Rashi" w:cs="Dbs-Rashi"/>
      <w:sz w:val="24"/>
      <w:szCs w:val="22"/>
      <w:lang w:eastAsia="he-IL"/>
    </w:rPr>
  </w:style>
  <w:style w:type="paragraph" w:styleId="1">
    <w:name w:val="heading 1"/>
    <w:basedOn w:val="a"/>
    <w:next w:val="a"/>
    <w:link w:val="10"/>
    <w:autoRedefine/>
    <w:uiPriority w:val="99"/>
    <w:qFormat/>
    <w:rsid w:val="008756EA"/>
    <w:pPr>
      <w:keepNext/>
      <w:spacing w:line="260" w:lineRule="exact"/>
      <w:jc w:val="center"/>
      <w:outlineLvl w:val="0"/>
    </w:pPr>
    <w:rPr>
      <w:rFonts w:ascii="Guttman Drogolin" w:hAnsi="Guttman Drogolin" w:cs="Times New Roman"/>
      <w:b/>
      <w:bCs/>
      <w:sz w:val="20"/>
      <w:szCs w:val="36"/>
    </w:rPr>
  </w:style>
  <w:style w:type="paragraph" w:styleId="2">
    <w:name w:val="heading 2"/>
    <w:basedOn w:val="1"/>
    <w:next w:val="a"/>
    <w:link w:val="20"/>
    <w:autoRedefine/>
    <w:uiPriority w:val="99"/>
    <w:qFormat/>
    <w:rsid w:val="003433A7"/>
    <w:pPr>
      <w:keepLines/>
      <w:tabs>
        <w:tab w:val="center" w:pos="5153"/>
      </w:tabs>
      <w:spacing w:before="0" w:after="0" w:line="320" w:lineRule="exact"/>
      <w:outlineLvl w:val="1"/>
    </w:pPr>
    <w:rPr>
      <w:rFonts w:ascii="Cambria" w:hAnsi="Cambri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8756EA"/>
    <w:rPr>
      <w:rFonts w:ascii="Guttman Drogolin" w:hAnsi="Guttman Drogolin" w:cs="Times New Roman"/>
      <w:b/>
      <w:sz w:val="36"/>
      <w:lang w:eastAsia="he-IL" w:bidi="he-IL"/>
    </w:rPr>
  </w:style>
  <w:style w:type="character" w:customStyle="1" w:styleId="20">
    <w:name w:val="כותרת 2 תו"/>
    <w:link w:val="2"/>
    <w:uiPriority w:val="99"/>
    <w:locked/>
    <w:rsid w:val="003433A7"/>
    <w:rPr>
      <w:rFonts w:ascii="Cambria" w:hAnsi="Cambria" w:cs="Times New Roman"/>
      <w:b/>
      <w:sz w:val="26"/>
      <w:lang w:eastAsia="he-IL" w:bidi="he-IL"/>
    </w:rPr>
  </w:style>
  <w:style w:type="character" w:customStyle="1" w:styleId="a3">
    <w:name w:val="סגנון רגיל רווחים גדולים"/>
    <w:uiPriority w:val="99"/>
    <w:rsid w:val="00CC3345"/>
    <w:rPr>
      <w:spacing w:val="20"/>
      <w:u w:val="none"/>
    </w:rPr>
  </w:style>
  <w:style w:type="paragraph" w:customStyle="1" w:styleId="rightsideheader">
    <w:name w:val="rightside header"/>
    <w:basedOn w:val="a"/>
    <w:autoRedefine/>
    <w:uiPriority w:val="99"/>
    <w:rsid w:val="008B41B5"/>
    <w:pPr>
      <w:keepNext/>
      <w:widowControl/>
      <w:suppressAutoHyphens w:val="0"/>
      <w:autoSpaceDE w:val="0"/>
      <w:autoSpaceDN w:val="0"/>
      <w:adjustRightInd w:val="0"/>
      <w:spacing w:before="0" w:after="0" w:line="320" w:lineRule="exact"/>
      <w:jc w:val="left"/>
    </w:pPr>
    <w:rPr>
      <w:rFonts w:ascii="Cambria" w:hAnsi="Cambria" w:cs="Guttman Drogolin"/>
      <w:b/>
      <w:bCs/>
      <w:color w:val="000000"/>
      <w:sz w:val="22"/>
      <w:szCs w:val="24"/>
    </w:rPr>
  </w:style>
  <w:style w:type="paragraph" w:styleId="a4">
    <w:name w:val="header"/>
    <w:basedOn w:val="a"/>
    <w:link w:val="a5"/>
    <w:autoRedefine/>
    <w:uiPriority w:val="99"/>
    <w:rsid w:val="00DB7D16"/>
    <w:pPr>
      <w:suppressLineNumbers/>
      <w:tabs>
        <w:tab w:val="center" w:pos="4818"/>
        <w:tab w:val="right" w:pos="9637"/>
      </w:tabs>
      <w:jc w:val="center"/>
    </w:pPr>
    <w:rPr>
      <w:rFonts w:ascii="Arial" w:hAnsi="Arial" w:cs="Times New Roman"/>
      <w:noProof/>
      <w:sz w:val="28"/>
      <w:szCs w:val="20"/>
      <w:lang w:val="he-IL"/>
    </w:rPr>
  </w:style>
  <w:style w:type="character" w:customStyle="1" w:styleId="a5">
    <w:name w:val="כותרת עליונה תו"/>
    <w:link w:val="a4"/>
    <w:uiPriority w:val="99"/>
    <w:locked/>
    <w:rsid w:val="00DB7D16"/>
    <w:rPr>
      <w:rFonts w:ascii="Arial" w:hAnsi="Arial" w:cs="Times New Roman"/>
      <w:noProof/>
      <w:sz w:val="28"/>
      <w:lang w:val="he-IL" w:eastAsia="he-IL"/>
    </w:rPr>
  </w:style>
  <w:style w:type="paragraph" w:customStyle="1" w:styleId="11">
    <w:name w:val="סגנון1"/>
    <w:basedOn w:val="1"/>
    <w:autoRedefine/>
    <w:uiPriority w:val="99"/>
    <w:rsid w:val="00F91076"/>
    <w:pPr>
      <w:spacing w:after="240"/>
      <w:contextualSpacing/>
    </w:pPr>
    <w:rPr>
      <w:sz w:val="36"/>
    </w:rPr>
  </w:style>
  <w:style w:type="paragraph" w:customStyle="1" w:styleId="a6">
    <w:name w:val="מ&quot;מ"/>
    <w:basedOn w:val="a"/>
    <w:link w:val="Char"/>
    <w:autoRedefine/>
    <w:uiPriority w:val="99"/>
    <w:rsid w:val="0031631D"/>
    <w:rPr>
      <w:rFonts w:cs="Times New Roman"/>
      <w:sz w:val="18"/>
      <w:szCs w:val="20"/>
    </w:rPr>
  </w:style>
  <w:style w:type="paragraph" w:customStyle="1" w:styleId="a7">
    <w:name w:val="רגיל מודגש"/>
    <w:basedOn w:val="a"/>
    <w:autoRedefine/>
    <w:uiPriority w:val="99"/>
    <w:rsid w:val="00F91076"/>
    <w:rPr>
      <w:rFonts w:cs="David"/>
      <w:bCs/>
      <w:szCs w:val="20"/>
    </w:rPr>
  </w:style>
  <w:style w:type="paragraph" w:customStyle="1" w:styleId="a8">
    <w:name w:val="תורה"/>
    <w:basedOn w:val="a9"/>
    <w:autoRedefine/>
    <w:uiPriority w:val="99"/>
    <w:rsid w:val="002A5083"/>
    <w:pPr>
      <w:spacing w:before="0" w:after="0" w:line="260" w:lineRule="exact"/>
    </w:pPr>
    <w:rPr>
      <w:rFonts w:cs="Guttman Rashi"/>
      <w:szCs w:val="20"/>
    </w:rPr>
  </w:style>
  <w:style w:type="paragraph" w:styleId="a9">
    <w:name w:val="Body Text"/>
    <w:basedOn w:val="a"/>
    <w:link w:val="aa"/>
    <w:uiPriority w:val="99"/>
    <w:rsid w:val="00F91076"/>
    <w:rPr>
      <w:sz w:val="22"/>
    </w:rPr>
  </w:style>
  <w:style w:type="character" w:customStyle="1" w:styleId="aa">
    <w:name w:val="גוף טקסט תו"/>
    <w:link w:val="a9"/>
    <w:uiPriority w:val="99"/>
    <w:locked/>
    <w:rsid w:val="00F91076"/>
    <w:rPr>
      <w:rFonts w:ascii="Dbs-Rashi" w:hAnsi="Dbs-Rashi" w:cs="Times New Roman"/>
      <w:sz w:val="22"/>
      <w:lang w:eastAsia="he-IL" w:bidi="he-IL"/>
    </w:rPr>
  </w:style>
  <w:style w:type="character" w:customStyle="1" w:styleId="-">
    <w:name w:val="סגנון תורה - לפני ואחר הוספות"/>
    <w:uiPriority w:val="99"/>
    <w:rsid w:val="00F91076"/>
    <w:rPr>
      <w:b/>
    </w:rPr>
  </w:style>
  <w:style w:type="character" w:styleId="ab">
    <w:name w:val="page number"/>
    <w:uiPriority w:val="99"/>
    <w:rsid w:val="00F91076"/>
    <w:rPr>
      <w:rFonts w:cs="Times New Roman"/>
    </w:rPr>
  </w:style>
  <w:style w:type="paragraph" w:styleId="ac">
    <w:name w:val="footnote text"/>
    <w:basedOn w:val="a9"/>
    <w:link w:val="ad"/>
    <w:autoRedefine/>
    <w:uiPriority w:val="99"/>
    <w:rsid w:val="00F91076"/>
    <w:pPr>
      <w:spacing w:before="0"/>
    </w:pPr>
    <w:rPr>
      <w:rFonts w:cs="David"/>
      <w:sz w:val="20"/>
      <w:szCs w:val="20"/>
    </w:rPr>
  </w:style>
  <w:style w:type="character" w:customStyle="1" w:styleId="ad">
    <w:name w:val="טקסט הערת שוליים תו"/>
    <w:link w:val="ac"/>
    <w:uiPriority w:val="99"/>
    <w:locked/>
    <w:rsid w:val="00F91076"/>
    <w:rPr>
      <w:rFonts w:ascii="Dbs-Rashi" w:hAnsi="Dbs-Rashi" w:cs="Times New Roman"/>
      <w:lang w:eastAsia="he-IL" w:bidi="he-IL"/>
    </w:rPr>
  </w:style>
  <w:style w:type="character" w:styleId="ae">
    <w:name w:val="footnote reference"/>
    <w:uiPriority w:val="99"/>
    <w:rsid w:val="00F91076"/>
    <w:rPr>
      <w:rFonts w:cs="Times New Roman"/>
      <w:vertAlign w:val="superscript"/>
    </w:rPr>
  </w:style>
  <w:style w:type="character" w:customStyle="1" w:styleId="Char">
    <w:name w:val="מ&quot;מ Char"/>
    <w:link w:val="a6"/>
    <w:uiPriority w:val="99"/>
    <w:locked/>
    <w:rsid w:val="0031631D"/>
    <w:rPr>
      <w:rFonts w:ascii="Dbs-Rashi" w:hAnsi="Dbs-Rashi"/>
      <w:sz w:val="18"/>
      <w:lang w:eastAsia="he-IL" w:bidi="he-IL"/>
    </w:rPr>
  </w:style>
  <w:style w:type="character" w:customStyle="1" w:styleId="af">
    <w:name w:val="הערות מ&quot;מ"/>
    <w:uiPriority w:val="99"/>
    <w:rsid w:val="00734D35"/>
    <w:rPr>
      <w:rFonts w:ascii="David" w:hAnsi="David"/>
      <w:sz w:val="16"/>
      <w:lang w:bidi="he-IL"/>
    </w:rPr>
  </w:style>
  <w:style w:type="paragraph" w:styleId="Index2">
    <w:name w:val="index 2"/>
    <w:basedOn w:val="a"/>
    <w:next w:val="a"/>
    <w:autoRedefine/>
    <w:uiPriority w:val="99"/>
    <w:rsid w:val="00F91076"/>
    <w:pPr>
      <w:spacing w:before="0" w:after="0"/>
      <w:ind w:left="480" w:hanging="240"/>
      <w:jc w:val="left"/>
    </w:pPr>
    <w:rPr>
      <w:rFonts w:ascii="Calibri" w:hAnsi="Calibri" w:cs="Times New Roman"/>
      <w:sz w:val="18"/>
      <w:szCs w:val="18"/>
    </w:rPr>
  </w:style>
  <w:style w:type="paragraph" w:styleId="Index1">
    <w:name w:val="index 1"/>
    <w:basedOn w:val="a"/>
    <w:next w:val="a"/>
    <w:autoRedefine/>
    <w:uiPriority w:val="99"/>
    <w:rsid w:val="00F91076"/>
    <w:pPr>
      <w:spacing w:before="0" w:after="0"/>
      <w:ind w:left="240" w:hanging="240"/>
      <w:jc w:val="left"/>
    </w:pPr>
    <w:rPr>
      <w:rFonts w:ascii="Calibri" w:hAnsi="Calibri" w:cs="Times New Roman"/>
      <w:sz w:val="18"/>
      <w:szCs w:val="18"/>
    </w:rPr>
  </w:style>
  <w:style w:type="character" w:customStyle="1" w:styleId="af0">
    <w:name w:val="סגנון תורה קו תחתון"/>
    <w:uiPriority w:val="99"/>
    <w:rsid w:val="00F91076"/>
    <w:rPr>
      <w:u w:val="single"/>
    </w:rPr>
  </w:style>
  <w:style w:type="paragraph" w:styleId="af1">
    <w:name w:val="index heading"/>
    <w:basedOn w:val="a"/>
    <w:next w:val="Index1"/>
    <w:uiPriority w:val="99"/>
    <w:rsid w:val="00F91076"/>
    <w:pPr>
      <w:pBdr>
        <w:top w:val="double" w:sz="6" w:space="0" w:color="auto" w:shadow="1"/>
        <w:left w:val="double" w:sz="6" w:space="0" w:color="auto" w:shadow="1"/>
        <w:bottom w:val="double" w:sz="6" w:space="0" w:color="auto" w:shadow="1"/>
        <w:right w:val="double" w:sz="6" w:space="0" w:color="auto" w:shadow="1"/>
      </w:pBdr>
      <w:jc w:val="center"/>
    </w:pPr>
    <w:rPr>
      <w:rFonts w:ascii="Cambria" w:hAnsi="Cambria" w:cs="Times New Roman"/>
      <w:b/>
      <w:bCs/>
      <w:sz w:val="22"/>
    </w:rPr>
  </w:style>
  <w:style w:type="paragraph" w:styleId="af2">
    <w:name w:val="footer"/>
    <w:basedOn w:val="a"/>
    <w:link w:val="af3"/>
    <w:uiPriority w:val="99"/>
    <w:rsid w:val="00F91076"/>
    <w:pPr>
      <w:tabs>
        <w:tab w:val="center" w:pos="4153"/>
        <w:tab w:val="right" w:pos="8306"/>
      </w:tabs>
    </w:pPr>
    <w:rPr>
      <w:sz w:val="22"/>
    </w:rPr>
  </w:style>
  <w:style w:type="character" w:customStyle="1" w:styleId="af3">
    <w:name w:val="כותרת תחתונה תו"/>
    <w:link w:val="af2"/>
    <w:uiPriority w:val="99"/>
    <w:locked/>
    <w:rsid w:val="00F91076"/>
    <w:rPr>
      <w:rFonts w:ascii="Dbs-Rashi" w:hAnsi="Dbs-Rashi" w:cs="Times New Roman"/>
      <w:sz w:val="22"/>
      <w:lang w:eastAsia="he-IL" w:bidi="he-IL"/>
    </w:rPr>
  </w:style>
  <w:style w:type="paragraph" w:styleId="Index3">
    <w:name w:val="index 3"/>
    <w:basedOn w:val="a"/>
    <w:next w:val="a"/>
    <w:autoRedefine/>
    <w:uiPriority w:val="99"/>
    <w:rsid w:val="00F91076"/>
    <w:pPr>
      <w:spacing w:before="0" w:after="0"/>
      <w:ind w:left="720" w:hanging="240"/>
      <w:jc w:val="left"/>
    </w:pPr>
    <w:rPr>
      <w:rFonts w:ascii="Calibri" w:hAnsi="Calibri" w:cs="Times New Roman"/>
      <w:sz w:val="18"/>
      <w:szCs w:val="18"/>
    </w:rPr>
  </w:style>
  <w:style w:type="paragraph" w:styleId="Index4">
    <w:name w:val="index 4"/>
    <w:basedOn w:val="a"/>
    <w:next w:val="a"/>
    <w:autoRedefine/>
    <w:uiPriority w:val="99"/>
    <w:rsid w:val="00F91076"/>
    <w:pPr>
      <w:spacing w:before="0" w:after="0"/>
      <w:ind w:left="960" w:hanging="240"/>
      <w:jc w:val="left"/>
    </w:pPr>
    <w:rPr>
      <w:rFonts w:ascii="Calibri" w:hAnsi="Calibri" w:cs="Times New Roman"/>
      <w:sz w:val="18"/>
      <w:szCs w:val="18"/>
    </w:rPr>
  </w:style>
  <w:style w:type="paragraph" w:styleId="Index5">
    <w:name w:val="index 5"/>
    <w:basedOn w:val="a"/>
    <w:next w:val="a"/>
    <w:autoRedefine/>
    <w:uiPriority w:val="99"/>
    <w:rsid w:val="00F91076"/>
    <w:pPr>
      <w:spacing w:before="0" w:after="0"/>
      <w:ind w:left="1200" w:hanging="240"/>
      <w:jc w:val="left"/>
    </w:pPr>
    <w:rPr>
      <w:rFonts w:ascii="Calibri" w:hAnsi="Calibri" w:cs="Times New Roman"/>
      <w:sz w:val="18"/>
      <w:szCs w:val="18"/>
    </w:rPr>
  </w:style>
  <w:style w:type="paragraph" w:styleId="Index6">
    <w:name w:val="index 6"/>
    <w:basedOn w:val="a"/>
    <w:next w:val="a"/>
    <w:autoRedefine/>
    <w:uiPriority w:val="99"/>
    <w:rsid w:val="00F91076"/>
    <w:pPr>
      <w:spacing w:before="0" w:after="0"/>
      <w:ind w:left="1440" w:hanging="240"/>
      <w:jc w:val="left"/>
    </w:pPr>
    <w:rPr>
      <w:rFonts w:ascii="Calibri" w:hAnsi="Calibri" w:cs="Times New Roman"/>
      <w:sz w:val="18"/>
      <w:szCs w:val="18"/>
    </w:rPr>
  </w:style>
  <w:style w:type="paragraph" w:styleId="Index7">
    <w:name w:val="index 7"/>
    <w:basedOn w:val="a"/>
    <w:next w:val="a"/>
    <w:autoRedefine/>
    <w:uiPriority w:val="99"/>
    <w:rsid w:val="00F91076"/>
    <w:pPr>
      <w:spacing w:before="0" w:after="0"/>
      <w:ind w:left="1680" w:hanging="240"/>
      <w:jc w:val="left"/>
    </w:pPr>
    <w:rPr>
      <w:rFonts w:ascii="Calibri" w:hAnsi="Calibri" w:cs="Times New Roman"/>
      <w:sz w:val="18"/>
      <w:szCs w:val="18"/>
    </w:rPr>
  </w:style>
  <w:style w:type="paragraph" w:styleId="Index8">
    <w:name w:val="index 8"/>
    <w:basedOn w:val="a"/>
    <w:next w:val="a"/>
    <w:autoRedefine/>
    <w:uiPriority w:val="99"/>
    <w:rsid w:val="00F91076"/>
    <w:pPr>
      <w:spacing w:before="0" w:after="0"/>
      <w:ind w:left="1920" w:hanging="240"/>
      <w:jc w:val="left"/>
    </w:pPr>
    <w:rPr>
      <w:rFonts w:ascii="Calibri" w:hAnsi="Calibri" w:cs="Times New Roman"/>
      <w:sz w:val="18"/>
      <w:szCs w:val="18"/>
    </w:rPr>
  </w:style>
  <w:style w:type="paragraph" w:styleId="Index9">
    <w:name w:val="index 9"/>
    <w:basedOn w:val="a"/>
    <w:next w:val="a"/>
    <w:autoRedefine/>
    <w:uiPriority w:val="99"/>
    <w:rsid w:val="00F91076"/>
    <w:pPr>
      <w:spacing w:before="0" w:after="0"/>
      <w:ind w:left="2160" w:hanging="240"/>
      <w:jc w:val="left"/>
    </w:pPr>
    <w:rPr>
      <w:rFonts w:ascii="Calibri" w:hAnsi="Calibri" w:cs="Times New Roman"/>
      <w:sz w:val="18"/>
      <w:szCs w:val="18"/>
    </w:rPr>
  </w:style>
  <w:style w:type="paragraph" w:styleId="af4">
    <w:name w:val="Balloon Text"/>
    <w:basedOn w:val="a"/>
    <w:link w:val="af5"/>
    <w:uiPriority w:val="99"/>
    <w:rsid w:val="00F91076"/>
    <w:pPr>
      <w:spacing w:before="0" w:after="0" w:line="240" w:lineRule="auto"/>
    </w:pPr>
    <w:rPr>
      <w:rFonts w:ascii="Tahoma" w:hAnsi="Tahoma" w:cs="Tahoma"/>
      <w:sz w:val="16"/>
      <w:szCs w:val="16"/>
    </w:rPr>
  </w:style>
  <w:style w:type="character" w:customStyle="1" w:styleId="af5">
    <w:name w:val="טקסט בלונים תו"/>
    <w:link w:val="af4"/>
    <w:uiPriority w:val="99"/>
    <w:locked/>
    <w:rsid w:val="00F91076"/>
    <w:rPr>
      <w:rFonts w:ascii="Tahoma" w:hAnsi="Tahoma" w:cs="Times New Roman"/>
      <w:sz w:val="16"/>
      <w:lang w:eastAsia="he-IL" w:bidi="he-IL"/>
    </w:rPr>
  </w:style>
  <w:style w:type="paragraph" w:styleId="af6">
    <w:name w:val="Subtitle"/>
    <w:basedOn w:val="a"/>
    <w:next w:val="a"/>
    <w:link w:val="af7"/>
    <w:uiPriority w:val="99"/>
    <w:rsid w:val="009A64B1"/>
    <w:pPr>
      <w:numPr>
        <w:ilvl w:val="1"/>
      </w:numPr>
    </w:pPr>
    <w:rPr>
      <w:rFonts w:ascii="Cambria" w:hAnsi="Cambria" w:cs="Times New Roman"/>
      <w:i/>
      <w:iCs/>
      <w:color w:val="4F81BD"/>
      <w:spacing w:val="15"/>
      <w:szCs w:val="24"/>
    </w:rPr>
  </w:style>
  <w:style w:type="character" w:customStyle="1" w:styleId="af7">
    <w:name w:val="כותרת משנה תו"/>
    <w:link w:val="af6"/>
    <w:uiPriority w:val="99"/>
    <w:locked/>
    <w:rsid w:val="009A64B1"/>
    <w:rPr>
      <w:rFonts w:ascii="Cambria" w:hAnsi="Cambria" w:cs="Times New Roman"/>
      <w:i/>
      <w:color w:val="4F81BD"/>
      <w:spacing w:val="15"/>
      <w:sz w:val="24"/>
      <w:lang w:eastAsia="he-IL" w:bidi="he-IL"/>
    </w:rPr>
  </w:style>
  <w:style w:type="paragraph" w:styleId="af8">
    <w:name w:val="TOC Heading"/>
    <w:basedOn w:val="1"/>
    <w:next w:val="a"/>
    <w:uiPriority w:val="99"/>
    <w:rsid w:val="00542BED"/>
    <w:pPr>
      <w:keepLines/>
      <w:widowControl/>
      <w:suppressAutoHyphens w:val="0"/>
      <w:spacing w:before="480" w:line="276" w:lineRule="auto"/>
      <w:jc w:val="left"/>
      <w:outlineLvl w:val="9"/>
    </w:pPr>
    <w:rPr>
      <w:rFonts w:ascii="Cambria" w:hAnsi="Cambria"/>
      <w:color w:val="365F91"/>
      <w:sz w:val="28"/>
      <w:szCs w:val="28"/>
      <w:lang w:eastAsia="en-US"/>
    </w:rPr>
  </w:style>
  <w:style w:type="paragraph" w:styleId="TOC1">
    <w:name w:val="toc 1"/>
    <w:basedOn w:val="a"/>
    <w:next w:val="a"/>
    <w:autoRedefine/>
    <w:uiPriority w:val="39"/>
    <w:rsid w:val="00EA62B0"/>
    <w:pPr>
      <w:tabs>
        <w:tab w:val="right" w:leader="dot" w:pos="10171"/>
      </w:tabs>
      <w:spacing w:before="120"/>
      <w:jc w:val="left"/>
    </w:pPr>
    <w:rPr>
      <w:rFonts w:ascii="Calibri" w:hAnsi="Calibri" w:cs="Times New Roman"/>
      <w:b/>
      <w:bCs/>
      <w:caps/>
      <w:sz w:val="20"/>
      <w:szCs w:val="20"/>
    </w:rPr>
  </w:style>
  <w:style w:type="paragraph" w:styleId="TOC2">
    <w:name w:val="toc 2"/>
    <w:basedOn w:val="a"/>
    <w:next w:val="a"/>
    <w:autoRedefine/>
    <w:uiPriority w:val="39"/>
    <w:rsid w:val="00542BED"/>
    <w:pPr>
      <w:spacing w:before="0" w:after="0"/>
      <w:ind w:left="240"/>
      <w:jc w:val="left"/>
    </w:pPr>
    <w:rPr>
      <w:rFonts w:ascii="Calibri" w:hAnsi="Calibri" w:cs="Times New Roman"/>
      <w:smallCaps/>
      <w:sz w:val="20"/>
      <w:szCs w:val="20"/>
    </w:rPr>
  </w:style>
  <w:style w:type="character" w:styleId="Hyperlink">
    <w:name w:val="Hyperlink"/>
    <w:uiPriority w:val="99"/>
    <w:rsid w:val="00542BED"/>
    <w:rPr>
      <w:rFonts w:cs="Times New Roman"/>
      <w:color w:val="0000FF"/>
      <w:u w:val="single"/>
    </w:rPr>
  </w:style>
  <w:style w:type="paragraph" w:styleId="TOC3">
    <w:name w:val="toc 3"/>
    <w:basedOn w:val="a"/>
    <w:next w:val="a"/>
    <w:autoRedefine/>
    <w:uiPriority w:val="99"/>
    <w:rsid w:val="00542BED"/>
    <w:pPr>
      <w:spacing w:before="0" w:after="0"/>
      <w:ind w:left="480"/>
      <w:jc w:val="left"/>
    </w:pPr>
    <w:rPr>
      <w:rFonts w:ascii="Calibri" w:hAnsi="Calibri" w:cs="Times New Roman"/>
      <w:i/>
      <w:iCs/>
      <w:sz w:val="20"/>
      <w:szCs w:val="20"/>
    </w:rPr>
  </w:style>
  <w:style w:type="paragraph" w:styleId="TOC4">
    <w:name w:val="toc 4"/>
    <w:basedOn w:val="a"/>
    <w:next w:val="a"/>
    <w:autoRedefine/>
    <w:uiPriority w:val="99"/>
    <w:rsid w:val="00542BED"/>
    <w:pPr>
      <w:spacing w:before="0" w:after="0"/>
      <w:ind w:left="720"/>
      <w:jc w:val="left"/>
    </w:pPr>
    <w:rPr>
      <w:rFonts w:ascii="Calibri" w:hAnsi="Calibri" w:cs="Times New Roman"/>
      <w:sz w:val="18"/>
      <w:szCs w:val="18"/>
    </w:rPr>
  </w:style>
  <w:style w:type="paragraph" w:styleId="TOC5">
    <w:name w:val="toc 5"/>
    <w:basedOn w:val="a"/>
    <w:next w:val="a"/>
    <w:autoRedefine/>
    <w:uiPriority w:val="99"/>
    <w:rsid w:val="00542BED"/>
    <w:pPr>
      <w:spacing w:before="0" w:after="0"/>
      <w:ind w:left="960"/>
      <w:jc w:val="left"/>
    </w:pPr>
    <w:rPr>
      <w:rFonts w:ascii="Calibri" w:hAnsi="Calibri" w:cs="Times New Roman"/>
      <w:sz w:val="18"/>
      <w:szCs w:val="18"/>
    </w:rPr>
  </w:style>
  <w:style w:type="paragraph" w:styleId="TOC6">
    <w:name w:val="toc 6"/>
    <w:basedOn w:val="a"/>
    <w:next w:val="a"/>
    <w:autoRedefine/>
    <w:uiPriority w:val="99"/>
    <w:rsid w:val="00542BED"/>
    <w:pPr>
      <w:spacing w:before="0" w:after="0"/>
      <w:ind w:left="1200"/>
      <w:jc w:val="left"/>
    </w:pPr>
    <w:rPr>
      <w:rFonts w:ascii="Calibri" w:hAnsi="Calibri" w:cs="Times New Roman"/>
      <w:sz w:val="18"/>
      <w:szCs w:val="18"/>
    </w:rPr>
  </w:style>
  <w:style w:type="paragraph" w:styleId="TOC7">
    <w:name w:val="toc 7"/>
    <w:basedOn w:val="a"/>
    <w:next w:val="a"/>
    <w:autoRedefine/>
    <w:uiPriority w:val="99"/>
    <w:rsid w:val="00542BED"/>
    <w:pPr>
      <w:spacing w:before="0" w:after="0"/>
      <w:ind w:left="1440"/>
      <w:jc w:val="left"/>
    </w:pPr>
    <w:rPr>
      <w:rFonts w:ascii="Calibri" w:hAnsi="Calibri" w:cs="Times New Roman"/>
      <w:sz w:val="18"/>
      <w:szCs w:val="18"/>
    </w:rPr>
  </w:style>
  <w:style w:type="paragraph" w:styleId="TOC8">
    <w:name w:val="toc 8"/>
    <w:basedOn w:val="a"/>
    <w:next w:val="a"/>
    <w:autoRedefine/>
    <w:uiPriority w:val="99"/>
    <w:rsid w:val="00542BED"/>
    <w:pPr>
      <w:spacing w:before="0" w:after="0"/>
      <w:ind w:left="1680"/>
      <w:jc w:val="left"/>
    </w:pPr>
    <w:rPr>
      <w:rFonts w:ascii="Calibri" w:hAnsi="Calibri" w:cs="Times New Roman"/>
      <w:sz w:val="18"/>
      <w:szCs w:val="18"/>
    </w:rPr>
  </w:style>
  <w:style w:type="paragraph" w:styleId="TOC9">
    <w:name w:val="toc 9"/>
    <w:basedOn w:val="a"/>
    <w:next w:val="a"/>
    <w:autoRedefine/>
    <w:uiPriority w:val="99"/>
    <w:rsid w:val="00542BED"/>
    <w:pPr>
      <w:spacing w:before="0" w:after="0"/>
      <w:ind w:left="1920"/>
      <w:jc w:val="left"/>
    </w:pPr>
    <w:rPr>
      <w:rFonts w:ascii="Calibri" w:hAnsi="Calibri" w:cs="Times New Roman"/>
      <w:sz w:val="18"/>
      <w:szCs w:val="18"/>
    </w:rPr>
  </w:style>
  <w:style w:type="paragraph" w:customStyle="1" w:styleId="David12">
    <w:name w:val="סגנון מ&quot;מ + (עברית ושפות אחרות) David (לטיני) ‏12 נק' (עברית ושפו..."/>
    <w:basedOn w:val="a6"/>
    <w:autoRedefine/>
    <w:rsid w:val="00467367"/>
    <w:rPr>
      <w:rFonts w:cs="David"/>
      <w:sz w:val="24"/>
      <w:szCs w:val="18"/>
    </w:rPr>
  </w:style>
  <w:style w:type="character" w:customStyle="1" w:styleId="David121">
    <w:name w:val="סגנון מ&quot;מ + (עברית ושפות אחרות) David (לטיני) ‏12 נק' (עברית ושפו...1"/>
    <w:uiPriority w:val="1"/>
    <w:qFormat/>
    <w:rsid w:val="00467367"/>
    <w:rPr>
      <w:rFonts w:ascii="Dbs-Rashi" w:hAnsi="Dbs-Rashi" w:cs="David"/>
      <w:sz w:val="24"/>
      <w:szCs w:val="18"/>
      <w:lang w:eastAsia="he-IL" w:bidi="he-IL"/>
    </w:rPr>
  </w:style>
  <w:style w:type="character" w:customStyle="1" w:styleId="af9">
    <w:name w:val="מספר תו"/>
    <w:link w:val="afa"/>
    <w:uiPriority w:val="99"/>
    <w:locked/>
    <w:rsid w:val="00287C91"/>
    <w:rPr>
      <w:rFonts w:ascii="Dbs-Rashi" w:hAnsi="Dbs-Rashi" w:cs="Guttman Vilna"/>
      <w:sz w:val="24"/>
      <w:szCs w:val="24"/>
      <w:lang w:val="bs-Latn-BA" w:eastAsia="he-IL"/>
    </w:rPr>
  </w:style>
  <w:style w:type="paragraph" w:customStyle="1" w:styleId="afa">
    <w:name w:val="מספר"/>
    <w:basedOn w:val="a"/>
    <w:link w:val="af9"/>
    <w:autoRedefine/>
    <w:uiPriority w:val="99"/>
    <w:rsid w:val="00287C91"/>
    <w:pPr>
      <w:spacing w:before="0" w:after="0" w:line="240" w:lineRule="auto"/>
    </w:pPr>
    <w:rPr>
      <w:rFonts w:cs="Guttman Vilna"/>
      <w:szCs w:val="24"/>
      <w:lang w:val="bs-Latn-BA"/>
    </w:rPr>
  </w:style>
  <w:style w:type="character" w:customStyle="1" w:styleId="afb">
    <w:name w:val="מודגש בראש פסקה"/>
    <w:uiPriority w:val="1"/>
    <w:qFormat/>
    <w:rsid w:val="00287C91"/>
    <w:rPr>
      <w:rFonts w:ascii="Times New Roman" w:hAnsi="Times New Roman" w:cs="Guttman Vilna"/>
      <w:sz w:val="24"/>
      <w:szCs w:val="24"/>
      <w:lang w:val="bs-Latn-BA"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1D34-503F-4504-8C03-F76985FA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25</Pages>
  <Words>15521</Words>
  <Characters>77605</Characters>
  <Application>Microsoft Office Word</Application>
  <DocSecurity>0</DocSecurity>
  <Lines>646</Lines>
  <Paragraphs>185</Paragraphs>
  <ScaleCrop>false</ScaleCrop>
  <HeadingPairs>
    <vt:vector size="2" baseType="variant">
      <vt:variant>
        <vt:lpstr>שם</vt:lpstr>
      </vt:variant>
      <vt:variant>
        <vt:i4>1</vt:i4>
      </vt:variant>
    </vt:vector>
  </HeadingPairs>
  <TitlesOfParts>
    <vt:vector size="1" baseType="lpstr">
      <vt:lpstr/>
    </vt:vector>
  </TitlesOfParts>
  <Company>SR</Company>
  <LinksUpToDate>false</LinksUpToDate>
  <CharactersWithSpaces>92941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SR</cp:lastModifiedBy>
  <cp:revision>20</cp:revision>
  <cp:lastPrinted>2015-09-11T07:48:00Z</cp:lastPrinted>
  <dcterms:created xsi:type="dcterms:W3CDTF">2015-09-08T19:27:00Z</dcterms:created>
  <dcterms:modified xsi:type="dcterms:W3CDTF">2016-04-21T21:03:00Z</dcterms:modified>
</cp:coreProperties>
</file>